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39" w:rsidRDefault="00440439" w:rsidP="004404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Информатика.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Табакова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 Михайловна (</w:t>
      </w:r>
      <w:r w:rsidRPr="00F04370">
        <w:rPr>
          <w:rFonts w:ascii="Times New Roman" w:hAnsi="Times New Roman" w:cs="Times New Roman"/>
          <w:sz w:val="28"/>
          <w:szCs w:val="28"/>
        </w:rPr>
        <w:t>+79539648953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40439" w:rsidRDefault="00440439" w:rsidP="004404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студенты! </w:t>
      </w:r>
    </w:p>
    <w:p w:rsidR="00440439" w:rsidRPr="00F04370" w:rsidRDefault="00440439" w:rsidP="0044043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4370">
        <w:rPr>
          <w:rFonts w:ascii="Times New Roman" w:hAnsi="Times New Roman" w:cs="Times New Roman"/>
          <w:sz w:val="28"/>
          <w:szCs w:val="28"/>
        </w:rPr>
        <w:t xml:space="preserve">Задание на сегодня, </w:t>
      </w:r>
      <w:r w:rsidR="005D4F8A">
        <w:rPr>
          <w:rFonts w:ascii="Times New Roman" w:hAnsi="Times New Roman" w:cs="Times New Roman"/>
          <w:sz w:val="28"/>
          <w:szCs w:val="28"/>
        </w:rPr>
        <w:t>10</w:t>
      </w:r>
      <w:r w:rsidRPr="00F04370">
        <w:rPr>
          <w:rFonts w:ascii="Times New Roman" w:hAnsi="Times New Roman" w:cs="Times New Roman"/>
          <w:sz w:val="28"/>
          <w:szCs w:val="28"/>
        </w:rPr>
        <w:t xml:space="preserve">.11.2020г. </w:t>
      </w:r>
      <w:r>
        <w:rPr>
          <w:rFonts w:ascii="Times New Roman" w:hAnsi="Times New Roman" w:cs="Times New Roman"/>
          <w:sz w:val="28"/>
          <w:szCs w:val="28"/>
        </w:rPr>
        <w:t>Выполнить Практическую работу. Оформить в тетрадях, как мы всегда с вами оформляли – Тема, цель и т.д., письменно выполняете только Задания №2 и №3.</w:t>
      </w:r>
      <w:r w:rsidRPr="00F04370">
        <w:rPr>
          <w:rFonts w:ascii="Times New Roman" w:hAnsi="Times New Roman" w:cs="Times New Roman"/>
          <w:sz w:val="28"/>
          <w:szCs w:val="28"/>
        </w:rPr>
        <w:t xml:space="preserve"> Фото </w:t>
      </w:r>
      <w:r>
        <w:rPr>
          <w:rFonts w:ascii="Times New Roman" w:hAnsi="Times New Roman" w:cs="Times New Roman"/>
          <w:sz w:val="28"/>
          <w:szCs w:val="28"/>
        </w:rPr>
        <w:t>практической работы</w:t>
      </w:r>
      <w:r w:rsidRPr="00F04370">
        <w:rPr>
          <w:rFonts w:ascii="Times New Roman" w:hAnsi="Times New Roman" w:cs="Times New Roman"/>
          <w:sz w:val="28"/>
          <w:szCs w:val="28"/>
        </w:rPr>
        <w:t xml:space="preserve"> прислать мне на </w:t>
      </w:r>
      <w:proofErr w:type="spellStart"/>
      <w:r w:rsidRPr="00F04370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+79539648953 до 1</w:t>
      </w:r>
      <w:r w:rsidR="004B5203">
        <w:rPr>
          <w:rFonts w:ascii="Times New Roman" w:hAnsi="Times New Roman" w:cs="Times New Roman"/>
          <w:sz w:val="28"/>
          <w:szCs w:val="28"/>
        </w:rPr>
        <w:t>3</w:t>
      </w:r>
      <w:r w:rsidRPr="00F04370">
        <w:rPr>
          <w:rFonts w:ascii="Times New Roman" w:hAnsi="Times New Roman" w:cs="Times New Roman"/>
          <w:sz w:val="28"/>
          <w:szCs w:val="28"/>
        </w:rPr>
        <w:t>.11.2020</w:t>
      </w:r>
      <w:r w:rsidR="00224229">
        <w:rPr>
          <w:rFonts w:ascii="Times New Roman" w:hAnsi="Times New Roman" w:cs="Times New Roman"/>
          <w:sz w:val="28"/>
          <w:szCs w:val="28"/>
        </w:rPr>
        <w:t>, я</w:t>
      </w:r>
      <w:r w:rsidR="004B5203">
        <w:rPr>
          <w:rFonts w:ascii="Times New Roman" w:hAnsi="Times New Roman" w:cs="Times New Roman"/>
          <w:sz w:val="28"/>
          <w:szCs w:val="28"/>
        </w:rPr>
        <w:t>,</w:t>
      </w:r>
      <w:r w:rsidR="00224229">
        <w:rPr>
          <w:rFonts w:ascii="Times New Roman" w:hAnsi="Times New Roman" w:cs="Times New Roman"/>
          <w:sz w:val="28"/>
          <w:szCs w:val="28"/>
        </w:rPr>
        <w:t xml:space="preserve"> </w:t>
      </w:r>
      <w:r w:rsidR="004B5203">
        <w:rPr>
          <w:rFonts w:ascii="Times New Roman" w:hAnsi="Times New Roman" w:cs="Times New Roman"/>
          <w:sz w:val="28"/>
          <w:szCs w:val="28"/>
        </w:rPr>
        <w:t xml:space="preserve">возможно, </w:t>
      </w:r>
      <w:r w:rsidR="00224229">
        <w:rPr>
          <w:rFonts w:ascii="Times New Roman" w:hAnsi="Times New Roman" w:cs="Times New Roman"/>
          <w:sz w:val="28"/>
          <w:szCs w:val="28"/>
        </w:rPr>
        <w:t>отправлю вам в ответ какой-нибудь вопрос по этой теме, и вам нужно будет в ближайшее время прислать мне ответ на него. На одном</w:t>
      </w:r>
      <w:r w:rsidRPr="00F04370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F04370">
        <w:rPr>
          <w:rFonts w:ascii="Times New Roman" w:hAnsi="Times New Roman" w:cs="Times New Roman"/>
          <w:sz w:val="28"/>
          <w:szCs w:val="28"/>
        </w:rPr>
        <w:t xml:space="preserve">фото </w:t>
      </w:r>
      <w:r w:rsidR="00224229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224229">
        <w:rPr>
          <w:rFonts w:ascii="Times New Roman" w:hAnsi="Times New Roman" w:cs="Times New Roman"/>
          <w:sz w:val="28"/>
          <w:szCs w:val="28"/>
        </w:rPr>
        <w:t xml:space="preserve"> </w:t>
      </w:r>
      <w:r w:rsidRPr="00F04370">
        <w:rPr>
          <w:rFonts w:ascii="Times New Roman" w:hAnsi="Times New Roman" w:cs="Times New Roman"/>
          <w:sz w:val="28"/>
          <w:szCs w:val="28"/>
        </w:rPr>
        <w:t>должна быть подписана фамилия студента и группа.</w:t>
      </w:r>
      <w:r>
        <w:rPr>
          <w:rFonts w:ascii="Times New Roman" w:hAnsi="Times New Roman" w:cs="Times New Roman"/>
          <w:sz w:val="28"/>
          <w:szCs w:val="28"/>
        </w:rPr>
        <w:t xml:space="preserve"> Работы, присланные после </w:t>
      </w:r>
      <w:r w:rsidR="00224229">
        <w:rPr>
          <w:rFonts w:ascii="Times New Roman" w:hAnsi="Times New Roman" w:cs="Times New Roman"/>
          <w:sz w:val="28"/>
          <w:szCs w:val="28"/>
        </w:rPr>
        <w:t>1</w:t>
      </w:r>
      <w:r w:rsidR="004B52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.11.2020, будут оценены с учетом «минус балла». Если в процессе </w:t>
      </w:r>
      <w:r w:rsidR="00224229">
        <w:rPr>
          <w:rFonts w:ascii="Times New Roman" w:hAnsi="Times New Roman" w:cs="Times New Roman"/>
          <w:sz w:val="28"/>
          <w:szCs w:val="28"/>
        </w:rPr>
        <w:t>выполнения работы</w:t>
      </w:r>
      <w:r>
        <w:rPr>
          <w:rFonts w:ascii="Times New Roman" w:hAnsi="Times New Roman" w:cs="Times New Roman"/>
          <w:sz w:val="28"/>
          <w:szCs w:val="28"/>
        </w:rPr>
        <w:t xml:space="preserve"> у вас возникнут вопросы, можете писать или звонить мне, не стесняйтесь. </w:t>
      </w:r>
    </w:p>
    <w:p w:rsidR="002D7C3D" w:rsidRPr="003C0026" w:rsidRDefault="002D7C3D" w:rsidP="003C0026">
      <w:pPr>
        <w:pStyle w:val="ae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D7C3D" w:rsidRPr="003C0026" w:rsidRDefault="00523CF5" w:rsidP="000A2A7D">
      <w:pPr>
        <w:pStyle w:val="ae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3C0026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Тема </w:t>
      </w:r>
      <w:r w:rsidR="002D7C3D" w:rsidRPr="003C0026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2.5. Управление процессами</w:t>
      </w:r>
    </w:p>
    <w:p w:rsidR="002D7C3D" w:rsidRPr="003C0026" w:rsidRDefault="000A2A7D" w:rsidP="000A2A7D">
      <w:pPr>
        <w:pStyle w:val="ae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Цель: Рассмотреть</w:t>
      </w:r>
      <w:r w:rsidR="002D7C3D" w:rsidRPr="003C002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АСУ различного назначения, примеры их использования.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Подобрать АСУ, используемые в правоохранительной деятельности. </w:t>
      </w:r>
    </w:p>
    <w:p w:rsidR="00523CF5" w:rsidRPr="003C0026" w:rsidRDefault="00523CF5" w:rsidP="003C0026">
      <w:pPr>
        <w:pStyle w:val="ae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23CF5" w:rsidRPr="003C0026" w:rsidRDefault="00523CF5" w:rsidP="003C0026">
      <w:pPr>
        <w:pStyle w:val="ae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b/>
          <w:color w:val="auto"/>
          <w:sz w:val="28"/>
          <w:szCs w:val="28"/>
        </w:rPr>
        <w:t>Теоретические сведения к практической работе</w:t>
      </w:r>
    </w:p>
    <w:p w:rsidR="00523CF5" w:rsidRPr="003C0026" w:rsidRDefault="00523CF5" w:rsidP="003C0026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Автоматизированная система управления или АСУ</w:t>
      </w:r>
      <w:r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 –  комплекс аппаратных и программных средств, предназначенный для управления различными процессами в рамках технологического процесса, производства, предприятия. АСУ применяются в различных отраслях промышленности, энергетике, транспорте и тому подобное.</w:t>
      </w:r>
    </w:p>
    <w:p w:rsidR="00523CF5" w:rsidRPr="003C0026" w:rsidRDefault="00523CF5" w:rsidP="003C0026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 Создателем первых АСУ в СССР является доктор экономических наук, профессор, член-корреспондент Национальной академии наук Белоруссии, основоположник научной школы стратегического планирования Николай Иванович </w:t>
      </w:r>
      <w:proofErr w:type="spellStart"/>
      <w:r w:rsidRPr="003C0026">
        <w:rPr>
          <w:rFonts w:ascii="Times New Roman" w:hAnsi="Times New Roman" w:cs="Times New Roman"/>
          <w:color w:val="auto"/>
          <w:sz w:val="28"/>
          <w:szCs w:val="28"/>
        </w:rPr>
        <w:t>Ведута</w:t>
      </w:r>
      <w:proofErr w:type="spellEnd"/>
      <w:r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 (1913-1998). В 1962-1967гг. в должности директора Центрального научно-исследовательского института технического управления (ЦНИИТУ), являясь также членом коллегии Министерства приборостроения СССР, он руководил внедрением первых в стране автоматизированных систем управления производством на машиностроительных предприятиях. Активно </w:t>
      </w:r>
      <w:r w:rsidRPr="003C0026">
        <w:rPr>
          <w:rFonts w:ascii="Times New Roman" w:hAnsi="Times New Roman" w:cs="Times New Roman"/>
          <w:color w:val="auto"/>
          <w:sz w:val="28"/>
          <w:szCs w:val="28"/>
        </w:rPr>
        <w:lastRenderedPageBreak/>
        <w:t>боролся против идеологических PR-акций по внедрению дорогостоящих ЭВМ, вместо создания настоящих АСУ для повышения эффективности управления производством.</w:t>
      </w:r>
    </w:p>
    <w:p w:rsidR="00F329F8" w:rsidRPr="003C0026" w:rsidRDefault="00523CF5" w:rsidP="003C0026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Важнейшая задача АСУ – повышение эффективности управления объектом на основе роста производительности труда и совершенствования методов планирования процесса управления. </w:t>
      </w:r>
    </w:p>
    <w:p w:rsidR="002A7954" w:rsidRDefault="002A7954" w:rsidP="003C0026">
      <w:pPr>
        <w:pStyle w:val="ae"/>
        <w:spacing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23CF5" w:rsidRPr="003C0026" w:rsidRDefault="00523CF5" w:rsidP="003C0026">
      <w:pPr>
        <w:pStyle w:val="ae"/>
        <w:spacing w:line="36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b/>
          <w:color w:val="auto"/>
          <w:sz w:val="28"/>
          <w:szCs w:val="28"/>
        </w:rPr>
        <w:t>Цели автоматизации управления</w:t>
      </w:r>
    </w:p>
    <w:p w:rsidR="00523CF5" w:rsidRPr="003C0026" w:rsidRDefault="00523CF5" w:rsidP="000A2A7D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 Обобщенной целью автоматизации управления является повышение </w:t>
      </w:r>
      <w:proofErr w:type="gramStart"/>
      <w:r w:rsidRPr="003C0026">
        <w:rPr>
          <w:rFonts w:ascii="Times New Roman" w:hAnsi="Times New Roman" w:cs="Times New Roman"/>
          <w:color w:val="auto"/>
          <w:sz w:val="28"/>
          <w:szCs w:val="28"/>
        </w:rPr>
        <w:t>эффективности использования потенциальных возможностей объекта управления</w:t>
      </w:r>
      <w:proofErr w:type="gramEnd"/>
      <w:r w:rsidRPr="003C0026">
        <w:rPr>
          <w:rFonts w:ascii="Times New Roman" w:hAnsi="Times New Roman" w:cs="Times New Roman"/>
          <w:color w:val="auto"/>
          <w:sz w:val="28"/>
          <w:szCs w:val="28"/>
        </w:rPr>
        <w:t>. Таким образом, можно выделить ряд целей:</w:t>
      </w:r>
    </w:p>
    <w:p w:rsidR="00523CF5" w:rsidRPr="003C0026" w:rsidRDefault="00523CF5" w:rsidP="000A2A7D">
      <w:pPr>
        <w:pStyle w:val="ae"/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Предоставление лицу, принимающему решение (ЛПР) адекватных данных для принятия решений.</w:t>
      </w:r>
    </w:p>
    <w:p w:rsidR="00523CF5" w:rsidRPr="003C0026" w:rsidRDefault="00523CF5" w:rsidP="000A2A7D">
      <w:pPr>
        <w:pStyle w:val="ae"/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Ускорение выполнения отдельных операций по сбору и обработке данных.</w:t>
      </w:r>
    </w:p>
    <w:p w:rsidR="00523CF5" w:rsidRPr="003C0026" w:rsidRDefault="00523CF5" w:rsidP="000A2A7D">
      <w:pPr>
        <w:pStyle w:val="ae"/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Снижение количества решений, которые должно принимать ЛПР.</w:t>
      </w:r>
    </w:p>
    <w:p w:rsidR="00523CF5" w:rsidRPr="003C0026" w:rsidRDefault="00523CF5" w:rsidP="000A2A7D">
      <w:pPr>
        <w:pStyle w:val="ae"/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Повышение уровня контроля и исполнительской дисциплины.</w:t>
      </w:r>
    </w:p>
    <w:p w:rsidR="00523CF5" w:rsidRPr="003C0026" w:rsidRDefault="00523CF5" w:rsidP="000A2A7D">
      <w:pPr>
        <w:pStyle w:val="ae"/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Повышение оперативности управления.</w:t>
      </w:r>
    </w:p>
    <w:p w:rsidR="00523CF5" w:rsidRPr="003C0026" w:rsidRDefault="00523CF5" w:rsidP="000A2A7D">
      <w:pPr>
        <w:pStyle w:val="ae"/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Снижение затрат ЛПР на выполнение вспомогательных процессов.</w:t>
      </w:r>
    </w:p>
    <w:p w:rsidR="00523CF5" w:rsidRPr="003C0026" w:rsidRDefault="00523CF5" w:rsidP="000A2A7D">
      <w:pPr>
        <w:pStyle w:val="ae"/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Повышение степени обоснованности принимаемых решений.</w:t>
      </w:r>
    </w:p>
    <w:p w:rsidR="00523CF5" w:rsidRPr="003C0026" w:rsidRDefault="00523CF5" w:rsidP="000A2A7D">
      <w:pPr>
        <w:pStyle w:val="ae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 В состав АСУ входят следующие виды обеспечений:</w:t>
      </w:r>
    </w:p>
    <w:p w:rsidR="00523CF5" w:rsidRPr="003C0026" w:rsidRDefault="00523CF5" w:rsidP="000A2A7D">
      <w:pPr>
        <w:pStyle w:val="ae"/>
        <w:widowControl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информационное,</w:t>
      </w:r>
    </w:p>
    <w:p w:rsidR="00523CF5" w:rsidRPr="003C0026" w:rsidRDefault="00523CF5" w:rsidP="000A2A7D">
      <w:pPr>
        <w:pStyle w:val="ae"/>
        <w:widowControl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программное,</w:t>
      </w:r>
    </w:p>
    <w:p w:rsidR="00523CF5" w:rsidRPr="003C0026" w:rsidRDefault="00523CF5" w:rsidP="000A2A7D">
      <w:pPr>
        <w:pStyle w:val="ae"/>
        <w:widowControl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техническое,</w:t>
      </w:r>
    </w:p>
    <w:p w:rsidR="00523CF5" w:rsidRPr="003C0026" w:rsidRDefault="00523CF5" w:rsidP="000A2A7D">
      <w:pPr>
        <w:pStyle w:val="ae"/>
        <w:widowControl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организационное,</w:t>
      </w:r>
    </w:p>
    <w:p w:rsidR="00523CF5" w:rsidRPr="003C0026" w:rsidRDefault="00523CF5" w:rsidP="000A2A7D">
      <w:pPr>
        <w:pStyle w:val="ae"/>
        <w:widowControl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метрологическое,</w:t>
      </w:r>
    </w:p>
    <w:p w:rsidR="00523CF5" w:rsidRPr="003C0026" w:rsidRDefault="00523CF5" w:rsidP="000A2A7D">
      <w:pPr>
        <w:pStyle w:val="ae"/>
        <w:widowControl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правовое,</w:t>
      </w:r>
    </w:p>
    <w:p w:rsidR="00523CF5" w:rsidRPr="003C0026" w:rsidRDefault="00523CF5" w:rsidP="000A2A7D">
      <w:pPr>
        <w:pStyle w:val="ae"/>
        <w:widowControl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лингвистическое.</w:t>
      </w:r>
    </w:p>
    <w:p w:rsidR="00523CF5" w:rsidRPr="003C0026" w:rsidRDefault="00523CF5" w:rsidP="000A2A7D">
      <w:pPr>
        <w:pStyle w:val="ae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23CF5" w:rsidRPr="003C0026" w:rsidRDefault="00523CF5" w:rsidP="000A2A7D">
      <w:pPr>
        <w:pStyle w:val="ae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b/>
          <w:color w:val="auto"/>
          <w:sz w:val="28"/>
          <w:szCs w:val="28"/>
        </w:rPr>
        <w:t>Основные классификационные признаки</w:t>
      </w:r>
    </w:p>
    <w:p w:rsidR="00523CF5" w:rsidRPr="003C0026" w:rsidRDefault="00523CF5" w:rsidP="000A2A7D">
      <w:pPr>
        <w:pStyle w:val="ae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 Основными классификационными признаками, определяющими вид АСУ, </w:t>
      </w:r>
      <w:r w:rsidRPr="003C0026">
        <w:rPr>
          <w:rFonts w:ascii="Times New Roman" w:hAnsi="Times New Roman" w:cs="Times New Roman"/>
          <w:color w:val="auto"/>
          <w:sz w:val="28"/>
          <w:szCs w:val="28"/>
        </w:rPr>
        <w:lastRenderedPageBreak/>
        <w:t>являются:</w:t>
      </w:r>
    </w:p>
    <w:p w:rsidR="00523CF5" w:rsidRPr="003C0026" w:rsidRDefault="00523CF5" w:rsidP="000A2A7D">
      <w:pPr>
        <w:pStyle w:val="ae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сфера функционирования объекта управления (промышленность, строительство, транспорт, сельское хозяйство, непромышленная сфера и так далее);</w:t>
      </w:r>
    </w:p>
    <w:p w:rsidR="00523CF5" w:rsidRPr="003C0026" w:rsidRDefault="00523CF5" w:rsidP="000A2A7D">
      <w:pPr>
        <w:pStyle w:val="ae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вид управляемого процесса (технологический, организационный, экономический и так далее);</w:t>
      </w:r>
    </w:p>
    <w:p w:rsidR="00523CF5" w:rsidRPr="003C0026" w:rsidRDefault="00523CF5" w:rsidP="000A2A7D">
      <w:pPr>
        <w:pStyle w:val="ae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уровень в системе государственного управления, включения управление народным хозяйством в соответствии с действующими схемами управления отраслями (для промышленности: отрасль (министерство), всесоюзное объединение, всесоюзное промышленное объединение, научно-производственное объединение, предприятие (организация), производство, цех, участок, технологический агрегат). </w:t>
      </w:r>
      <w:proofErr w:type="gramEnd"/>
    </w:p>
    <w:p w:rsidR="00F329F8" w:rsidRPr="003C0026" w:rsidRDefault="00F329F8" w:rsidP="000A2A7D">
      <w:pPr>
        <w:pStyle w:val="ae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23CF5" w:rsidRPr="003C0026" w:rsidRDefault="00523CF5" w:rsidP="000A2A7D">
      <w:pPr>
        <w:pStyle w:val="ae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b/>
          <w:color w:val="auto"/>
          <w:sz w:val="28"/>
          <w:szCs w:val="28"/>
        </w:rPr>
        <w:t>Функции АСУ</w:t>
      </w:r>
    </w:p>
    <w:p w:rsidR="00523CF5" w:rsidRPr="003C0026" w:rsidRDefault="00523CF5" w:rsidP="000A2A7D">
      <w:pPr>
        <w:pStyle w:val="ae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 Функции АСУ в общем случае включают в себя следующие элементы (действия):</w:t>
      </w:r>
    </w:p>
    <w:p w:rsidR="00523CF5" w:rsidRPr="003C0026" w:rsidRDefault="00523CF5" w:rsidP="000A2A7D">
      <w:pPr>
        <w:pStyle w:val="ae"/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планирование и (или) прогнозирование;</w:t>
      </w:r>
    </w:p>
    <w:p w:rsidR="00523CF5" w:rsidRPr="003C0026" w:rsidRDefault="00523CF5" w:rsidP="000A2A7D">
      <w:pPr>
        <w:pStyle w:val="ae"/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учет, контроль, анализ;</w:t>
      </w:r>
    </w:p>
    <w:p w:rsidR="00523CF5" w:rsidRPr="003C0026" w:rsidRDefault="00523CF5" w:rsidP="000A2A7D">
      <w:pPr>
        <w:pStyle w:val="ae"/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координацию и (или) регулирование.</w:t>
      </w:r>
    </w:p>
    <w:p w:rsidR="00523CF5" w:rsidRPr="003C0026" w:rsidRDefault="00523CF5" w:rsidP="000A2A7D">
      <w:pPr>
        <w:pStyle w:val="ae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23CF5" w:rsidRPr="003C0026" w:rsidRDefault="00523CF5" w:rsidP="000A2A7D">
      <w:pPr>
        <w:pStyle w:val="ae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b/>
          <w:color w:val="auto"/>
          <w:sz w:val="28"/>
          <w:szCs w:val="28"/>
        </w:rPr>
        <w:t>Виды АСУ</w:t>
      </w:r>
    </w:p>
    <w:p w:rsidR="00523CF5" w:rsidRPr="003C0026" w:rsidRDefault="00523CF5" w:rsidP="000A2A7D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Автоматизированная система управления технологическим процессом или АСУ ТП</w:t>
      </w:r>
      <w:r w:rsidR="00F329F8"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C0026">
        <w:rPr>
          <w:rFonts w:ascii="Times New Roman" w:hAnsi="Times New Roman" w:cs="Times New Roman"/>
          <w:color w:val="auto"/>
          <w:sz w:val="28"/>
          <w:szCs w:val="28"/>
        </w:rPr>
        <w:t>– решает задачи оперативного управления и контроля техническими объектами в промышленности, энергетике, на транспорте.</w:t>
      </w:r>
    </w:p>
    <w:p w:rsidR="00523CF5" w:rsidRPr="003C0026" w:rsidRDefault="00523CF5" w:rsidP="000A2A7D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Автоматизированная система управления производством (АСУ П)– решает задачи организации производства, включая основные производственные процессы, входящую и исходящую логистику. Осуществляет краткосрочное планирование выпуска с учётом производственных мощностей, анализ качества продукции, моделирование производственного процесса.</w:t>
      </w:r>
    </w:p>
    <w:p w:rsidR="00523CF5" w:rsidRPr="003C0026" w:rsidRDefault="00523CF5" w:rsidP="000A2A7D">
      <w:pPr>
        <w:pStyle w:val="ae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Примеры:</w:t>
      </w:r>
    </w:p>
    <w:p w:rsidR="00523CF5" w:rsidRPr="003C0026" w:rsidRDefault="00523CF5" w:rsidP="000A2A7D">
      <w:pPr>
        <w:pStyle w:val="ae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lastRenderedPageBreak/>
        <w:t>Автоматизированная система управления уличным освещением («АСУ УО»)</w:t>
      </w:r>
      <w:r w:rsidR="00F329F8"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– предназначена для организации автоматизации централизованного управления уличным освещением. </w:t>
      </w:r>
    </w:p>
    <w:p w:rsidR="00523CF5" w:rsidRPr="003C0026" w:rsidRDefault="00523CF5" w:rsidP="000A2A7D">
      <w:pPr>
        <w:pStyle w:val="ae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Автоматизированная система управления наружного освещения («АСУНО»)</w:t>
      </w:r>
      <w:r w:rsidR="00F329F8"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– предназначена для организации автоматизации централизованного управления наружным освещением. </w:t>
      </w:r>
    </w:p>
    <w:p w:rsidR="00523CF5" w:rsidRPr="003C0026" w:rsidRDefault="00523CF5" w:rsidP="000A2A7D">
      <w:pPr>
        <w:pStyle w:val="ae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Автоматизированная система управления дорожным движением или АСУ ДД</w:t>
      </w:r>
      <w:r w:rsidR="00F329F8"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– предназначена для управления транспортных средств и пешеходных потоков на дорожной сети города или автомагистрали </w:t>
      </w:r>
    </w:p>
    <w:p w:rsidR="00523CF5" w:rsidRPr="003C0026" w:rsidRDefault="00523CF5" w:rsidP="000A2A7D">
      <w:pPr>
        <w:pStyle w:val="ae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Автоматизированная система управления предприятием или АСУП</w:t>
      </w:r>
      <w:r w:rsidR="00F329F8"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C0026">
        <w:rPr>
          <w:rFonts w:ascii="Times New Roman" w:hAnsi="Times New Roman" w:cs="Times New Roman"/>
          <w:color w:val="auto"/>
          <w:sz w:val="28"/>
          <w:szCs w:val="28"/>
        </w:rPr>
        <w:t>– Для решения этих задач применяются MRP,MRP II и ERP-системы. В случае</w:t>
      </w:r>
      <w:proofErr w:type="gramStart"/>
      <w:r w:rsidRPr="003C0026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 если предприятием является учебное заведение, применяются системы управления обучением.</w:t>
      </w:r>
    </w:p>
    <w:p w:rsidR="00523CF5" w:rsidRPr="003C0026" w:rsidRDefault="00523CF5" w:rsidP="000A2A7D">
      <w:pPr>
        <w:pStyle w:val="ae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Автоматическая система управления для гостиниц.</w:t>
      </w:r>
    </w:p>
    <w:p w:rsidR="00523CF5" w:rsidRPr="003C0026" w:rsidRDefault="00523CF5" w:rsidP="000A2A7D">
      <w:pPr>
        <w:pStyle w:val="ae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Автоматизированная система управления операционным риском – это программное обеспечение, содержащее комплекс средств</w:t>
      </w:r>
      <w:r w:rsidR="002A7954">
        <w:rPr>
          <w:rFonts w:ascii="Times New Roman" w:hAnsi="Times New Roman" w:cs="Times New Roman"/>
          <w:color w:val="auto"/>
          <w:sz w:val="28"/>
          <w:szCs w:val="28"/>
        </w:rPr>
        <w:t>, необходимых для решения задач</w:t>
      </w:r>
      <w:r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управления операционными рисками предприятий: от сбора данных до предоставления отчетности и построения прогнозов.</w:t>
      </w:r>
    </w:p>
    <w:p w:rsidR="00523CF5" w:rsidRPr="003C0026" w:rsidRDefault="00523CF5" w:rsidP="000A2A7D">
      <w:pPr>
        <w:pStyle w:val="ae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29F8" w:rsidRPr="003C0026" w:rsidRDefault="00F329F8" w:rsidP="000A2A7D">
      <w:pPr>
        <w:pStyle w:val="ae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29F8" w:rsidRPr="003C0026" w:rsidRDefault="00F329F8" w:rsidP="000A2A7D">
      <w:pPr>
        <w:pStyle w:val="ae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29F8" w:rsidRPr="003C0026" w:rsidRDefault="00F329F8" w:rsidP="000A2A7D">
      <w:pPr>
        <w:pStyle w:val="ae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29F8" w:rsidRPr="003C0026" w:rsidRDefault="00F329F8" w:rsidP="000A2A7D">
      <w:pPr>
        <w:pStyle w:val="ae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29F8" w:rsidRPr="003C0026" w:rsidRDefault="00F329F8" w:rsidP="000A2A7D">
      <w:pPr>
        <w:pStyle w:val="ae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29F8" w:rsidRPr="003C0026" w:rsidRDefault="00F329F8" w:rsidP="000A2A7D">
      <w:pPr>
        <w:pStyle w:val="ae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29F8" w:rsidRPr="003C0026" w:rsidRDefault="00F329F8" w:rsidP="000A2A7D">
      <w:pPr>
        <w:pStyle w:val="ae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29F8" w:rsidRPr="003C0026" w:rsidRDefault="00F329F8" w:rsidP="000A2A7D">
      <w:pPr>
        <w:pStyle w:val="ae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29F8" w:rsidRPr="003C0026" w:rsidRDefault="00F329F8" w:rsidP="000A2A7D">
      <w:pPr>
        <w:pStyle w:val="ae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29F8" w:rsidRPr="003C0026" w:rsidRDefault="00F329F8" w:rsidP="000A2A7D">
      <w:pPr>
        <w:pStyle w:val="ae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29F8" w:rsidRPr="003C0026" w:rsidRDefault="00F329F8" w:rsidP="000A2A7D">
      <w:pPr>
        <w:pStyle w:val="ae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03583" w:rsidRPr="002A7954" w:rsidRDefault="00203583" w:rsidP="002A7954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A795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lastRenderedPageBreak/>
        <w:t>Задание №1.</w:t>
      </w:r>
    </w:p>
    <w:p w:rsidR="00203583" w:rsidRPr="003C0026" w:rsidRDefault="00203583" w:rsidP="002A7954">
      <w:pPr>
        <w:pStyle w:val="ae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C00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Изучить теоретические сведения по теме.</w:t>
      </w:r>
    </w:p>
    <w:p w:rsidR="00523CF5" w:rsidRPr="002A7954" w:rsidRDefault="00523CF5" w:rsidP="002A7954">
      <w:pPr>
        <w:pStyle w:val="ae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A7954">
        <w:rPr>
          <w:rFonts w:ascii="Times New Roman" w:hAnsi="Times New Roman" w:cs="Times New Roman"/>
          <w:b/>
          <w:color w:val="auto"/>
          <w:sz w:val="28"/>
          <w:szCs w:val="28"/>
        </w:rPr>
        <w:t>Задание №2.</w:t>
      </w:r>
    </w:p>
    <w:p w:rsidR="00523CF5" w:rsidRPr="003C0026" w:rsidRDefault="00523CF5" w:rsidP="002A7954">
      <w:pPr>
        <w:pStyle w:val="ae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b/>
          <w:color w:val="auto"/>
          <w:sz w:val="28"/>
          <w:szCs w:val="28"/>
        </w:rPr>
        <w:t>Ответить на вопросы:</w:t>
      </w:r>
      <w:r w:rsidR="000A2A7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A2A7D" w:rsidRPr="000A2A7D">
        <w:rPr>
          <w:rFonts w:ascii="Times New Roman" w:hAnsi="Times New Roman" w:cs="Times New Roman"/>
          <w:b/>
          <w:color w:val="auto"/>
          <w:sz w:val="28"/>
          <w:szCs w:val="28"/>
          <w:highlight w:val="yellow"/>
        </w:rPr>
        <w:t>ВОПРОСЫ ПЕРЕПИСЫВАТЬ</w:t>
      </w:r>
    </w:p>
    <w:p w:rsidR="00523CF5" w:rsidRPr="003C0026" w:rsidRDefault="00523CF5" w:rsidP="003C0026">
      <w:pPr>
        <w:pStyle w:val="ae"/>
        <w:widowControl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Что называется автоматизированной системой управления?</w:t>
      </w:r>
      <w:r w:rsidRPr="003C0026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523CF5" w:rsidRPr="003C0026" w:rsidRDefault="00523CF5" w:rsidP="003C0026">
      <w:pPr>
        <w:pStyle w:val="ae"/>
        <w:widowControl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Какую задачу решают автоматизированные системы управления?</w:t>
      </w:r>
      <w:r w:rsidRPr="003C0026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523CF5" w:rsidRPr="003C0026" w:rsidRDefault="00523CF5" w:rsidP="003C0026">
      <w:pPr>
        <w:pStyle w:val="ae"/>
        <w:widowControl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Какие цели преследуют АСУ?</w:t>
      </w:r>
      <w:r w:rsidRPr="003C0026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523CF5" w:rsidRPr="003C0026" w:rsidRDefault="00523CF5" w:rsidP="003C0026">
      <w:pPr>
        <w:pStyle w:val="ae"/>
        <w:widowControl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Какие функции осуществляют АСУ?</w:t>
      </w:r>
      <w:r w:rsidRPr="003C0026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523CF5" w:rsidRPr="003C0026" w:rsidRDefault="00523CF5" w:rsidP="003C0026">
      <w:pPr>
        <w:pStyle w:val="ae"/>
        <w:widowControl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Приведите примеры автоматизированных систем управления.</w:t>
      </w:r>
      <w:r w:rsidRPr="003C0026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F329F8" w:rsidRPr="003C0026" w:rsidRDefault="00F329F8" w:rsidP="003C0026">
      <w:pPr>
        <w:pStyle w:val="ae"/>
        <w:widowControl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В чем заключается идея управления?</w:t>
      </w:r>
    </w:p>
    <w:p w:rsidR="00764CF9" w:rsidRPr="003C0026" w:rsidRDefault="00F329F8" w:rsidP="003C0026">
      <w:pPr>
        <w:pStyle w:val="ae"/>
        <w:widowControl/>
        <w:numPr>
          <w:ilvl w:val="0"/>
          <w:numId w:val="15"/>
        </w:numPr>
        <w:spacing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Дайте определение автоматической системы</w:t>
      </w:r>
    </w:p>
    <w:p w:rsidR="00203583" w:rsidRPr="003C0026" w:rsidRDefault="00203583" w:rsidP="003C0026">
      <w:pPr>
        <w:pStyle w:val="ae"/>
        <w:widowControl/>
        <w:numPr>
          <w:ilvl w:val="0"/>
          <w:numId w:val="15"/>
        </w:numPr>
        <w:spacing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C00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Приведите примеры</w:t>
      </w:r>
      <w:r w:rsidR="00764CF9" w:rsidRPr="003C00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C00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автоматизированных систем</w:t>
      </w:r>
      <w:r w:rsidR="00764CF9" w:rsidRPr="003C00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C00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управления.</w:t>
      </w:r>
    </w:p>
    <w:p w:rsidR="00764CF9" w:rsidRPr="003C0026" w:rsidRDefault="00764CF9" w:rsidP="003C0026">
      <w:pPr>
        <w:pStyle w:val="ae"/>
        <w:widowControl/>
        <w:spacing w:line="360" w:lineRule="auto"/>
        <w:ind w:left="72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3583" w:rsidRPr="002A7954" w:rsidRDefault="00203583" w:rsidP="002A7954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A795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Задание №3.</w:t>
      </w:r>
    </w:p>
    <w:p w:rsidR="00203583" w:rsidRPr="003C0026" w:rsidRDefault="00203583" w:rsidP="000A2A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C00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Найдите информацию об АСУ по вашей специальности</w:t>
      </w:r>
      <w:r w:rsidR="000A2A7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(от 1 до 5 АСУ)</w:t>
      </w:r>
      <w:r w:rsidRPr="003C00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Ответ</w:t>
      </w:r>
      <w:r w:rsidR="000A2A7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C00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представить в виде таблицы.</w:t>
      </w:r>
    </w:p>
    <w:p w:rsidR="00203583" w:rsidRPr="003C0026" w:rsidRDefault="00203583" w:rsidP="003C0026">
      <w:pPr>
        <w:widowControl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a9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203583" w:rsidRPr="003C0026" w:rsidTr="00203583">
        <w:trPr>
          <w:jc w:val="center"/>
        </w:trPr>
        <w:tc>
          <w:tcPr>
            <w:tcW w:w="3190" w:type="dxa"/>
          </w:tcPr>
          <w:p w:rsidR="00203583" w:rsidRPr="003C0026" w:rsidRDefault="00203583" w:rsidP="003C0026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C00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Название АСУ</w:t>
            </w:r>
          </w:p>
        </w:tc>
        <w:tc>
          <w:tcPr>
            <w:tcW w:w="3190" w:type="dxa"/>
          </w:tcPr>
          <w:p w:rsidR="00203583" w:rsidRPr="003C0026" w:rsidRDefault="00203583" w:rsidP="003C0026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C0026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en-US"/>
              </w:rPr>
              <w:t>Назначение</w:t>
            </w:r>
          </w:p>
        </w:tc>
        <w:tc>
          <w:tcPr>
            <w:tcW w:w="3191" w:type="dxa"/>
          </w:tcPr>
          <w:p w:rsidR="00203583" w:rsidRPr="003C0026" w:rsidRDefault="00203583" w:rsidP="005A74B6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C0026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en-US"/>
              </w:rPr>
              <w:t>Цели</w:t>
            </w:r>
          </w:p>
        </w:tc>
      </w:tr>
      <w:tr w:rsidR="00203583" w:rsidRPr="003C0026" w:rsidTr="00203583">
        <w:trPr>
          <w:jc w:val="center"/>
        </w:trPr>
        <w:tc>
          <w:tcPr>
            <w:tcW w:w="3190" w:type="dxa"/>
          </w:tcPr>
          <w:p w:rsidR="00203583" w:rsidRPr="003C0026" w:rsidRDefault="00203583" w:rsidP="003C0026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203583" w:rsidRPr="003C0026" w:rsidRDefault="00203583" w:rsidP="003C0026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203583" w:rsidRPr="003C0026" w:rsidRDefault="00203583" w:rsidP="003C0026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03583" w:rsidRPr="003C0026" w:rsidTr="00203583">
        <w:trPr>
          <w:jc w:val="center"/>
        </w:trPr>
        <w:tc>
          <w:tcPr>
            <w:tcW w:w="3190" w:type="dxa"/>
          </w:tcPr>
          <w:p w:rsidR="00203583" w:rsidRPr="003C0026" w:rsidRDefault="00203583" w:rsidP="003C0026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203583" w:rsidRPr="003C0026" w:rsidRDefault="00203583" w:rsidP="003C0026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203583" w:rsidRPr="003C0026" w:rsidRDefault="00203583" w:rsidP="003C0026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03583" w:rsidRPr="003C0026" w:rsidTr="00203583">
        <w:trPr>
          <w:jc w:val="center"/>
        </w:trPr>
        <w:tc>
          <w:tcPr>
            <w:tcW w:w="3190" w:type="dxa"/>
          </w:tcPr>
          <w:p w:rsidR="00203583" w:rsidRPr="003C0026" w:rsidRDefault="00203583" w:rsidP="003C0026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203583" w:rsidRPr="003C0026" w:rsidRDefault="00203583" w:rsidP="003C0026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203583" w:rsidRPr="003C0026" w:rsidRDefault="00203583" w:rsidP="003C0026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03583" w:rsidRPr="003C0026" w:rsidTr="00203583">
        <w:trPr>
          <w:jc w:val="center"/>
        </w:trPr>
        <w:tc>
          <w:tcPr>
            <w:tcW w:w="3190" w:type="dxa"/>
          </w:tcPr>
          <w:p w:rsidR="00203583" w:rsidRPr="003C0026" w:rsidRDefault="00203583" w:rsidP="003C0026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203583" w:rsidRPr="003C0026" w:rsidRDefault="00203583" w:rsidP="003C0026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203583" w:rsidRPr="003C0026" w:rsidRDefault="00203583" w:rsidP="003C0026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03583" w:rsidRPr="003C0026" w:rsidTr="00203583">
        <w:trPr>
          <w:jc w:val="center"/>
        </w:trPr>
        <w:tc>
          <w:tcPr>
            <w:tcW w:w="3190" w:type="dxa"/>
          </w:tcPr>
          <w:p w:rsidR="00203583" w:rsidRPr="003C0026" w:rsidRDefault="00203583" w:rsidP="003C0026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203583" w:rsidRPr="003C0026" w:rsidRDefault="00203583" w:rsidP="003C0026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203583" w:rsidRPr="003C0026" w:rsidRDefault="00203583" w:rsidP="003C0026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203583" w:rsidRPr="003C0026" w:rsidRDefault="00203583" w:rsidP="003C0026">
      <w:pPr>
        <w:widowControl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sectPr w:rsidR="00203583" w:rsidRPr="003C0026" w:rsidSect="000A2A7D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D78" w:rsidRDefault="00256D78" w:rsidP="00A42267">
      <w:r>
        <w:separator/>
      </w:r>
    </w:p>
  </w:endnote>
  <w:endnote w:type="continuationSeparator" w:id="0">
    <w:p w:rsidR="00256D78" w:rsidRDefault="00256D78" w:rsidP="00A42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0099630"/>
      <w:docPartObj>
        <w:docPartGallery w:val="Page Numbers (Bottom of Page)"/>
        <w:docPartUnique/>
      </w:docPartObj>
    </w:sdtPr>
    <w:sdtContent>
      <w:p w:rsidR="00A42267" w:rsidRDefault="00123A34">
        <w:pPr>
          <w:pStyle w:val="ac"/>
          <w:jc w:val="center"/>
        </w:pPr>
        <w:fldSimple w:instr=" PAGE   \* MERGEFORMAT ">
          <w:r w:rsidR="005D4F8A">
            <w:rPr>
              <w:noProof/>
            </w:rPr>
            <w:t>1</w:t>
          </w:r>
        </w:fldSimple>
      </w:p>
    </w:sdtContent>
  </w:sdt>
  <w:p w:rsidR="00A42267" w:rsidRDefault="00A4226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D78" w:rsidRDefault="00256D78" w:rsidP="00A42267">
      <w:r>
        <w:separator/>
      </w:r>
    </w:p>
  </w:footnote>
  <w:footnote w:type="continuationSeparator" w:id="0">
    <w:p w:rsidR="00256D78" w:rsidRDefault="00256D78" w:rsidP="00A42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6872"/>
    <w:multiLevelType w:val="hybridMultilevel"/>
    <w:tmpl w:val="77F46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846F7"/>
    <w:multiLevelType w:val="hybridMultilevel"/>
    <w:tmpl w:val="8EEC584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23B1FB6"/>
    <w:multiLevelType w:val="hybridMultilevel"/>
    <w:tmpl w:val="974EFF9E"/>
    <w:lvl w:ilvl="0" w:tplc="88AA6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62440"/>
    <w:multiLevelType w:val="hybridMultilevel"/>
    <w:tmpl w:val="CA469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1728A"/>
    <w:multiLevelType w:val="hybridMultilevel"/>
    <w:tmpl w:val="BB1CB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01350"/>
    <w:multiLevelType w:val="hybridMultilevel"/>
    <w:tmpl w:val="2670F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C1CA8"/>
    <w:multiLevelType w:val="hybridMultilevel"/>
    <w:tmpl w:val="224E54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E7711"/>
    <w:multiLevelType w:val="hybridMultilevel"/>
    <w:tmpl w:val="54CC6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C02"/>
    <w:multiLevelType w:val="hybridMultilevel"/>
    <w:tmpl w:val="7F16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E2F4D"/>
    <w:multiLevelType w:val="hybridMultilevel"/>
    <w:tmpl w:val="C31CC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B24C9"/>
    <w:multiLevelType w:val="hybridMultilevel"/>
    <w:tmpl w:val="D0AE1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A4681"/>
    <w:multiLevelType w:val="hybridMultilevel"/>
    <w:tmpl w:val="E89EB74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872AB4"/>
    <w:multiLevelType w:val="hybridMultilevel"/>
    <w:tmpl w:val="07EA1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04522"/>
    <w:multiLevelType w:val="hybridMultilevel"/>
    <w:tmpl w:val="355A1ACE"/>
    <w:lvl w:ilvl="0" w:tplc="9468DF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DA2077E"/>
    <w:multiLevelType w:val="hybridMultilevel"/>
    <w:tmpl w:val="33BABA72"/>
    <w:lvl w:ilvl="0" w:tplc="88AA6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9"/>
  </w:num>
  <w:num w:numId="8">
    <w:abstractNumId w:val="14"/>
  </w:num>
  <w:num w:numId="9">
    <w:abstractNumId w:val="12"/>
  </w:num>
  <w:num w:numId="10">
    <w:abstractNumId w:val="6"/>
  </w:num>
  <w:num w:numId="11">
    <w:abstractNumId w:val="8"/>
  </w:num>
  <w:num w:numId="12">
    <w:abstractNumId w:val="3"/>
  </w:num>
  <w:num w:numId="13">
    <w:abstractNumId w:val="4"/>
  </w:num>
  <w:num w:numId="14">
    <w:abstractNumId w:val="11"/>
  </w:num>
  <w:num w:numId="15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669"/>
    <w:rsid w:val="00011385"/>
    <w:rsid w:val="000155DA"/>
    <w:rsid w:val="00020B4E"/>
    <w:rsid w:val="00077C1A"/>
    <w:rsid w:val="000A29B2"/>
    <w:rsid w:val="000A2A7D"/>
    <w:rsid w:val="000D73B9"/>
    <w:rsid w:val="000E792E"/>
    <w:rsid w:val="00123A34"/>
    <w:rsid w:val="0016355B"/>
    <w:rsid w:val="00167329"/>
    <w:rsid w:val="0017732C"/>
    <w:rsid w:val="001971BD"/>
    <w:rsid w:val="00203583"/>
    <w:rsid w:val="002217BD"/>
    <w:rsid w:val="00224229"/>
    <w:rsid w:val="00256D78"/>
    <w:rsid w:val="00272B5D"/>
    <w:rsid w:val="00284404"/>
    <w:rsid w:val="00286656"/>
    <w:rsid w:val="002974C8"/>
    <w:rsid w:val="002A7613"/>
    <w:rsid w:val="002A7954"/>
    <w:rsid w:val="002B0431"/>
    <w:rsid w:val="002B2E21"/>
    <w:rsid w:val="002D7C3D"/>
    <w:rsid w:val="0030559D"/>
    <w:rsid w:val="003258F5"/>
    <w:rsid w:val="00327502"/>
    <w:rsid w:val="00344882"/>
    <w:rsid w:val="00350220"/>
    <w:rsid w:val="00392A65"/>
    <w:rsid w:val="003C0026"/>
    <w:rsid w:val="00416CD0"/>
    <w:rsid w:val="004240CF"/>
    <w:rsid w:val="00424100"/>
    <w:rsid w:val="004279C0"/>
    <w:rsid w:val="004352D2"/>
    <w:rsid w:val="00440439"/>
    <w:rsid w:val="004449D2"/>
    <w:rsid w:val="004543A4"/>
    <w:rsid w:val="00465487"/>
    <w:rsid w:val="00466E2F"/>
    <w:rsid w:val="004A3F12"/>
    <w:rsid w:val="004B370C"/>
    <w:rsid w:val="004B5203"/>
    <w:rsid w:val="0052314C"/>
    <w:rsid w:val="00523CF5"/>
    <w:rsid w:val="00527FA4"/>
    <w:rsid w:val="00583C6A"/>
    <w:rsid w:val="005A42FB"/>
    <w:rsid w:val="005A74B6"/>
    <w:rsid w:val="005C76D8"/>
    <w:rsid w:val="005D4F8A"/>
    <w:rsid w:val="005F5AA6"/>
    <w:rsid w:val="006025B5"/>
    <w:rsid w:val="00617A43"/>
    <w:rsid w:val="00620587"/>
    <w:rsid w:val="006718CC"/>
    <w:rsid w:val="006D0A22"/>
    <w:rsid w:val="006D4AB4"/>
    <w:rsid w:val="007135A3"/>
    <w:rsid w:val="007156BD"/>
    <w:rsid w:val="007400CE"/>
    <w:rsid w:val="00764CF9"/>
    <w:rsid w:val="007A7F96"/>
    <w:rsid w:val="007C0EAB"/>
    <w:rsid w:val="007E006F"/>
    <w:rsid w:val="008620E0"/>
    <w:rsid w:val="00884733"/>
    <w:rsid w:val="0089223C"/>
    <w:rsid w:val="00920F3B"/>
    <w:rsid w:val="00927759"/>
    <w:rsid w:val="009940A1"/>
    <w:rsid w:val="009D1638"/>
    <w:rsid w:val="009F442A"/>
    <w:rsid w:val="009F4FCF"/>
    <w:rsid w:val="00A416F9"/>
    <w:rsid w:val="00A42267"/>
    <w:rsid w:val="00A469E8"/>
    <w:rsid w:val="00A5326E"/>
    <w:rsid w:val="00A75D9F"/>
    <w:rsid w:val="00AA03E3"/>
    <w:rsid w:val="00AE6FF5"/>
    <w:rsid w:val="00B22BAA"/>
    <w:rsid w:val="00B63572"/>
    <w:rsid w:val="00B75ECB"/>
    <w:rsid w:val="00BA4D8A"/>
    <w:rsid w:val="00BB1613"/>
    <w:rsid w:val="00BC3802"/>
    <w:rsid w:val="00BD0907"/>
    <w:rsid w:val="00BD6172"/>
    <w:rsid w:val="00BD6383"/>
    <w:rsid w:val="00BF286F"/>
    <w:rsid w:val="00C13307"/>
    <w:rsid w:val="00C2170F"/>
    <w:rsid w:val="00C3276F"/>
    <w:rsid w:val="00C50EB0"/>
    <w:rsid w:val="00C80669"/>
    <w:rsid w:val="00C815CC"/>
    <w:rsid w:val="00CE5DAE"/>
    <w:rsid w:val="00D02A8C"/>
    <w:rsid w:val="00D12E44"/>
    <w:rsid w:val="00D14287"/>
    <w:rsid w:val="00D41FEC"/>
    <w:rsid w:val="00D61383"/>
    <w:rsid w:val="00D63A13"/>
    <w:rsid w:val="00D81823"/>
    <w:rsid w:val="00D842C9"/>
    <w:rsid w:val="00D86F30"/>
    <w:rsid w:val="00D9133D"/>
    <w:rsid w:val="00DB6824"/>
    <w:rsid w:val="00DB7140"/>
    <w:rsid w:val="00DD3956"/>
    <w:rsid w:val="00E5084B"/>
    <w:rsid w:val="00E73256"/>
    <w:rsid w:val="00E76EB2"/>
    <w:rsid w:val="00EA6220"/>
    <w:rsid w:val="00ED4627"/>
    <w:rsid w:val="00F2206A"/>
    <w:rsid w:val="00F329F8"/>
    <w:rsid w:val="00F34A9F"/>
    <w:rsid w:val="00FF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06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502"/>
    <w:pPr>
      <w:keepNext/>
      <w:widowControl/>
      <w:outlineLvl w:val="0"/>
    </w:pPr>
    <w:rPr>
      <w:rFonts w:ascii="Arial" w:eastAsia="Times New Roman" w:hAnsi="Arial" w:cs="Times New Roman"/>
      <w:b/>
      <w:bCs/>
      <w:color w:val="auto"/>
    </w:rPr>
  </w:style>
  <w:style w:type="paragraph" w:styleId="2">
    <w:name w:val="heading 2"/>
    <w:basedOn w:val="a"/>
    <w:next w:val="a"/>
    <w:link w:val="20"/>
    <w:uiPriority w:val="9"/>
    <w:unhideWhenUsed/>
    <w:qFormat/>
    <w:rsid w:val="006025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0669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80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8066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502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Emphasis"/>
    <w:uiPriority w:val="20"/>
    <w:qFormat/>
    <w:rsid w:val="00350220"/>
    <w:rPr>
      <w:i/>
      <w:iCs/>
    </w:rPr>
  </w:style>
  <w:style w:type="paragraph" w:customStyle="1" w:styleId="Default">
    <w:name w:val="Default"/>
    <w:rsid w:val="003502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4449D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44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A422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4226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422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226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A422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27502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884733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88473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8473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63A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63A13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f3">
    <w:name w:val="FollowedHyperlink"/>
    <w:basedOn w:val="a0"/>
    <w:uiPriority w:val="99"/>
    <w:semiHidden/>
    <w:unhideWhenUsed/>
    <w:rsid w:val="00583C6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02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7760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8098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4680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0340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5065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Administratorone</dc:creator>
  <cp:lastModifiedBy>Влад</cp:lastModifiedBy>
  <cp:revision>3</cp:revision>
  <dcterms:created xsi:type="dcterms:W3CDTF">2020-11-07T15:51:00Z</dcterms:created>
  <dcterms:modified xsi:type="dcterms:W3CDTF">2020-11-07T15:51:00Z</dcterms:modified>
</cp:coreProperties>
</file>