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D4" w:rsidRPr="00457CCB" w:rsidRDefault="00C423D4" w:rsidP="00457CCB">
      <w:pPr>
        <w:ind w:firstLine="709"/>
        <w:jc w:val="both"/>
        <w:outlineLvl w:val="0"/>
        <w:rPr>
          <w:kern w:val="36"/>
          <w:sz w:val="28"/>
          <w:szCs w:val="28"/>
        </w:rPr>
      </w:pPr>
    </w:p>
    <w:p w:rsidR="00C423D4" w:rsidRPr="00457CCB" w:rsidRDefault="00C423D4" w:rsidP="00457CCB">
      <w:pPr>
        <w:ind w:firstLine="709"/>
        <w:jc w:val="both"/>
        <w:outlineLvl w:val="0"/>
        <w:rPr>
          <w:kern w:val="36"/>
          <w:sz w:val="28"/>
          <w:szCs w:val="28"/>
        </w:rPr>
      </w:pPr>
      <w:r w:rsidRPr="00457CCB">
        <w:rPr>
          <w:kern w:val="36"/>
          <w:sz w:val="28"/>
          <w:szCs w:val="28"/>
        </w:rPr>
        <w:t>Вопросы для изучения:</w:t>
      </w:r>
    </w:p>
    <w:p w:rsidR="009529EF" w:rsidRPr="00457CCB" w:rsidRDefault="00C423D4" w:rsidP="00457CCB">
      <w:pPr>
        <w:pStyle w:val="a4"/>
        <w:numPr>
          <w:ilvl w:val="0"/>
          <w:numId w:val="1"/>
        </w:numPr>
        <w:spacing w:after="0" w:line="240" w:lineRule="auto"/>
        <w:ind w:left="0" w:firstLine="709"/>
        <w:jc w:val="both"/>
        <w:outlineLvl w:val="0"/>
        <w:rPr>
          <w:rFonts w:ascii="Times New Roman" w:eastAsia="Times New Roman" w:hAnsi="Times New Roman"/>
          <w:kern w:val="36"/>
          <w:sz w:val="28"/>
          <w:szCs w:val="28"/>
          <w:lang w:eastAsia="ru-RU"/>
        </w:rPr>
      </w:pPr>
      <w:bookmarkStart w:id="0" w:name="_GoBack"/>
      <w:r w:rsidRPr="00457CCB">
        <w:rPr>
          <w:rFonts w:ascii="Times New Roman" w:eastAsia="Times New Roman" w:hAnsi="Times New Roman"/>
          <w:kern w:val="36"/>
          <w:sz w:val="28"/>
          <w:szCs w:val="28"/>
          <w:lang w:eastAsia="ru-RU"/>
        </w:rPr>
        <w:t xml:space="preserve">Понятие предварительного расследования. </w:t>
      </w:r>
    </w:p>
    <w:p w:rsidR="001B2443" w:rsidRPr="00457CCB" w:rsidRDefault="00C423D4" w:rsidP="00457CCB">
      <w:pPr>
        <w:pStyle w:val="a4"/>
        <w:numPr>
          <w:ilvl w:val="0"/>
          <w:numId w:val="1"/>
        </w:numPr>
        <w:spacing w:after="0" w:line="240" w:lineRule="auto"/>
        <w:ind w:left="0" w:firstLine="709"/>
        <w:jc w:val="both"/>
        <w:outlineLvl w:val="0"/>
        <w:rPr>
          <w:rFonts w:ascii="Times New Roman" w:eastAsia="Times New Roman" w:hAnsi="Times New Roman"/>
          <w:kern w:val="36"/>
          <w:sz w:val="28"/>
          <w:szCs w:val="28"/>
          <w:lang w:eastAsia="ru-RU"/>
        </w:rPr>
      </w:pPr>
      <w:r w:rsidRPr="00457CCB">
        <w:rPr>
          <w:rFonts w:ascii="Times New Roman" w:eastAsia="Times New Roman" w:hAnsi="Times New Roman"/>
          <w:kern w:val="36"/>
          <w:sz w:val="28"/>
          <w:szCs w:val="28"/>
          <w:lang w:eastAsia="ru-RU"/>
        </w:rPr>
        <w:t xml:space="preserve">Формы предварительного расследования: предварительное следствие и дознание. </w:t>
      </w:r>
      <w:r w:rsidR="001B2443" w:rsidRPr="00457CCB">
        <w:rPr>
          <w:rFonts w:ascii="Times New Roman" w:eastAsia="Times New Roman" w:hAnsi="Times New Roman"/>
          <w:kern w:val="36"/>
          <w:sz w:val="28"/>
          <w:szCs w:val="28"/>
          <w:lang w:eastAsia="ru-RU"/>
        </w:rPr>
        <w:t>Общие условия предварительного следствия</w:t>
      </w:r>
      <w:r w:rsidR="008D46EC">
        <w:rPr>
          <w:rFonts w:ascii="Times New Roman" w:eastAsia="Times New Roman" w:hAnsi="Times New Roman"/>
          <w:kern w:val="36"/>
          <w:sz w:val="28"/>
          <w:szCs w:val="28"/>
          <w:lang w:eastAsia="ru-RU"/>
        </w:rPr>
        <w:t xml:space="preserve"> и </w:t>
      </w:r>
      <w:r w:rsidR="001B2443" w:rsidRPr="00457CCB">
        <w:rPr>
          <w:rFonts w:ascii="Times New Roman" w:eastAsia="Times New Roman" w:hAnsi="Times New Roman"/>
          <w:kern w:val="36"/>
          <w:sz w:val="28"/>
          <w:szCs w:val="28"/>
          <w:lang w:eastAsia="ru-RU"/>
        </w:rPr>
        <w:t xml:space="preserve">дознания. </w:t>
      </w:r>
    </w:p>
    <w:p w:rsidR="00C423D4" w:rsidRPr="00457CCB" w:rsidRDefault="00C423D4" w:rsidP="00457CCB">
      <w:pPr>
        <w:pStyle w:val="a4"/>
        <w:numPr>
          <w:ilvl w:val="0"/>
          <w:numId w:val="1"/>
        </w:numPr>
        <w:spacing w:after="0" w:line="240" w:lineRule="auto"/>
        <w:ind w:left="0" w:firstLine="709"/>
        <w:jc w:val="both"/>
        <w:outlineLvl w:val="0"/>
        <w:rPr>
          <w:rFonts w:ascii="Times New Roman" w:eastAsia="Times New Roman" w:hAnsi="Times New Roman"/>
          <w:kern w:val="36"/>
          <w:sz w:val="28"/>
          <w:szCs w:val="28"/>
          <w:lang w:eastAsia="ru-RU"/>
        </w:rPr>
      </w:pPr>
      <w:r w:rsidRPr="00457CCB">
        <w:rPr>
          <w:rFonts w:ascii="Times New Roman" w:eastAsia="Times New Roman" w:hAnsi="Times New Roman"/>
          <w:kern w:val="36"/>
          <w:sz w:val="28"/>
          <w:szCs w:val="28"/>
          <w:lang w:eastAsia="ru-RU"/>
        </w:rPr>
        <w:t>Полномочия следователя и дознавателя.</w:t>
      </w:r>
    </w:p>
    <w:p w:rsidR="00C423D4" w:rsidRPr="00457CCB" w:rsidRDefault="00C423D4" w:rsidP="00457CCB">
      <w:pPr>
        <w:pStyle w:val="a4"/>
        <w:numPr>
          <w:ilvl w:val="0"/>
          <w:numId w:val="1"/>
        </w:numPr>
        <w:spacing w:after="0" w:line="240" w:lineRule="auto"/>
        <w:ind w:left="0" w:firstLine="709"/>
        <w:jc w:val="both"/>
        <w:outlineLvl w:val="0"/>
        <w:rPr>
          <w:rFonts w:ascii="Times New Roman" w:eastAsia="Times New Roman" w:hAnsi="Times New Roman"/>
          <w:kern w:val="36"/>
          <w:sz w:val="28"/>
          <w:szCs w:val="28"/>
          <w:lang w:eastAsia="ru-RU"/>
        </w:rPr>
      </w:pPr>
      <w:r w:rsidRPr="00457CCB">
        <w:rPr>
          <w:rFonts w:ascii="Times New Roman" w:eastAsia="Times New Roman" w:hAnsi="Times New Roman"/>
          <w:kern w:val="36"/>
          <w:sz w:val="28"/>
          <w:szCs w:val="28"/>
          <w:lang w:eastAsia="ru-RU"/>
        </w:rPr>
        <w:t>Производство отдельных следственных действий.</w:t>
      </w:r>
    </w:p>
    <w:p w:rsidR="00C423D4" w:rsidRPr="00457CCB" w:rsidRDefault="00150293" w:rsidP="00457CCB">
      <w:pPr>
        <w:pStyle w:val="a4"/>
        <w:numPr>
          <w:ilvl w:val="0"/>
          <w:numId w:val="1"/>
        </w:numPr>
        <w:spacing w:after="0" w:line="240" w:lineRule="auto"/>
        <w:ind w:left="0" w:firstLine="709"/>
        <w:jc w:val="both"/>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Приостановление, </w:t>
      </w:r>
      <w:r w:rsidR="00C423D4" w:rsidRPr="00457CCB">
        <w:rPr>
          <w:rFonts w:ascii="Times New Roman" w:eastAsia="Times New Roman" w:hAnsi="Times New Roman"/>
          <w:kern w:val="36"/>
          <w:sz w:val="28"/>
          <w:szCs w:val="28"/>
          <w:lang w:eastAsia="ru-RU"/>
        </w:rPr>
        <w:t>возобновление</w:t>
      </w:r>
      <w:r>
        <w:rPr>
          <w:rFonts w:ascii="Times New Roman" w:eastAsia="Times New Roman" w:hAnsi="Times New Roman"/>
          <w:kern w:val="36"/>
          <w:sz w:val="28"/>
          <w:szCs w:val="28"/>
          <w:lang w:eastAsia="ru-RU"/>
        </w:rPr>
        <w:t xml:space="preserve"> и окончание </w:t>
      </w:r>
      <w:r w:rsidR="00C423D4" w:rsidRPr="00457CCB">
        <w:rPr>
          <w:rFonts w:ascii="Times New Roman" w:eastAsia="Times New Roman" w:hAnsi="Times New Roman"/>
          <w:kern w:val="36"/>
          <w:sz w:val="28"/>
          <w:szCs w:val="28"/>
          <w:lang w:eastAsia="ru-RU"/>
        </w:rPr>
        <w:t>предварительного расследования.</w:t>
      </w:r>
    </w:p>
    <w:bookmarkEnd w:id="0"/>
    <w:p w:rsidR="00C423D4" w:rsidRPr="00457CCB" w:rsidRDefault="00C423D4" w:rsidP="00457CCB">
      <w:pPr>
        <w:pStyle w:val="a3"/>
        <w:spacing w:before="0" w:beforeAutospacing="0" w:after="0" w:afterAutospacing="0"/>
        <w:ind w:firstLine="709"/>
        <w:jc w:val="both"/>
        <w:rPr>
          <w:sz w:val="28"/>
          <w:szCs w:val="28"/>
        </w:rPr>
      </w:pPr>
    </w:p>
    <w:p w:rsidR="00C423D4" w:rsidRPr="00457CCB" w:rsidRDefault="00C423D4" w:rsidP="00457CCB">
      <w:pPr>
        <w:pStyle w:val="a3"/>
        <w:spacing w:before="0" w:beforeAutospacing="0" w:after="0" w:afterAutospacing="0"/>
        <w:ind w:firstLine="709"/>
        <w:jc w:val="both"/>
        <w:rPr>
          <w:b/>
          <w:sz w:val="28"/>
          <w:szCs w:val="28"/>
        </w:rPr>
      </w:pPr>
      <w:r w:rsidRPr="00457CCB">
        <w:rPr>
          <w:b/>
          <w:sz w:val="28"/>
          <w:szCs w:val="28"/>
        </w:rPr>
        <w:t xml:space="preserve">Вопрос № 1. </w:t>
      </w:r>
    </w:p>
    <w:p w:rsidR="004E4FB1" w:rsidRPr="004E4FB1" w:rsidRDefault="004E4FB1" w:rsidP="00457CCB">
      <w:pPr>
        <w:ind w:firstLine="709"/>
        <w:jc w:val="both"/>
        <w:rPr>
          <w:sz w:val="28"/>
          <w:szCs w:val="28"/>
        </w:rPr>
      </w:pPr>
      <w:r w:rsidRPr="004E4FB1">
        <w:rPr>
          <w:sz w:val="28"/>
          <w:szCs w:val="28"/>
        </w:rPr>
        <w:t>Уголовный процесс в Российской Федерации характеризует</w:t>
      </w:r>
      <w:r w:rsidR="001B2443" w:rsidRPr="00457CCB">
        <w:rPr>
          <w:sz w:val="28"/>
          <w:szCs w:val="28"/>
        </w:rPr>
        <w:t>ся</w:t>
      </w:r>
      <w:r w:rsidRPr="004E4FB1">
        <w:rPr>
          <w:sz w:val="28"/>
          <w:szCs w:val="28"/>
        </w:rPr>
        <w:t xml:space="preserve"> наличие</w:t>
      </w:r>
      <w:r w:rsidR="001B2443" w:rsidRPr="00457CCB">
        <w:rPr>
          <w:sz w:val="28"/>
          <w:szCs w:val="28"/>
        </w:rPr>
        <w:t>м</w:t>
      </w:r>
      <w:r w:rsidRPr="004E4FB1">
        <w:rPr>
          <w:sz w:val="28"/>
          <w:szCs w:val="28"/>
        </w:rPr>
        <w:t xml:space="preserve"> стадий (качественно различных этапов, отличающихся особыми субъектами, содержанием правоотношений, сроками, итоговыми решениями и т.д.), как правило, сменяющих друг друга последовательно.</w:t>
      </w:r>
    </w:p>
    <w:p w:rsidR="004E4FB1" w:rsidRPr="004E4FB1" w:rsidRDefault="004E4FB1" w:rsidP="00457CCB">
      <w:pPr>
        <w:ind w:firstLine="709"/>
        <w:jc w:val="both"/>
        <w:rPr>
          <w:sz w:val="28"/>
          <w:szCs w:val="28"/>
        </w:rPr>
      </w:pPr>
      <w:r w:rsidRPr="004E4FB1">
        <w:rPr>
          <w:sz w:val="28"/>
          <w:szCs w:val="28"/>
        </w:rPr>
        <w:t>После обнаружения признаков преступления и стадии возбуждения уголовного дела следует стадия предварительного расследования.</w:t>
      </w:r>
    </w:p>
    <w:p w:rsidR="004E4FB1" w:rsidRPr="00457CCB" w:rsidRDefault="00097870" w:rsidP="00457CCB">
      <w:pPr>
        <w:ind w:firstLine="709"/>
        <w:jc w:val="both"/>
        <w:rPr>
          <w:sz w:val="28"/>
          <w:szCs w:val="28"/>
        </w:rPr>
      </w:pPr>
      <w:r w:rsidRPr="00457CCB">
        <w:rPr>
          <w:sz w:val="28"/>
          <w:szCs w:val="28"/>
        </w:rPr>
        <w:t xml:space="preserve">Законодательно понятие </w:t>
      </w:r>
      <w:r w:rsidR="004E4FB1" w:rsidRPr="004E4FB1">
        <w:rPr>
          <w:sz w:val="28"/>
          <w:szCs w:val="28"/>
        </w:rPr>
        <w:t>«предварительное расследование» выработано не было. Существуют различные определения этого понятия.</w:t>
      </w:r>
    </w:p>
    <w:p w:rsidR="00097870" w:rsidRPr="00457CCB" w:rsidRDefault="00097870" w:rsidP="00457CCB">
      <w:pPr>
        <w:ind w:firstLine="709"/>
        <w:jc w:val="both"/>
        <w:rPr>
          <w:sz w:val="28"/>
          <w:szCs w:val="28"/>
        </w:rPr>
      </w:pPr>
      <w:r w:rsidRPr="00457CCB">
        <w:rPr>
          <w:sz w:val="28"/>
          <w:szCs w:val="28"/>
        </w:rPr>
        <w:t>Однако, исходя и его целей, задач, участников уголовно-процессуальных отношений понятие «предварительное следствие» можно сформулировать. Предварительное расследование – это регламентированная </w:t>
      </w:r>
      <w:hyperlink r:id="rId5" w:history="1">
        <w:r w:rsidRPr="00457CCB">
          <w:rPr>
            <w:rStyle w:val="a5"/>
            <w:color w:val="auto"/>
            <w:sz w:val="28"/>
            <w:szCs w:val="28"/>
            <w:u w:val="none"/>
          </w:rPr>
          <w:t>законом</w:t>
        </w:r>
      </w:hyperlink>
      <w:r w:rsidRPr="00457CCB">
        <w:rPr>
          <w:sz w:val="28"/>
          <w:szCs w:val="28"/>
        </w:rPr>
        <w:t> деятельность </w:t>
      </w:r>
      <w:hyperlink r:id="rId6" w:history="1">
        <w:r w:rsidRPr="00457CCB">
          <w:rPr>
            <w:rStyle w:val="a5"/>
            <w:color w:val="auto"/>
            <w:sz w:val="28"/>
            <w:szCs w:val="28"/>
            <w:u w:val="none"/>
          </w:rPr>
          <w:t>следователя</w:t>
        </w:r>
      </w:hyperlink>
      <w:r w:rsidRPr="00457CCB">
        <w:rPr>
          <w:sz w:val="28"/>
          <w:szCs w:val="28"/>
        </w:rPr>
        <w:t> и дознавателя по собиранию, проверке и оценке </w:t>
      </w:r>
      <w:hyperlink r:id="rId7" w:history="1">
        <w:r w:rsidRPr="00457CCB">
          <w:rPr>
            <w:rStyle w:val="a5"/>
            <w:color w:val="auto"/>
            <w:sz w:val="28"/>
            <w:szCs w:val="28"/>
            <w:u w:val="none"/>
          </w:rPr>
          <w:t>доказательств</w:t>
        </w:r>
      </w:hyperlink>
      <w:r w:rsidRPr="00457CCB">
        <w:rPr>
          <w:sz w:val="28"/>
          <w:szCs w:val="28"/>
        </w:rPr>
        <w:t>, на основании которых устанавливаются необходимые для дела обстоятельства, в целях </w:t>
      </w:r>
      <w:hyperlink r:id="rId8" w:history="1">
        <w:r w:rsidRPr="00457CCB">
          <w:rPr>
            <w:rStyle w:val="a5"/>
            <w:color w:val="auto"/>
            <w:sz w:val="28"/>
            <w:szCs w:val="28"/>
            <w:u w:val="none"/>
          </w:rPr>
          <w:t>защиты прав</w:t>
        </w:r>
      </w:hyperlink>
      <w:r w:rsidRPr="00457CCB">
        <w:rPr>
          <w:sz w:val="28"/>
          <w:szCs w:val="28"/>
        </w:rPr>
        <w:t> и законных интересов лиц и организаций, </w:t>
      </w:r>
      <w:hyperlink r:id="rId9" w:history="1">
        <w:r w:rsidRPr="00457CCB">
          <w:rPr>
            <w:rStyle w:val="a5"/>
            <w:color w:val="auto"/>
            <w:sz w:val="28"/>
            <w:szCs w:val="28"/>
            <w:u w:val="none"/>
          </w:rPr>
          <w:t>потерпевших от преступления</w:t>
        </w:r>
      </w:hyperlink>
      <w:r w:rsidRPr="00457CCB">
        <w:rPr>
          <w:sz w:val="28"/>
          <w:szCs w:val="28"/>
        </w:rPr>
        <w:t>.</w:t>
      </w:r>
    </w:p>
    <w:p w:rsidR="004E4FB1" w:rsidRPr="004E4FB1" w:rsidRDefault="004E4FB1" w:rsidP="00457CCB">
      <w:pPr>
        <w:ind w:firstLine="709"/>
        <w:jc w:val="both"/>
        <w:rPr>
          <w:sz w:val="28"/>
          <w:szCs w:val="28"/>
        </w:rPr>
      </w:pPr>
      <w:r w:rsidRPr="004E4FB1">
        <w:rPr>
          <w:sz w:val="28"/>
          <w:szCs w:val="28"/>
        </w:rPr>
        <w:t>Расследование преступлений рассматривается и как активная, целенаправленная деятельность, направленная к установлению исти</w:t>
      </w:r>
      <w:r w:rsidRPr="004E4FB1">
        <w:rPr>
          <w:sz w:val="28"/>
          <w:szCs w:val="28"/>
        </w:rPr>
        <w:softHyphen/>
        <w:t>ны по каждому уголовному делу.</w:t>
      </w:r>
    </w:p>
    <w:p w:rsidR="004E4FB1" w:rsidRPr="004E4FB1" w:rsidRDefault="004E4FB1" w:rsidP="00457CCB">
      <w:pPr>
        <w:ind w:firstLine="709"/>
        <w:jc w:val="both"/>
        <w:rPr>
          <w:sz w:val="28"/>
          <w:szCs w:val="28"/>
        </w:rPr>
      </w:pPr>
      <w:r w:rsidRPr="004E4FB1">
        <w:rPr>
          <w:sz w:val="28"/>
          <w:szCs w:val="28"/>
        </w:rPr>
        <w:t>Расследование, проводимое по уголовным делам, именуется предварительным потому, что выводы, сделанные в его процессе, о виновности, о доказанности и другие не являются окончательными. Суд, рассматривая уголовное дело, основывается при проведении судебного процесса на материалах, собранных органами предварительного расследования, но в то же время осуществляет собственное исследование доказательств: заслушивает показания подсудимого, потерпевшего, свидетелей, изучает заключения экспертов, осматривает вещественные доказательства и т. д. Выводы суда о виновности подсудимого, о доказанности обстоятельств преступления могут не совпадать с выводами органов предварительного расследования.</w:t>
      </w:r>
    </w:p>
    <w:p w:rsidR="004E4FB1" w:rsidRPr="004E4FB1" w:rsidRDefault="004E4FB1" w:rsidP="00457CCB">
      <w:pPr>
        <w:ind w:firstLine="709"/>
        <w:jc w:val="both"/>
        <w:rPr>
          <w:sz w:val="28"/>
          <w:szCs w:val="28"/>
        </w:rPr>
      </w:pPr>
      <w:r w:rsidRPr="004E4FB1">
        <w:rPr>
          <w:sz w:val="28"/>
          <w:szCs w:val="28"/>
        </w:rPr>
        <w:t xml:space="preserve"> Предварительное расследование является объективно необходимым, поскольку органы расследования имеют возможность реагировать на каждое преступление, собирать необходимые доказательства, в конечном счете осуществлять раскрытие преступлений, что, несомненно, было бы </w:t>
      </w:r>
      <w:r w:rsidRPr="004E4FB1">
        <w:rPr>
          <w:sz w:val="28"/>
          <w:szCs w:val="28"/>
        </w:rPr>
        <w:lastRenderedPageBreak/>
        <w:t>затруднительно для суда.  При отсутствии органов предварительного расследования, нарушались бы и принципы состязательности сторон, беспристрастности суда. Существование предварительного расследования необходимо для установления наличия оснований для рассмотрения дела судом и осуществления правосудия.</w:t>
      </w:r>
    </w:p>
    <w:p w:rsidR="004E4FB1" w:rsidRPr="004E4FB1" w:rsidRDefault="004E4FB1" w:rsidP="00457CCB">
      <w:pPr>
        <w:ind w:firstLine="709"/>
        <w:jc w:val="both"/>
        <w:rPr>
          <w:sz w:val="28"/>
          <w:szCs w:val="28"/>
        </w:rPr>
      </w:pPr>
      <w:r w:rsidRPr="004E4FB1">
        <w:rPr>
          <w:sz w:val="28"/>
          <w:szCs w:val="28"/>
        </w:rPr>
        <w:t>Предварительное расследование является самостоятельной стадией уголовного процесса, которая характеризуется:</w:t>
      </w:r>
    </w:p>
    <w:p w:rsidR="004E4FB1" w:rsidRPr="004E4FB1" w:rsidRDefault="004E4FB1" w:rsidP="00457CCB">
      <w:pPr>
        <w:ind w:firstLine="709"/>
        <w:jc w:val="both"/>
        <w:rPr>
          <w:sz w:val="28"/>
          <w:szCs w:val="28"/>
        </w:rPr>
      </w:pPr>
      <w:r w:rsidRPr="004E4FB1">
        <w:rPr>
          <w:sz w:val="28"/>
          <w:szCs w:val="28"/>
        </w:rPr>
        <w:t>1.   Особой процедурой и порядком осуществления.</w:t>
      </w:r>
    </w:p>
    <w:p w:rsidR="004E4FB1" w:rsidRPr="004E4FB1" w:rsidRDefault="004E4FB1" w:rsidP="00457CCB">
      <w:pPr>
        <w:ind w:firstLine="709"/>
        <w:jc w:val="both"/>
        <w:rPr>
          <w:sz w:val="28"/>
          <w:szCs w:val="28"/>
        </w:rPr>
      </w:pPr>
      <w:r w:rsidRPr="004E4FB1">
        <w:rPr>
          <w:sz w:val="28"/>
          <w:szCs w:val="28"/>
        </w:rPr>
        <w:t>2.   Существованием задач, стоящих на этой стадии.</w:t>
      </w:r>
    </w:p>
    <w:p w:rsidR="004E4FB1" w:rsidRPr="004E4FB1" w:rsidRDefault="004E4FB1" w:rsidP="00457CCB">
      <w:pPr>
        <w:ind w:firstLine="709"/>
        <w:jc w:val="both"/>
        <w:rPr>
          <w:sz w:val="28"/>
          <w:szCs w:val="28"/>
        </w:rPr>
      </w:pPr>
      <w:r w:rsidRPr="004E4FB1">
        <w:rPr>
          <w:sz w:val="28"/>
          <w:szCs w:val="28"/>
        </w:rPr>
        <w:t>3.   Временными границами.</w:t>
      </w:r>
    </w:p>
    <w:p w:rsidR="004E4FB1" w:rsidRPr="004E4FB1" w:rsidRDefault="004E4FB1" w:rsidP="00457CCB">
      <w:pPr>
        <w:ind w:firstLine="709"/>
        <w:jc w:val="both"/>
        <w:rPr>
          <w:sz w:val="28"/>
          <w:szCs w:val="28"/>
        </w:rPr>
      </w:pPr>
      <w:r w:rsidRPr="004E4FB1">
        <w:rPr>
          <w:sz w:val="28"/>
          <w:szCs w:val="28"/>
        </w:rPr>
        <w:t>4.   Наличием своеобразных итоговых документов, перечень которых исчерпывающе установлен законом (УПК</w:t>
      </w:r>
      <w:r w:rsidR="00097870" w:rsidRPr="00457CCB">
        <w:rPr>
          <w:sz w:val="28"/>
          <w:szCs w:val="28"/>
        </w:rPr>
        <w:t xml:space="preserve"> РФ</w:t>
      </w:r>
      <w:r w:rsidRPr="004E4FB1">
        <w:rPr>
          <w:sz w:val="28"/>
          <w:szCs w:val="28"/>
        </w:rPr>
        <w:t>).</w:t>
      </w:r>
    </w:p>
    <w:p w:rsidR="004E4FB1" w:rsidRPr="004E4FB1" w:rsidRDefault="004E4FB1" w:rsidP="00457CCB">
      <w:pPr>
        <w:ind w:firstLine="709"/>
        <w:jc w:val="both"/>
        <w:rPr>
          <w:sz w:val="28"/>
          <w:szCs w:val="28"/>
        </w:rPr>
      </w:pPr>
      <w:r w:rsidRPr="004E4FB1">
        <w:rPr>
          <w:sz w:val="28"/>
          <w:szCs w:val="28"/>
        </w:rPr>
        <w:t>Стадия предварительного расследования имеет свою собственную структуру, в рамках которой можно выделить три этапа:</w:t>
      </w:r>
    </w:p>
    <w:p w:rsidR="004E4FB1" w:rsidRPr="004E4FB1" w:rsidRDefault="004E4FB1" w:rsidP="00457CCB">
      <w:pPr>
        <w:ind w:firstLine="709"/>
        <w:jc w:val="both"/>
        <w:rPr>
          <w:sz w:val="28"/>
          <w:szCs w:val="28"/>
        </w:rPr>
      </w:pPr>
      <w:r w:rsidRPr="004E4FB1">
        <w:rPr>
          <w:sz w:val="28"/>
          <w:szCs w:val="28"/>
        </w:rPr>
        <w:t>I.     Начало стадии – после возбуждения уголовного дела и принятия его к производству (могут не совпадать во времени).</w:t>
      </w:r>
    </w:p>
    <w:p w:rsidR="004E4FB1" w:rsidRPr="004E4FB1" w:rsidRDefault="004E4FB1" w:rsidP="00457CCB">
      <w:pPr>
        <w:ind w:firstLine="709"/>
        <w:jc w:val="both"/>
        <w:rPr>
          <w:sz w:val="28"/>
          <w:szCs w:val="28"/>
        </w:rPr>
      </w:pPr>
      <w:r w:rsidRPr="004E4FB1">
        <w:rPr>
          <w:sz w:val="28"/>
          <w:szCs w:val="28"/>
        </w:rPr>
        <w:t>II.   Собственно предварительное расследование, выражающееся в проведении следственных действий. </w:t>
      </w:r>
    </w:p>
    <w:p w:rsidR="004E4FB1" w:rsidRPr="004E4FB1" w:rsidRDefault="004E4FB1" w:rsidP="00457CCB">
      <w:pPr>
        <w:ind w:firstLine="709"/>
        <w:jc w:val="both"/>
        <w:rPr>
          <w:sz w:val="28"/>
          <w:szCs w:val="28"/>
        </w:rPr>
      </w:pPr>
      <w:r w:rsidRPr="004E4FB1">
        <w:rPr>
          <w:sz w:val="28"/>
          <w:szCs w:val="28"/>
        </w:rPr>
        <w:t>III.  Принятие одного из установленных УПК</w:t>
      </w:r>
      <w:r w:rsidR="00097870" w:rsidRPr="00457CCB">
        <w:rPr>
          <w:sz w:val="28"/>
          <w:szCs w:val="28"/>
        </w:rPr>
        <w:t xml:space="preserve"> РФ</w:t>
      </w:r>
      <w:r w:rsidRPr="004E4FB1">
        <w:rPr>
          <w:sz w:val="28"/>
          <w:szCs w:val="28"/>
        </w:rPr>
        <w:t xml:space="preserve"> итоговых решений.</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xml:space="preserve">Перед предварительным расследованием ставятся следующие задачи: </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раскрыть </w:t>
      </w:r>
      <w:hyperlink r:id="rId10" w:history="1">
        <w:r w:rsidRPr="00457CCB">
          <w:rPr>
            <w:rStyle w:val="a5"/>
            <w:color w:val="auto"/>
            <w:sz w:val="28"/>
            <w:szCs w:val="28"/>
            <w:u w:val="none"/>
          </w:rPr>
          <w:t>преступление</w:t>
        </w:r>
      </w:hyperlink>
      <w:r w:rsidRPr="00457CCB">
        <w:rPr>
          <w:sz w:val="28"/>
          <w:szCs w:val="28"/>
        </w:rPr>
        <w:t xml:space="preserve">, установить виновное лицо и осуществить его уголовное преследование; </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всесторонне, полно и объективно исследовать все обстоятельства уголовного дела;</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обнаружить и процессуально закрепить доказательства для последующего их использования в процессе </w:t>
      </w:r>
      <w:hyperlink r:id="rId11" w:history="1">
        <w:r w:rsidRPr="00457CCB">
          <w:rPr>
            <w:rStyle w:val="a5"/>
            <w:color w:val="auto"/>
            <w:sz w:val="28"/>
            <w:szCs w:val="28"/>
            <w:u w:val="none"/>
          </w:rPr>
          <w:t>судебного разбирательства</w:t>
        </w:r>
      </w:hyperlink>
      <w:r w:rsidRPr="00457CCB">
        <w:rPr>
          <w:sz w:val="28"/>
          <w:szCs w:val="28"/>
        </w:rPr>
        <w:t xml:space="preserve">; </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обеспечить законное и обоснованное привлечение в качестве обвиняемых лиц, совершивших преступление, и не допустить привлечения невиновных к </w:t>
      </w:r>
      <w:hyperlink r:id="rId12" w:history="1">
        <w:r w:rsidRPr="00457CCB">
          <w:rPr>
            <w:rStyle w:val="a5"/>
            <w:color w:val="auto"/>
            <w:sz w:val="28"/>
            <w:szCs w:val="28"/>
            <w:u w:val="none"/>
          </w:rPr>
          <w:t>уголовной ответственности</w:t>
        </w:r>
      </w:hyperlink>
      <w:r w:rsidRPr="00457CCB">
        <w:rPr>
          <w:sz w:val="28"/>
          <w:szCs w:val="28"/>
        </w:rPr>
        <w:t>;</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xml:space="preserve">- обеспечить участие обвиняемого в производстве по уголовному делу и не допустить дальнейшей преступной деятельности с его стороны; </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xml:space="preserve">- выявить причины и условия, способствовавшие совершению преступления, и принять меры по их устранению; </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 установить характер и размер ущерба, причиненного преступлением, и принять меры по обеспечению его возмещения.</w:t>
      </w:r>
    </w:p>
    <w:p w:rsidR="00716351" w:rsidRPr="00457CCB" w:rsidRDefault="00716351" w:rsidP="00457CCB">
      <w:pPr>
        <w:pStyle w:val="a3"/>
        <w:spacing w:before="0" w:beforeAutospacing="0" w:after="0" w:afterAutospacing="0"/>
        <w:ind w:firstLine="709"/>
        <w:jc w:val="both"/>
        <w:rPr>
          <w:sz w:val="28"/>
          <w:szCs w:val="28"/>
        </w:rPr>
      </w:pPr>
      <w:r w:rsidRPr="00457CCB">
        <w:rPr>
          <w:sz w:val="28"/>
          <w:szCs w:val="28"/>
        </w:rPr>
        <w:t>Значение предварительного расследования состоит в том, что органом расследования устанавливаются данные о преступлении, лице, его совершившем, и обеспечивается реализация уголовной ответственности, установленной законом. Проведение предварительного расследования пресекает преступную деятельность лица, привлекаемого в качестве обвиняемого, и способствует предупреждению преступлений со стороны других лиц. Гарантией</w:t>
      </w:r>
      <w:r w:rsidR="00457CCB">
        <w:rPr>
          <w:sz w:val="28"/>
          <w:szCs w:val="28"/>
        </w:rPr>
        <w:t xml:space="preserve"> </w:t>
      </w:r>
      <w:r w:rsidRPr="00457CCB">
        <w:rPr>
          <w:sz w:val="28"/>
          <w:szCs w:val="28"/>
        </w:rPr>
        <w:t> </w:t>
      </w:r>
      <w:hyperlink r:id="rId13" w:history="1">
        <w:r w:rsidRPr="00457CCB">
          <w:rPr>
            <w:rStyle w:val="a5"/>
            <w:color w:val="auto"/>
            <w:sz w:val="28"/>
            <w:szCs w:val="28"/>
            <w:u w:val="none"/>
          </w:rPr>
          <w:t>законности</w:t>
        </w:r>
      </w:hyperlink>
      <w:r w:rsidRPr="00457CCB">
        <w:rPr>
          <w:sz w:val="28"/>
          <w:szCs w:val="28"/>
        </w:rPr>
        <w:t xml:space="preserve"> проведенного расследования служит </w:t>
      </w:r>
      <w:hyperlink r:id="rId14" w:history="1">
        <w:r w:rsidRPr="00457CCB">
          <w:rPr>
            <w:rStyle w:val="a5"/>
            <w:color w:val="auto"/>
            <w:sz w:val="28"/>
            <w:szCs w:val="28"/>
            <w:u w:val="none"/>
          </w:rPr>
          <w:t>прокурорский надзор</w:t>
        </w:r>
      </w:hyperlink>
      <w:r w:rsidRPr="00457CCB">
        <w:rPr>
          <w:sz w:val="28"/>
          <w:szCs w:val="28"/>
        </w:rPr>
        <w:t> </w:t>
      </w:r>
      <w:r w:rsidR="00457CCB">
        <w:rPr>
          <w:sz w:val="28"/>
          <w:szCs w:val="28"/>
        </w:rPr>
        <w:t xml:space="preserve"> </w:t>
      </w:r>
      <w:r w:rsidRPr="00457CCB">
        <w:rPr>
          <w:sz w:val="28"/>
          <w:szCs w:val="28"/>
        </w:rPr>
        <w:t>и судебный </w:t>
      </w:r>
      <w:r w:rsidR="00457CCB">
        <w:rPr>
          <w:sz w:val="28"/>
          <w:szCs w:val="28"/>
        </w:rPr>
        <w:t xml:space="preserve"> </w:t>
      </w:r>
      <w:hyperlink r:id="rId15" w:history="1">
        <w:r w:rsidRPr="00457CCB">
          <w:rPr>
            <w:rStyle w:val="a5"/>
            <w:color w:val="auto"/>
            <w:sz w:val="28"/>
            <w:szCs w:val="28"/>
            <w:u w:val="none"/>
          </w:rPr>
          <w:t>контроль</w:t>
        </w:r>
      </w:hyperlink>
      <w:r w:rsidRPr="00457CCB">
        <w:rPr>
          <w:sz w:val="28"/>
          <w:szCs w:val="28"/>
        </w:rPr>
        <w:t> </w:t>
      </w:r>
      <w:r w:rsidR="00457CCB">
        <w:rPr>
          <w:sz w:val="28"/>
          <w:szCs w:val="28"/>
        </w:rPr>
        <w:t xml:space="preserve"> </w:t>
      </w:r>
      <w:r w:rsidRPr="00457CCB">
        <w:rPr>
          <w:sz w:val="28"/>
          <w:szCs w:val="28"/>
        </w:rPr>
        <w:t>за действиями и решениями следователя и дознавателя.</w:t>
      </w:r>
    </w:p>
    <w:p w:rsidR="004E4FB1" w:rsidRPr="004E4FB1" w:rsidRDefault="004E4FB1" w:rsidP="00457CCB">
      <w:pPr>
        <w:ind w:firstLine="709"/>
        <w:jc w:val="both"/>
        <w:rPr>
          <w:sz w:val="28"/>
          <w:szCs w:val="28"/>
        </w:rPr>
      </w:pPr>
      <w:r w:rsidRPr="004E4FB1">
        <w:rPr>
          <w:sz w:val="28"/>
          <w:szCs w:val="28"/>
        </w:rPr>
        <w:lastRenderedPageBreak/>
        <w:t>На этой стадии процесса следователь, лицо, производящее дознание, обнаруживают, процессуально закрепляют и тщательно исследуют все доказательства, необходимые для правильного выяснения обстоятельств дела и его разрешения, принимают меры, исключающие уклонение виновных от предварительного следствия и суда. Они должны достоверно установить наличие или отсутствие события преступления, виновность обвиняемого, а также иные обстоятельства, предусмотренные законом. Все решения, принимаемые в стадии предварительного расследования, должны быть законными и обоснованными и могут измениться или отменяться только в порядке, установленном законом.</w:t>
      </w:r>
    </w:p>
    <w:p w:rsidR="009529EF" w:rsidRPr="00457CCB" w:rsidRDefault="009529EF" w:rsidP="00457CCB">
      <w:pPr>
        <w:pStyle w:val="a3"/>
        <w:spacing w:before="0" w:beforeAutospacing="0" w:after="0" w:afterAutospacing="0"/>
        <w:ind w:firstLine="709"/>
        <w:jc w:val="both"/>
        <w:rPr>
          <w:color w:val="000000"/>
          <w:sz w:val="28"/>
          <w:szCs w:val="28"/>
        </w:rPr>
      </w:pPr>
    </w:p>
    <w:p w:rsidR="009529EF" w:rsidRPr="00457CCB" w:rsidRDefault="009529EF" w:rsidP="00457CCB">
      <w:pPr>
        <w:pStyle w:val="a3"/>
        <w:spacing w:before="0" w:beforeAutospacing="0" w:after="0" w:afterAutospacing="0"/>
        <w:ind w:firstLine="709"/>
        <w:jc w:val="both"/>
        <w:rPr>
          <w:b/>
          <w:color w:val="000000"/>
          <w:sz w:val="28"/>
          <w:szCs w:val="28"/>
        </w:rPr>
      </w:pPr>
      <w:r w:rsidRPr="00457CCB">
        <w:rPr>
          <w:b/>
          <w:color w:val="000000"/>
          <w:sz w:val="28"/>
          <w:szCs w:val="28"/>
        </w:rPr>
        <w:t xml:space="preserve">Вопрос № 2.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Предварительное расследование производится в форме предварительного следствия либо в форме дознания (ст. 150 У</w:t>
      </w:r>
      <w:r w:rsidR="00716351" w:rsidRPr="00457CCB">
        <w:rPr>
          <w:color w:val="000000"/>
          <w:sz w:val="28"/>
          <w:szCs w:val="28"/>
        </w:rPr>
        <w:t>ПК РФ</w:t>
      </w:r>
      <w:r w:rsidRPr="00457CCB">
        <w:rPr>
          <w:color w:val="000000"/>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i/>
          <w:iCs/>
          <w:color w:val="000000"/>
          <w:sz w:val="28"/>
          <w:szCs w:val="28"/>
        </w:rPr>
        <w:t>Предварительное следствие</w:t>
      </w:r>
      <w:r w:rsidR="00457CCB">
        <w:rPr>
          <w:i/>
          <w:iCs/>
          <w:color w:val="000000"/>
          <w:sz w:val="28"/>
          <w:szCs w:val="28"/>
        </w:rPr>
        <w:t xml:space="preserve"> – </w:t>
      </w:r>
      <w:r w:rsidR="00457CCB" w:rsidRPr="00457CCB">
        <w:rPr>
          <w:iCs/>
          <w:color w:val="000000"/>
          <w:sz w:val="28"/>
          <w:szCs w:val="28"/>
        </w:rPr>
        <w:t xml:space="preserve">основная </w:t>
      </w:r>
      <w:r w:rsidRPr="00457CCB">
        <w:rPr>
          <w:color w:val="000000"/>
          <w:sz w:val="28"/>
          <w:szCs w:val="28"/>
        </w:rPr>
        <w:t>форм</w:t>
      </w:r>
      <w:r w:rsidR="00457CCB" w:rsidRPr="00457CCB">
        <w:rPr>
          <w:color w:val="000000"/>
          <w:sz w:val="28"/>
          <w:szCs w:val="28"/>
        </w:rPr>
        <w:t>а</w:t>
      </w:r>
      <w:r w:rsidRPr="00457CCB">
        <w:rPr>
          <w:color w:val="000000"/>
          <w:sz w:val="28"/>
          <w:szCs w:val="28"/>
        </w:rPr>
        <w:t xml:space="preserve"> предварительного расследования уголовного дела. Именно в этой форме расследуются все дела о тяжких и особо тяжких</w:t>
      </w:r>
      <w:r w:rsidR="003D3804" w:rsidRPr="00457CCB">
        <w:rPr>
          <w:color w:val="000000"/>
          <w:sz w:val="28"/>
          <w:szCs w:val="28"/>
        </w:rPr>
        <w:t xml:space="preserve"> преступлениях</w:t>
      </w:r>
      <w:r w:rsidRPr="00457CCB">
        <w:rPr>
          <w:color w:val="000000"/>
          <w:sz w:val="28"/>
          <w:szCs w:val="28"/>
        </w:rPr>
        <w:t>, а также наиболее сложные дела о преступлениях небольшой и средней тяжести. Предварительное следствие может заменить собой дознание, и в этой форме может быть закончено</w:t>
      </w:r>
      <w:r w:rsidR="003D3804" w:rsidRPr="00457CCB">
        <w:rPr>
          <w:color w:val="000000"/>
          <w:sz w:val="28"/>
          <w:szCs w:val="28"/>
        </w:rPr>
        <w:t xml:space="preserve"> расследование любого преступления</w:t>
      </w:r>
      <w:r w:rsidRPr="00457CCB">
        <w:rPr>
          <w:color w:val="000000"/>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Предварительное следствие осуществляет</w:t>
      </w:r>
      <w:r w:rsidR="003D3804" w:rsidRPr="00457CCB">
        <w:rPr>
          <w:color w:val="000000"/>
          <w:sz w:val="28"/>
          <w:szCs w:val="28"/>
        </w:rPr>
        <w:t xml:space="preserve"> следователь</w:t>
      </w:r>
      <w:r w:rsidRPr="00457CCB">
        <w:rPr>
          <w:color w:val="000000"/>
          <w:sz w:val="28"/>
          <w:szCs w:val="28"/>
        </w:rPr>
        <w:t>, для которого это является единственной компетенцией.</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Расследование в форме </w:t>
      </w:r>
      <w:r w:rsidRPr="00457CCB">
        <w:rPr>
          <w:i/>
          <w:iCs/>
          <w:color w:val="000000"/>
          <w:sz w:val="28"/>
          <w:szCs w:val="28"/>
        </w:rPr>
        <w:t>дознания</w:t>
      </w:r>
      <w:r w:rsidRPr="00457CCB">
        <w:rPr>
          <w:color w:val="000000"/>
          <w:sz w:val="28"/>
          <w:szCs w:val="28"/>
        </w:rPr>
        <w:t> ведет дознаватель. Для органов дознания расследование уголовного дела является не единственной и даже не главной компетенцией. Основное предназначение органов дознания – осуществление</w:t>
      </w:r>
      <w:r w:rsidR="003D3804" w:rsidRPr="00457CCB">
        <w:rPr>
          <w:color w:val="000000"/>
          <w:sz w:val="28"/>
          <w:szCs w:val="28"/>
        </w:rPr>
        <w:t xml:space="preserve"> оперативно-розыскной деятельности</w:t>
      </w:r>
      <w:r w:rsidRPr="00457CCB">
        <w:rPr>
          <w:color w:val="000000"/>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Дознание принято рассматривать как вспомогательную и упрощенную форму предварительного расследования. Оно осуществляется по ряду преступлений небольшой и средней тяжести, предварительное следствие по которым необязательно и перечень которых дан в ч. 3 ст. 150 У</w:t>
      </w:r>
      <w:r w:rsidR="000243FB" w:rsidRPr="00457CCB">
        <w:rPr>
          <w:color w:val="000000"/>
          <w:sz w:val="28"/>
          <w:szCs w:val="28"/>
        </w:rPr>
        <w:t>ПК РФ</w:t>
      </w:r>
      <w:r w:rsidRPr="00457CCB">
        <w:rPr>
          <w:color w:val="000000"/>
          <w:sz w:val="28"/>
          <w:szCs w:val="28"/>
        </w:rPr>
        <w:t>.</w:t>
      </w:r>
    </w:p>
    <w:p w:rsidR="00716351" w:rsidRPr="00457CCB" w:rsidRDefault="00716351" w:rsidP="00457CCB">
      <w:pPr>
        <w:pStyle w:val="a3"/>
        <w:spacing w:before="0" w:beforeAutospacing="0" w:after="0" w:afterAutospacing="0"/>
        <w:ind w:firstLine="709"/>
        <w:jc w:val="both"/>
        <w:rPr>
          <w:color w:val="000000"/>
          <w:sz w:val="28"/>
          <w:szCs w:val="28"/>
        </w:rPr>
      </w:pPr>
      <w:r w:rsidRPr="00457CCB">
        <w:rPr>
          <w:color w:val="000000"/>
          <w:sz w:val="28"/>
          <w:szCs w:val="28"/>
        </w:rPr>
        <w:t xml:space="preserve">Для </w:t>
      </w:r>
      <w:r w:rsidR="000243FB" w:rsidRPr="00457CCB">
        <w:rPr>
          <w:color w:val="000000"/>
          <w:sz w:val="28"/>
          <w:szCs w:val="28"/>
        </w:rPr>
        <w:t xml:space="preserve">указанных форм предварительного расследования характерны общие условия.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Общие условия предварительного расследования – это предусмотренные уголовно-процессуальным</w:t>
      </w:r>
      <w:r w:rsidR="003D3804" w:rsidRPr="00457CCB">
        <w:rPr>
          <w:color w:val="000000"/>
          <w:sz w:val="28"/>
          <w:szCs w:val="28"/>
        </w:rPr>
        <w:t xml:space="preserve"> законом</w:t>
      </w:r>
      <w:r w:rsidRPr="00457CCB">
        <w:rPr>
          <w:color w:val="000000"/>
          <w:sz w:val="28"/>
          <w:szCs w:val="28"/>
        </w:rPr>
        <w:t> (гл. 21 У</w:t>
      </w:r>
      <w:r w:rsidR="000243FB" w:rsidRPr="00457CCB">
        <w:rPr>
          <w:color w:val="000000"/>
          <w:sz w:val="28"/>
          <w:szCs w:val="28"/>
        </w:rPr>
        <w:t>ПК РФ</w:t>
      </w:r>
      <w:r w:rsidRPr="00457CCB">
        <w:rPr>
          <w:color w:val="000000"/>
          <w:sz w:val="28"/>
          <w:szCs w:val="28"/>
        </w:rPr>
        <w:t>) правовые требования, основанные на общих принципах</w:t>
      </w:r>
      <w:r w:rsidR="003D3804" w:rsidRPr="00457CCB">
        <w:rPr>
          <w:color w:val="000000"/>
          <w:sz w:val="28"/>
          <w:szCs w:val="28"/>
        </w:rPr>
        <w:t xml:space="preserve"> уголовного процесса, </w:t>
      </w:r>
      <w:r w:rsidRPr="00457CCB">
        <w:rPr>
          <w:color w:val="000000"/>
          <w:sz w:val="28"/>
          <w:szCs w:val="28"/>
        </w:rPr>
        <w:t>которые выражают характерные черты деятельности по</w:t>
      </w:r>
      <w:r w:rsidR="003D3804" w:rsidRPr="00457CCB">
        <w:rPr>
          <w:color w:val="000000"/>
          <w:sz w:val="28"/>
          <w:szCs w:val="28"/>
        </w:rPr>
        <w:t xml:space="preserve"> расследованию преступлений</w:t>
      </w:r>
      <w:r w:rsidRPr="00457CCB">
        <w:rPr>
          <w:color w:val="000000"/>
          <w:sz w:val="28"/>
          <w:szCs w:val="28"/>
        </w:rPr>
        <w:t> и определяют общие требования, предъявляемые к порядку производства следственных действий и принятия решений.</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Соблюдение общих условий способствует полноте, всесторонности и объективности предварительного расследования и реализации </w:t>
      </w:r>
      <w:r w:rsidR="003D3804" w:rsidRPr="00457CCB">
        <w:rPr>
          <w:color w:val="000000"/>
          <w:sz w:val="28"/>
          <w:szCs w:val="28"/>
        </w:rPr>
        <w:t>прав</w:t>
      </w:r>
      <w:r w:rsidRPr="00457CCB">
        <w:rPr>
          <w:color w:val="000000"/>
          <w:sz w:val="28"/>
          <w:szCs w:val="28"/>
        </w:rPr>
        <w:t> </w:t>
      </w:r>
      <w:r w:rsidR="003D3804" w:rsidRPr="00457CCB">
        <w:rPr>
          <w:color w:val="000000"/>
          <w:sz w:val="28"/>
          <w:szCs w:val="28"/>
        </w:rPr>
        <w:t xml:space="preserve"> </w:t>
      </w:r>
      <w:r w:rsidRPr="00457CCB">
        <w:rPr>
          <w:color w:val="000000"/>
          <w:sz w:val="28"/>
          <w:szCs w:val="28"/>
        </w:rPr>
        <w:t>и законных интересов участников уголовного процесса.</w:t>
      </w:r>
    </w:p>
    <w:p w:rsidR="000243FB"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 соответствии с гл. 21 У</w:t>
      </w:r>
      <w:r w:rsidR="003D3804" w:rsidRPr="00457CCB">
        <w:rPr>
          <w:color w:val="000000"/>
          <w:sz w:val="28"/>
          <w:szCs w:val="28"/>
        </w:rPr>
        <w:t>ПК РФ</w:t>
      </w:r>
      <w:r w:rsidRPr="00457CCB">
        <w:rPr>
          <w:color w:val="000000"/>
          <w:sz w:val="28"/>
          <w:szCs w:val="28"/>
        </w:rPr>
        <w:t xml:space="preserve"> можно выделить следующие общие условия предварительного расследования: </w:t>
      </w:r>
    </w:p>
    <w:p w:rsidR="000243FB" w:rsidRPr="00457CCB" w:rsidRDefault="000243FB"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П</w:t>
      </w:r>
      <w:r w:rsidR="00097870" w:rsidRPr="00457CCB">
        <w:rPr>
          <w:color w:val="000000"/>
          <w:sz w:val="28"/>
          <w:szCs w:val="28"/>
        </w:rPr>
        <w:t xml:space="preserve">равила о подследственности; </w:t>
      </w:r>
    </w:p>
    <w:p w:rsidR="000243FB" w:rsidRPr="00457CCB" w:rsidRDefault="000243FB"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П</w:t>
      </w:r>
      <w:r w:rsidR="00097870" w:rsidRPr="00457CCB">
        <w:rPr>
          <w:color w:val="000000"/>
          <w:sz w:val="28"/>
          <w:szCs w:val="28"/>
        </w:rPr>
        <w:t>равила о соединении и выделении уголовных дел;</w:t>
      </w:r>
    </w:p>
    <w:p w:rsidR="00297531" w:rsidRPr="00457CCB" w:rsidRDefault="000243FB"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lastRenderedPageBreak/>
        <w:t>П</w:t>
      </w:r>
      <w:r w:rsidR="00097870" w:rsidRPr="00457CCB">
        <w:rPr>
          <w:color w:val="000000"/>
          <w:sz w:val="28"/>
          <w:szCs w:val="28"/>
        </w:rPr>
        <w:t xml:space="preserve">роизводство неотложных следственных действий органом дознания по делам, по которым обязательно предварительное следствие; </w:t>
      </w:r>
    </w:p>
    <w:p w:rsidR="00297531" w:rsidRPr="00457CCB" w:rsidRDefault="00297531"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 xml:space="preserve"> Ф</w:t>
      </w:r>
      <w:r w:rsidR="00097870" w:rsidRPr="00457CCB">
        <w:rPr>
          <w:color w:val="000000"/>
          <w:sz w:val="28"/>
          <w:szCs w:val="28"/>
        </w:rPr>
        <w:t xml:space="preserve">ормы окончания предварительного расследования; </w:t>
      </w:r>
    </w:p>
    <w:p w:rsidR="00297531" w:rsidRPr="00457CCB" w:rsidRDefault="00297531"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О</w:t>
      </w:r>
      <w:r w:rsidR="00097870" w:rsidRPr="00457CCB">
        <w:rPr>
          <w:color w:val="000000"/>
          <w:sz w:val="28"/>
          <w:szCs w:val="28"/>
        </w:rPr>
        <w:t xml:space="preserve">бязательность рассмотрения ходатайств участников предварительного расследования; </w:t>
      </w:r>
    </w:p>
    <w:p w:rsidR="00297531" w:rsidRPr="00457CCB" w:rsidRDefault="00297531"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М</w:t>
      </w:r>
      <w:r w:rsidR="00097870" w:rsidRPr="00457CCB">
        <w:rPr>
          <w:color w:val="000000"/>
          <w:sz w:val="28"/>
          <w:szCs w:val="28"/>
        </w:rPr>
        <w:t>еры попечения о</w:t>
      </w:r>
      <w:r w:rsidR="003D3804" w:rsidRPr="00457CCB">
        <w:rPr>
          <w:color w:val="000000"/>
          <w:sz w:val="28"/>
          <w:szCs w:val="28"/>
        </w:rPr>
        <w:t xml:space="preserve"> детях</w:t>
      </w:r>
      <w:r w:rsidR="00097870" w:rsidRPr="00457CCB">
        <w:rPr>
          <w:color w:val="000000"/>
          <w:sz w:val="28"/>
          <w:szCs w:val="28"/>
        </w:rPr>
        <w:t xml:space="preserve">, об иждивенцах подозреваемого или обвиняемого и меры по обеспечению сохранности его имущества; </w:t>
      </w:r>
    </w:p>
    <w:p w:rsidR="00297531" w:rsidRPr="00457CCB" w:rsidRDefault="00297531"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Н</w:t>
      </w:r>
      <w:r w:rsidR="00097870" w:rsidRPr="00457CCB">
        <w:rPr>
          <w:color w:val="000000"/>
          <w:sz w:val="28"/>
          <w:szCs w:val="28"/>
        </w:rPr>
        <w:t>едопустимость разглашения данных предварительного расследования; </w:t>
      </w:r>
    </w:p>
    <w:p w:rsidR="00297531" w:rsidRPr="00457CCB" w:rsidRDefault="003D3804"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Сроки</w:t>
      </w:r>
      <w:r w:rsidR="00097870" w:rsidRPr="00457CCB">
        <w:rPr>
          <w:color w:val="000000"/>
          <w:sz w:val="28"/>
          <w:szCs w:val="28"/>
        </w:rPr>
        <w:t xml:space="preserve"> предварительного расследования; </w:t>
      </w:r>
    </w:p>
    <w:p w:rsidR="00097870" w:rsidRPr="00457CCB" w:rsidRDefault="00297531" w:rsidP="00457CCB">
      <w:pPr>
        <w:pStyle w:val="a3"/>
        <w:numPr>
          <w:ilvl w:val="0"/>
          <w:numId w:val="9"/>
        </w:numPr>
        <w:spacing w:before="0" w:beforeAutospacing="0" w:after="0" w:afterAutospacing="0"/>
        <w:ind w:left="0" w:firstLine="709"/>
        <w:jc w:val="both"/>
        <w:rPr>
          <w:color w:val="000000"/>
          <w:sz w:val="28"/>
          <w:szCs w:val="28"/>
        </w:rPr>
      </w:pPr>
      <w:r w:rsidRPr="00457CCB">
        <w:rPr>
          <w:color w:val="000000"/>
          <w:sz w:val="28"/>
          <w:szCs w:val="28"/>
        </w:rPr>
        <w:t>Р</w:t>
      </w:r>
      <w:r w:rsidR="00097870" w:rsidRPr="00457CCB">
        <w:rPr>
          <w:color w:val="000000"/>
          <w:sz w:val="28"/>
          <w:szCs w:val="28"/>
        </w:rPr>
        <w:t>асследование дела группой</w:t>
      </w:r>
      <w:r w:rsidR="003D3804" w:rsidRPr="00457CCB">
        <w:rPr>
          <w:color w:val="000000"/>
          <w:sz w:val="28"/>
          <w:szCs w:val="28"/>
        </w:rPr>
        <w:t xml:space="preserve"> следователей</w:t>
      </w:r>
      <w:r w:rsidR="00097870" w:rsidRPr="00457CCB">
        <w:rPr>
          <w:color w:val="000000"/>
          <w:sz w:val="28"/>
          <w:szCs w:val="28"/>
        </w:rPr>
        <w:t>.</w:t>
      </w:r>
    </w:p>
    <w:p w:rsidR="003D3804" w:rsidRPr="00457CCB" w:rsidRDefault="00097870" w:rsidP="00457CCB">
      <w:pPr>
        <w:pStyle w:val="a3"/>
        <w:spacing w:before="0" w:beforeAutospacing="0" w:after="0" w:afterAutospacing="0"/>
        <w:ind w:firstLine="709"/>
        <w:jc w:val="both"/>
        <w:rPr>
          <w:b/>
          <w:i/>
          <w:color w:val="000000"/>
          <w:sz w:val="28"/>
          <w:szCs w:val="28"/>
        </w:rPr>
      </w:pPr>
      <w:r w:rsidRPr="00457CCB">
        <w:rPr>
          <w:b/>
          <w:i/>
          <w:color w:val="000000"/>
          <w:sz w:val="28"/>
          <w:szCs w:val="28"/>
        </w:rPr>
        <w:t xml:space="preserve">Правила о подследственности уголовного дела. </w:t>
      </w:r>
    </w:p>
    <w:p w:rsidR="003D3804"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 xml:space="preserve">Подследственность уголовного дела – это совокупность закрепленных в законе правил, в соответствии с которыми определяется орган, правомочный и обязанный расследовать данное дело.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Выделяют следующие виды подследственности: а) предметную (родовую); б) территориальную (местную); в) персональную (личную); г) альтернативную; д) по связи дел.</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i/>
          <w:iCs/>
          <w:color w:val="000000"/>
          <w:sz w:val="28"/>
          <w:szCs w:val="28"/>
        </w:rPr>
        <w:t>Предметная (родовая) подследственность</w:t>
      </w:r>
      <w:r w:rsidRPr="00457CCB">
        <w:rPr>
          <w:color w:val="000000"/>
          <w:sz w:val="28"/>
          <w:szCs w:val="28"/>
        </w:rPr>
        <w:t> определяется в зависимости от характера и степени общественной опасности совершенного</w:t>
      </w:r>
      <w:r w:rsidR="003D3804" w:rsidRPr="00457CCB">
        <w:rPr>
          <w:color w:val="000000"/>
          <w:sz w:val="28"/>
          <w:szCs w:val="28"/>
        </w:rPr>
        <w:t xml:space="preserve"> преступления</w:t>
      </w:r>
      <w:r w:rsidRPr="00457CCB">
        <w:rPr>
          <w:color w:val="000000"/>
          <w:sz w:val="28"/>
          <w:szCs w:val="28"/>
        </w:rPr>
        <w:t>. Статья 151 Уголовно-процессуального кодекса определяет перечень преступлений, расследование которых относится к ведению того или иного органа предварительного следствия и дознания.</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i/>
          <w:iCs/>
          <w:color w:val="000000"/>
          <w:sz w:val="28"/>
          <w:szCs w:val="28"/>
        </w:rPr>
        <w:t>Территориальная (местная) подследственность</w:t>
      </w:r>
      <w:r w:rsidRPr="00457CCB">
        <w:rPr>
          <w:color w:val="000000"/>
          <w:sz w:val="28"/>
          <w:szCs w:val="28"/>
        </w:rPr>
        <w:t> определяет компетенцию конкретных органов предварительного расследования в пределах обслуживаемой ими</w:t>
      </w:r>
      <w:r w:rsidR="003D3804" w:rsidRPr="00457CCB">
        <w:rPr>
          <w:color w:val="000000"/>
          <w:sz w:val="28"/>
          <w:szCs w:val="28"/>
        </w:rPr>
        <w:t xml:space="preserve"> территории</w:t>
      </w:r>
      <w:r w:rsidRPr="00457CCB">
        <w:rPr>
          <w:color w:val="000000"/>
          <w:sz w:val="28"/>
          <w:szCs w:val="28"/>
        </w:rPr>
        <w:t>. Согласно ст. 152 Уголовно-процессуального кодекса предварительное расследование производится по месту совершения преступления. Если преступление было начато в одном месте, а закончено в другом, то уголовное дело расследуется по месту окончания преступления. В целях обеспечения полноты и объективности расследования и соблюдения </w:t>
      </w:r>
      <w:r w:rsidR="003D3804" w:rsidRPr="00457CCB">
        <w:rPr>
          <w:color w:val="000000"/>
          <w:sz w:val="28"/>
          <w:szCs w:val="28"/>
        </w:rPr>
        <w:t xml:space="preserve">процессуальных сроков </w:t>
      </w:r>
      <w:r w:rsidRPr="00457CCB">
        <w:rPr>
          <w:color w:val="000000"/>
          <w:sz w:val="28"/>
          <w:szCs w:val="28"/>
        </w:rPr>
        <w:t>предварительное расследование может проводиться по месту нахождения обвиняемого или большинства</w:t>
      </w:r>
      <w:r w:rsidR="003D3804" w:rsidRPr="00457CCB">
        <w:rPr>
          <w:color w:val="000000"/>
          <w:sz w:val="28"/>
          <w:szCs w:val="28"/>
        </w:rPr>
        <w:t xml:space="preserve"> свидетелей</w:t>
      </w:r>
      <w:r w:rsidRPr="00457CCB">
        <w:rPr>
          <w:color w:val="000000"/>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i/>
          <w:iCs/>
          <w:color w:val="000000"/>
          <w:sz w:val="28"/>
          <w:szCs w:val="28"/>
        </w:rPr>
        <w:t>Персональная (личная) подследственность</w:t>
      </w:r>
      <w:r w:rsidRPr="00457CCB">
        <w:rPr>
          <w:color w:val="000000"/>
          <w:sz w:val="28"/>
          <w:szCs w:val="28"/>
        </w:rPr>
        <w:t> определяется в зависимости от</w:t>
      </w:r>
      <w:r w:rsidR="003D3804" w:rsidRPr="00457CCB">
        <w:rPr>
          <w:color w:val="000000"/>
          <w:sz w:val="28"/>
          <w:szCs w:val="28"/>
        </w:rPr>
        <w:t xml:space="preserve"> субъекта преступления</w:t>
      </w:r>
      <w:r w:rsidRPr="00457CCB">
        <w:rPr>
          <w:color w:val="000000"/>
          <w:sz w:val="28"/>
          <w:szCs w:val="28"/>
        </w:rPr>
        <w:t>. Так, уголовное дело обо всех преступлениях, совершенных</w:t>
      </w:r>
      <w:r w:rsidR="003D3804" w:rsidRPr="00457CCB">
        <w:rPr>
          <w:color w:val="000000"/>
          <w:sz w:val="28"/>
          <w:szCs w:val="28"/>
        </w:rPr>
        <w:t xml:space="preserve"> следователями, сотрудниками правоохранительных органов, </w:t>
      </w:r>
      <w:r w:rsidRPr="00457CCB">
        <w:rPr>
          <w:color w:val="000000"/>
          <w:sz w:val="28"/>
          <w:szCs w:val="28"/>
        </w:rPr>
        <w:t>адвокатами и иными лицами, указанными в п. «б» и «в» ч. 2 ст. 151 У</w:t>
      </w:r>
      <w:r w:rsidR="003D3804" w:rsidRPr="00457CCB">
        <w:rPr>
          <w:color w:val="000000"/>
          <w:sz w:val="28"/>
          <w:szCs w:val="28"/>
        </w:rPr>
        <w:t>ПК РФ</w:t>
      </w:r>
      <w:r w:rsidRPr="00457CCB">
        <w:rPr>
          <w:color w:val="000000"/>
          <w:sz w:val="28"/>
          <w:szCs w:val="28"/>
        </w:rPr>
        <w:t>, расследуются следователями </w:t>
      </w:r>
      <w:r w:rsidR="003D3804" w:rsidRPr="00457CCB">
        <w:rPr>
          <w:color w:val="000000"/>
          <w:sz w:val="28"/>
          <w:szCs w:val="28"/>
        </w:rPr>
        <w:t>Следственного комитета</w:t>
      </w:r>
      <w:r w:rsidRPr="00457CCB">
        <w:rPr>
          <w:color w:val="000000"/>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Для ряда преступлений, совершенных в сфере</w:t>
      </w:r>
      <w:r w:rsidR="003D3804" w:rsidRPr="00457CCB">
        <w:rPr>
          <w:color w:val="000000"/>
          <w:sz w:val="28"/>
          <w:szCs w:val="28"/>
        </w:rPr>
        <w:t xml:space="preserve"> экономики</w:t>
      </w:r>
      <w:r w:rsidRPr="00457CCB">
        <w:rPr>
          <w:color w:val="000000"/>
          <w:sz w:val="28"/>
          <w:szCs w:val="28"/>
        </w:rPr>
        <w:t>,</w:t>
      </w:r>
      <w:r w:rsidR="003D3804" w:rsidRPr="00457CCB">
        <w:rPr>
          <w:color w:val="000000"/>
          <w:sz w:val="28"/>
          <w:szCs w:val="28"/>
        </w:rPr>
        <w:t xml:space="preserve"> должностных преступлений,</w:t>
      </w:r>
      <w:r w:rsidRPr="00457CCB">
        <w:rPr>
          <w:color w:val="000000"/>
          <w:sz w:val="28"/>
          <w:szCs w:val="28"/>
        </w:rPr>
        <w:t xml:space="preserve"> перечень которых дан в ч. 5 ст. 151 У</w:t>
      </w:r>
      <w:r w:rsidR="003D3804" w:rsidRPr="00457CCB">
        <w:rPr>
          <w:color w:val="000000"/>
          <w:sz w:val="28"/>
          <w:szCs w:val="28"/>
        </w:rPr>
        <w:t>ПК РФ</w:t>
      </w:r>
      <w:r w:rsidRPr="00457CCB">
        <w:rPr>
          <w:color w:val="000000"/>
          <w:sz w:val="28"/>
          <w:szCs w:val="28"/>
        </w:rPr>
        <w:t>, установлена </w:t>
      </w:r>
      <w:r w:rsidRPr="00457CCB">
        <w:rPr>
          <w:i/>
          <w:iCs/>
          <w:color w:val="000000"/>
          <w:sz w:val="28"/>
          <w:szCs w:val="28"/>
        </w:rPr>
        <w:t>альтернативная подследственность,</w:t>
      </w:r>
      <w:r w:rsidRPr="00457CCB">
        <w:rPr>
          <w:color w:val="000000"/>
          <w:sz w:val="28"/>
          <w:szCs w:val="28"/>
        </w:rPr>
        <w:t> т</w:t>
      </w:r>
      <w:r w:rsidR="003D3804" w:rsidRPr="00457CCB">
        <w:rPr>
          <w:color w:val="000000"/>
          <w:sz w:val="28"/>
          <w:szCs w:val="28"/>
        </w:rPr>
        <w:t>о есть</w:t>
      </w:r>
      <w:r w:rsidRPr="00457CCB">
        <w:rPr>
          <w:color w:val="000000"/>
          <w:sz w:val="28"/>
          <w:szCs w:val="28"/>
        </w:rPr>
        <w:t xml:space="preserve"> предварительное следствие по ним может проводиться следователем того органа, который выявил данное преступление.</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i/>
          <w:iCs/>
          <w:color w:val="000000"/>
          <w:sz w:val="28"/>
          <w:szCs w:val="28"/>
        </w:rPr>
        <w:t>Подследственность по связи</w:t>
      </w:r>
      <w:r w:rsidRPr="00457CCB">
        <w:rPr>
          <w:color w:val="000000"/>
          <w:sz w:val="28"/>
          <w:szCs w:val="28"/>
        </w:rPr>
        <w:t> дел установлена ч. б</w:t>
      </w:r>
      <w:r w:rsidR="003D3804" w:rsidRPr="00457CCB">
        <w:rPr>
          <w:color w:val="000000"/>
          <w:sz w:val="28"/>
          <w:szCs w:val="28"/>
        </w:rPr>
        <w:t xml:space="preserve"> с</w:t>
      </w:r>
      <w:r w:rsidRPr="00457CCB">
        <w:rPr>
          <w:color w:val="000000"/>
          <w:sz w:val="28"/>
          <w:szCs w:val="28"/>
        </w:rPr>
        <w:t>т. 151 У</w:t>
      </w:r>
      <w:r w:rsidR="003D3804" w:rsidRPr="00457CCB">
        <w:rPr>
          <w:color w:val="000000"/>
          <w:sz w:val="28"/>
          <w:szCs w:val="28"/>
        </w:rPr>
        <w:t>ПК РФ</w:t>
      </w:r>
      <w:r w:rsidRPr="00457CCB">
        <w:rPr>
          <w:color w:val="000000"/>
          <w:sz w:val="28"/>
          <w:szCs w:val="28"/>
        </w:rPr>
        <w:t xml:space="preserve">. В соответствии с ней расследование некоторых уголовных дел (например, </w:t>
      </w:r>
      <w:r w:rsidRPr="00457CCB">
        <w:rPr>
          <w:color w:val="000000"/>
          <w:sz w:val="28"/>
          <w:szCs w:val="28"/>
        </w:rPr>
        <w:lastRenderedPageBreak/>
        <w:t>некоторых преступлений против</w:t>
      </w:r>
      <w:r w:rsidR="003D3804" w:rsidRPr="00457CCB">
        <w:rPr>
          <w:color w:val="000000"/>
          <w:sz w:val="28"/>
          <w:szCs w:val="28"/>
        </w:rPr>
        <w:t xml:space="preserve"> правосудия</w:t>
      </w:r>
      <w:r w:rsidRPr="00457CCB">
        <w:rPr>
          <w:color w:val="000000"/>
          <w:sz w:val="28"/>
          <w:szCs w:val="28"/>
        </w:rPr>
        <w:t>) осуществляется следователем того органа, к подследственности которого относится преступление, в связи с которым возбуждено соответствующее уголовное дело.</w:t>
      </w:r>
    </w:p>
    <w:p w:rsidR="003D3804" w:rsidRPr="00457CCB" w:rsidRDefault="00097870" w:rsidP="00457CCB">
      <w:pPr>
        <w:pStyle w:val="a3"/>
        <w:spacing w:before="0" w:beforeAutospacing="0" w:after="0" w:afterAutospacing="0"/>
        <w:ind w:firstLine="709"/>
        <w:jc w:val="both"/>
        <w:rPr>
          <w:b/>
          <w:color w:val="000000"/>
          <w:sz w:val="28"/>
          <w:szCs w:val="28"/>
        </w:rPr>
      </w:pPr>
      <w:r w:rsidRPr="00457CCB">
        <w:rPr>
          <w:b/>
          <w:i/>
          <w:color w:val="000000"/>
          <w:sz w:val="28"/>
          <w:szCs w:val="28"/>
        </w:rPr>
        <w:t>Правила о соединении и выделении уголовных дел.</w:t>
      </w:r>
      <w:r w:rsidRPr="00457CCB">
        <w:rPr>
          <w:b/>
          <w:color w:val="000000"/>
          <w:sz w:val="28"/>
          <w:szCs w:val="28"/>
        </w:rPr>
        <w:t xml:space="preserve">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 одном производстве могут быть соединены уголовные дела в отношении: 1) нескольких лиц, совершивших одно или несколько преступлений в соучастии; 2) одного лица, совершившего несколько преступлений; 3) лица, обвиняемого в заранее не обещанном укрывательстве преступлений, расследуемых по этим уголовным делам (ст. 153 У</w:t>
      </w:r>
      <w:r w:rsidR="003D3804" w:rsidRPr="00457CCB">
        <w:rPr>
          <w:color w:val="000000"/>
          <w:sz w:val="28"/>
          <w:szCs w:val="28"/>
        </w:rPr>
        <w:t>ПК РФ</w:t>
      </w:r>
      <w:r w:rsidRPr="00457CCB">
        <w:rPr>
          <w:color w:val="000000"/>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 Соединение уголовных дел производится на основании постановления руководителя следственного органа.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Выделение уголовного дела в отдельное производство допускается в отношении:</w:t>
      </w:r>
    </w:p>
    <w:p w:rsidR="00097870" w:rsidRPr="00457CCB" w:rsidRDefault="00097870" w:rsidP="00457CCB">
      <w:pPr>
        <w:numPr>
          <w:ilvl w:val="0"/>
          <w:numId w:val="6"/>
        </w:numPr>
        <w:ind w:left="0" w:firstLine="709"/>
        <w:jc w:val="both"/>
        <w:rPr>
          <w:color w:val="000000"/>
          <w:sz w:val="28"/>
          <w:szCs w:val="28"/>
        </w:rPr>
      </w:pPr>
      <w:r w:rsidRPr="00457CCB">
        <w:rPr>
          <w:color w:val="000000"/>
          <w:sz w:val="28"/>
          <w:szCs w:val="28"/>
        </w:rPr>
        <w:t>отдельных обвиняемых по уголовному делу о преступлениях, совершенных в соучастии, в случаях, если обвиняемый скрылся либо место его нахождения не установлено по иным причинам, либо в случаях временного тяжелого заболевания обвиняемого;</w:t>
      </w:r>
    </w:p>
    <w:p w:rsidR="00097870" w:rsidRPr="00457CCB" w:rsidRDefault="00097870" w:rsidP="00457CCB">
      <w:pPr>
        <w:numPr>
          <w:ilvl w:val="0"/>
          <w:numId w:val="6"/>
        </w:numPr>
        <w:ind w:left="0" w:firstLine="709"/>
        <w:jc w:val="both"/>
        <w:rPr>
          <w:color w:val="000000"/>
          <w:sz w:val="28"/>
          <w:szCs w:val="28"/>
        </w:rPr>
      </w:pPr>
      <w:r w:rsidRPr="00457CCB">
        <w:rPr>
          <w:color w:val="000000"/>
          <w:sz w:val="28"/>
          <w:szCs w:val="28"/>
        </w:rPr>
        <w:t>несовершеннолетнего обвиняемого, привлеченного к</w:t>
      </w:r>
      <w:r w:rsidR="00C162D3" w:rsidRPr="00457CCB">
        <w:rPr>
          <w:color w:val="000000"/>
          <w:sz w:val="28"/>
          <w:szCs w:val="28"/>
        </w:rPr>
        <w:t xml:space="preserve"> уголовной ответственности вместе с </w:t>
      </w:r>
      <w:r w:rsidRPr="00457CCB">
        <w:rPr>
          <w:color w:val="000000"/>
          <w:sz w:val="28"/>
          <w:szCs w:val="28"/>
        </w:rPr>
        <w:t>совершеннолетними обвиняемыми;</w:t>
      </w:r>
    </w:p>
    <w:p w:rsidR="00097870" w:rsidRPr="00457CCB" w:rsidRDefault="00097870" w:rsidP="00457CCB">
      <w:pPr>
        <w:numPr>
          <w:ilvl w:val="0"/>
          <w:numId w:val="6"/>
        </w:numPr>
        <w:ind w:left="0" w:firstLine="709"/>
        <w:jc w:val="both"/>
        <w:rPr>
          <w:color w:val="000000"/>
          <w:sz w:val="28"/>
          <w:szCs w:val="28"/>
        </w:rPr>
      </w:pPr>
      <w:r w:rsidRPr="00457CCB">
        <w:rPr>
          <w:color w:val="000000"/>
          <w:sz w:val="28"/>
          <w:szCs w:val="28"/>
        </w:rPr>
        <w:t xml:space="preserve">иных лиц, обвиняемых в совершении преступления, не </w:t>
      </w:r>
      <w:r w:rsidR="00457CCB">
        <w:rPr>
          <w:color w:val="000000"/>
          <w:sz w:val="28"/>
          <w:szCs w:val="28"/>
        </w:rPr>
        <w:t>с</w:t>
      </w:r>
      <w:r w:rsidRPr="00457CCB">
        <w:rPr>
          <w:color w:val="000000"/>
          <w:sz w:val="28"/>
          <w:szCs w:val="28"/>
        </w:rPr>
        <w:t>вязанного с деяниями, вменяемыми в</w:t>
      </w:r>
      <w:r w:rsidR="00C162D3" w:rsidRPr="00457CCB">
        <w:rPr>
          <w:color w:val="000000"/>
          <w:sz w:val="28"/>
          <w:szCs w:val="28"/>
        </w:rPr>
        <w:t xml:space="preserve"> вину</w:t>
      </w:r>
      <w:r w:rsidRPr="00457CCB">
        <w:rPr>
          <w:color w:val="000000"/>
          <w:sz w:val="28"/>
          <w:szCs w:val="28"/>
        </w:rPr>
        <w:t> по расследуемому уголовному делу, когда об этом становится известно в ходе предварительного расследования.</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большим объемом дела или множественностью его эпизодов. Выделение уголовного дела производится на основании постановления следователя или дознавателя.</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 Материалы дела, выделенного в отдельное производство, допускаются в качестве</w:t>
      </w:r>
      <w:r w:rsidR="00C162D3" w:rsidRPr="00457CCB">
        <w:rPr>
          <w:color w:val="000000"/>
          <w:sz w:val="28"/>
          <w:szCs w:val="28"/>
        </w:rPr>
        <w:t xml:space="preserve"> доказательств</w:t>
      </w:r>
      <w:r w:rsidRPr="00457CCB">
        <w:rPr>
          <w:color w:val="000000"/>
          <w:sz w:val="28"/>
          <w:szCs w:val="28"/>
        </w:rPr>
        <w:t> по данному уголовному делу.</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 xml:space="preserve">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w:t>
      </w:r>
      <w:r w:rsidRPr="00457CCB">
        <w:rPr>
          <w:color w:val="000000"/>
          <w:sz w:val="28"/>
          <w:szCs w:val="28"/>
        </w:rPr>
        <w:lastRenderedPageBreak/>
        <w:t>момента возбуждения того уголовного дела, из которого оно выделено в отдельное производство (ст. 154</w:t>
      </w:r>
      <w:r w:rsidR="00C162D3" w:rsidRPr="00457CCB">
        <w:rPr>
          <w:color w:val="000000"/>
          <w:sz w:val="28"/>
          <w:szCs w:val="28"/>
        </w:rPr>
        <w:t xml:space="preserve"> УПК РФ</w:t>
      </w:r>
      <w:r w:rsidRPr="00457CCB">
        <w:rPr>
          <w:color w:val="000000"/>
          <w:sz w:val="28"/>
          <w:szCs w:val="28"/>
        </w:rPr>
        <w:t>).</w:t>
      </w:r>
    </w:p>
    <w:p w:rsidR="00C162D3" w:rsidRPr="00457CCB" w:rsidRDefault="00097870" w:rsidP="00457CCB">
      <w:pPr>
        <w:pStyle w:val="a3"/>
        <w:spacing w:before="0" w:beforeAutospacing="0" w:after="0" w:afterAutospacing="0"/>
        <w:ind w:firstLine="709"/>
        <w:jc w:val="both"/>
        <w:rPr>
          <w:b/>
          <w:i/>
          <w:color w:val="000000"/>
          <w:sz w:val="28"/>
          <w:szCs w:val="28"/>
        </w:rPr>
      </w:pPr>
      <w:r w:rsidRPr="00457CCB">
        <w:rPr>
          <w:b/>
          <w:i/>
          <w:iCs/>
          <w:color w:val="000000"/>
          <w:sz w:val="28"/>
          <w:szCs w:val="28"/>
        </w:rPr>
        <w:t>Производство неотложных следственных действий</w:t>
      </w:r>
      <w:r w:rsidRPr="00457CCB">
        <w:rPr>
          <w:b/>
          <w:i/>
          <w:color w:val="000000"/>
          <w:sz w:val="28"/>
          <w:szCs w:val="28"/>
        </w:rPr>
        <w:t> (ст. 157 У</w:t>
      </w:r>
      <w:r w:rsidR="00C162D3" w:rsidRPr="00457CCB">
        <w:rPr>
          <w:b/>
          <w:i/>
          <w:color w:val="000000"/>
          <w:sz w:val="28"/>
          <w:szCs w:val="28"/>
        </w:rPr>
        <w:t>ПК РФ</w:t>
      </w:r>
      <w:r w:rsidRPr="00457CCB">
        <w:rPr>
          <w:b/>
          <w:i/>
          <w:color w:val="000000"/>
          <w:sz w:val="28"/>
          <w:szCs w:val="28"/>
        </w:rPr>
        <w:t xml:space="preserve">).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Если следователь по каким-либо причинам не может лично возбудить уголовное дело о преступлении, по которому обязательно предварительное следствие, и приступить к его расследованию, то закон наделяет орган дознания правом возбудить такое дело и провести по нему в течение 10 дней неотложные следственные действия.</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УПК</w:t>
      </w:r>
      <w:r w:rsidR="00C162D3" w:rsidRPr="00457CCB">
        <w:rPr>
          <w:color w:val="000000"/>
          <w:sz w:val="28"/>
          <w:szCs w:val="28"/>
        </w:rPr>
        <w:t xml:space="preserve"> РФ</w:t>
      </w:r>
      <w:r w:rsidRPr="00457CCB">
        <w:rPr>
          <w:color w:val="000000"/>
          <w:sz w:val="28"/>
          <w:szCs w:val="28"/>
        </w:rPr>
        <w:t xml:space="preserve"> не дает перечня неотложных следственных действий. К числу таковых согласно п. 19 ст. 5 Уголовно-процессуального кодекса могут относиться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w:t>
      </w:r>
      <w:r w:rsidR="00C162D3" w:rsidRPr="00457CCB">
        <w:rPr>
          <w:color w:val="000000"/>
          <w:sz w:val="28"/>
          <w:szCs w:val="28"/>
        </w:rPr>
        <w:t xml:space="preserve"> следов</w:t>
      </w:r>
      <w:r w:rsidRPr="00457CCB">
        <w:rPr>
          <w:color w:val="000000"/>
          <w:sz w:val="28"/>
          <w:szCs w:val="28"/>
        </w:rPr>
        <w:t> преступления, а также доказательств, требующих незамедлительного закрепления, изъятия и исследования.</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Указанный 10-дневный срок не подлежит продлению.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После этого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C162D3" w:rsidRPr="00457CCB" w:rsidRDefault="00097870" w:rsidP="00457CCB">
      <w:pPr>
        <w:pStyle w:val="a3"/>
        <w:spacing w:before="0" w:beforeAutospacing="0" w:after="0" w:afterAutospacing="0"/>
        <w:ind w:firstLine="709"/>
        <w:jc w:val="both"/>
        <w:rPr>
          <w:b/>
          <w:i/>
          <w:color w:val="000000"/>
          <w:sz w:val="28"/>
          <w:szCs w:val="28"/>
        </w:rPr>
      </w:pPr>
      <w:r w:rsidRPr="00457CCB">
        <w:rPr>
          <w:b/>
          <w:i/>
          <w:iCs/>
          <w:color w:val="000000"/>
          <w:sz w:val="28"/>
          <w:szCs w:val="28"/>
        </w:rPr>
        <w:t>Формы окончания предварительного расследования</w:t>
      </w:r>
      <w:r w:rsidRPr="00457CCB">
        <w:rPr>
          <w:b/>
          <w:i/>
          <w:color w:val="000000"/>
          <w:sz w:val="28"/>
          <w:szCs w:val="28"/>
        </w:rPr>
        <w:t> (ст. 158 У</w:t>
      </w:r>
      <w:r w:rsidR="00C162D3" w:rsidRPr="00457CCB">
        <w:rPr>
          <w:b/>
          <w:i/>
          <w:color w:val="000000"/>
          <w:sz w:val="28"/>
          <w:szCs w:val="28"/>
        </w:rPr>
        <w:t>ПК РФ</w:t>
      </w:r>
      <w:r w:rsidRPr="00457CCB">
        <w:rPr>
          <w:b/>
          <w:i/>
          <w:color w:val="000000"/>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Производство предварительного расследования может быть завершено в следующих формах:</w:t>
      </w:r>
    </w:p>
    <w:p w:rsidR="00097870" w:rsidRPr="00457CCB" w:rsidRDefault="00097870" w:rsidP="00457CCB">
      <w:pPr>
        <w:numPr>
          <w:ilvl w:val="0"/>
          <w:numId w:val="7"/>
        </w:numPr>
        <w:ind w:left="0" w:firstLine="709"/>
        <w:jc w:val="both"/>
        <w:rPr>
          <w:color w:val="000000"/>
          <w:sz w:val="28"/>
          <w:szCs w:val="28"/>
        </w:rPr>
      </w:pPr>
      <w:r w:rsidRPr="00457CCB">
        <w:rPr>
          <w:color w:val="000000"/>
          <w:sz w:val="28"/>
          <w:szCs w:val="28"/>
        </w:rPr>
        <w:t>составлением обвинительного заключения (обвинительного акта</w:t>
      </w:r>
      <w:r w:rsidR="004D35AB" w:rsidRPr="00457CCB">
        <w:rPr>
          <w:color w:val="000000"/>
          <w:sz w:val="28"/>
          <w:szCs w:val="28"/>
        </w:rPr>
        <w:t>, обвинительного постановления</w:t>
      </w:r>
      <w:r w:rsidRPr="00457CCB">
        <w:rPr>
          <w:color w:val="000000"/>
          <w:sz w:val="28"/>
          <w:szCs w:val="28"/>
        </w:rPr>
        <w:t>) и направлением уголовного дела через</w:t>
      </w:r>
      <w:r w:rsidR="00C162D3" w:rsidRPr="00457CCB">
        <w:rPr>
          <w:color w:val="000000"/>
          <w:sz w:val="28"/>
          <w:szCs w:val="28"/>
        </w:rPr>
        <w:t xml:space="preserve"> прокурора</w:t>
      </w:r>
      <w:r w:rsidRPr="00457CCB">
        <w:rPr>
          <w:color w:val="000000"/>
          <w:sz w:val="28"/>
          <w:szCs w:val="28"/>
        </w:rPr>
        <w:t> в</w:t>
      </w:r>
      <w:r w:rsidR="00C162D3" w:rsidRPr="00457CCB">
        <w:rPr>
          <w:color w:val="000000"/>
          <w:sz w:val="28"/>
          <w:szCs w:val="28"/>
        </w:rPr>
        <w:t xml:space="preserve"> суд</w:t>
      </w:r>
      <w:r w:rsidRPr="00457CCB">
        <w:rPr>
          <w:color w:val="000000"/>
          <w:sz w:val="28"/>
          <w:szCs w:val="28"/>
        </w:rPr>
        <w:t>;</w:t>
      </w:r>
    </w:p>
    <w:p w:rsidR="00097870" w:rsidRPr="00457CCB" w:rsidRDefault="00097870" w:rsidP="00457CCB">
      <w:pPr>
        <w:numPr>
          <w:ilvl w:val="0"/>
          <w:numId w:val="7"/>
        </w:numPr>
        <w:ind w:left="0" w:firstLine="709"/>
        <w:jc w:val="both"/>
        <w:rPr>
          <w:color w:val="000000"/>
          <w:sz w:val="28"/>
          <w:szCs w:val="28"/>
        </w:rPr>
      </w:pPr>
      <w:r w:rsidRPr="00457CCB">
        <w:rPr>
          <w:color w:val="000000"/>
          <w:sz w:val="28"/>
          <w:szCs w:val="28"/>
        </w:rPr>
        <w:t>прекращением уголовного дела;</w:t>
      </w:r>
    </w:p>
    <w:p w:rsidR="00097870" w:rsidRPr="00457CCB" w:rsidRDefault="00097870" w:rsidP="00457CCB">
      <w:pPr>
        <w:numPr>
          <w:ilvl w:val="0"/>
          <w:numId w:val="7"/>
        </w:numPr>
        <w:ind w:left="0" w:firstLine="709"/>
        <w:jc w:val="both"/>
        <w:rPr>
          <w:color w:val="000000"/>
          <w:sz w:val="28"/>
          <w:szCs w:val="28"/>
        </w:rPr>
      </w:pPr>
      <w:r w:rsidRPr="00457CCB">
        <w:rPr>
          <w:color w:val="000000"/>
          <w:sz w:val="28"/>
          <w:szCs w:val="28"/>
        </w:rPr>
        <w:t>составлением постановления о направлении уголовного дела в суд для применения к лицу</w:t>
      </w:r>
      <w:r w:rsidR="00C162D3" w:rsidRPr="00457CCB">
        <w:rPr>
          <w:color w:val="000000"/>
          <w:sz w:val="28"/>
          <w:szCs w:val="28"/>
        </w:rPr>
        <w:t xml:space="preserve"> принудительных мер медицинского характера;</w:t>
      </w:r>
    </w:p>
    <w:p w:rsidR="004D35AB" w:rsidRPr="00457CCB" w:rsidRDefault="004D35AB" w:rsidP="00457CCB">
      <w:pPr>
        <w:numPr>
          <w:ilvl w:val="0"/>
          <w:numId w:val="7"/>
        </w:numPr>
        <w:ind w:left="0" w:firstLine="709"/>
        <w:jc w:val="both"/>
        <w:rPr>
          <w:color w:val="000000"/>
          <w:sz w:val="28"/>
          <w:szCs w:val="28"/>
        </w:rPr>
      </w:pPr>
      <w:r w:rsidRPr="00457CCB">
        <w:rPr>
          <w:color w:val="000000"/>
          <w:sz w:val="28"/>
          <w:szCs w:val="28"/>
        </w:rPr>
        <w:t>составлением постановления о направлении уголовного дела в суд для прекращения уголовного дела в связи применением меры уголовно-правового характера в виде судебного штрафа.</w:t>
      </w:r>
    </w:p>
    <w:p w:rsidR="00097870" w:rsidRPr="00457CCB" w:rsidRDefault="00097870" w:rsidP="00457CCB">
      <w:pPr>
        <w:ind w:firstLine="709"/>
        <w:jc w:val="both"/>
        <w:rPr>
          <w:color w:val="000000"/>
          <w:sz w:val="28"/>
          <w:szCs w:val="28"/>
        </w:rPr>
      </w:pPr>
      <w:r w:rsidRPr="00457CCB">
        <w:rPr>
          <w:color w:val="000000"/>
          <w:sz w:val="28"/>
          <w:szCs w:val="28"/>
        </w:rPr>
        <w:t xml:space="preserve">Следователь и дознаватель, установив в ходе предварительного расследования обстоятельства, способствовавшие совершению преступления,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 других нарушений закона. Данное представление подлежит </w:t>
      </w:r>
      <w:r w:rsidRPr="00457CCB">
        <w:rPr>
          <w:color w:val="000000"/>
          <w:sz w:val="28"/>
          <w:szCs w:val="28"/>
        </w:rPr>
        <w:lastRenderedPageBreak/>
        <w:t>обязательному рассмотрению с уведомлением следователя о принятых мерах не позднее одного месяца со дня его вынесения.</w:t>
      </w:r>
    </w:p>
    <w:p w:rsidR="00457CCB" w:rsidRPr="00457CCB" w:rsidRDefault="00097870" w:rsidP="00457CCB">
      <w:pPr>
        <w:pStyle w:val="a3"/>
        <w:spacing w:before="0" w:beforeAutospacing="0" w:after="0" w:afterAutospacing="0"/>
        <w:ind w:firstLine="709"/>
        <w:jc w:val="both"/>
        <w:rPr>
          <w:b/>
          <w:color w:val="000000"/>
          <w:sz w:val="28"/>
          <w:szCs w:val="28"/>
        </w:rPr>
      </w:pPr>
      <w:r w:rsidRPr="00457CCB">
        <w:rPr>
          <w:b/>
          <w:i/>
          <w:color w:val="000000"/>
          <w:sz w:val="28"/>
          <w:szCs w:val="28"/>
        </w:rPr>
        <w:t>Меры попечения о детях, об иждивенцах подозреваемого или обвиняемого и меры по обеспечению сохранности его имущества.</w:t>
      </w:r>
      <w:r w:rsidRPr="00457CCB">
        <w:rPr>
          <w:b/>
          <w:color w:val="000000"/>
          <w:sz w:val="28"/>
          <w:szCs w:val="28"/>
        </w:rPr>
        <w:t xml:space="preserve">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 соответствии со ст. 160 У</w:t>
      </w:r>
      <w:r w:rsidR="004D35AB" w:rsidRPr="00457CCB">
        <w:rPr>
          <w:color w:val="000000"/>
          <w:sz w:val="28"/>
          <w:szCs w:val="28"/>
        </w:rPr>
        <w:t>ПК РФ</w:t>
      </w:r>
      <w:r w:rsidRPr="00457CCB">
        <w:rPr>
          <w:color w:val="000000"/>
          <w:sz w:val="28"/>
          <w:szCs w:val="28"/>
        </w:rPr>
        <w:t>, если у заключенного под стражу подозреваемого, обвиняемого остались без присмотра и помощи</w:t>
      </w:r>
      <w:r w:rsidR="004D35AB" w:rsidRPr="00457CCB">
        <w:rPr>
          <w:color w:val="000000"/>
          <w:sz w:val="28"/>
          <w:szCs w:val="28"/>
        </w:rPr>
        <w:t xml:space="preserve"> несовершеннолетние</w:t>
      </w:r>
      <w:r w:rsidRPr="00457CCB">
        <w:rPr>
          <w:color w:val="000000"/>
          <w:sz w:val="28"/>
          <w:szCs w:val="28"/>
        </w:rPr>
        <w:t> дети, другие иждивенцы, а также престарелые</w:t>
      </w:r>
      <w:r w:rsidR="004D35AB" w:rsidRPr="00457CCB">
        <w:rPr>
          <w:color w:val="000000"/>
          <w:sz w:val="28"/>
          <w:szCs w:val="28"/>
        </w:rPr>
        <w:t xml:space="preserve"> родители</w:t>
      </w:r>
      <w:r w:rsidRPr="00457CCB">
        <w:rPr>
          <w:color w:val="000000"/>
          <w:sz w:val="28"/>
          <w:szCs w:val="28"/>
        </w:rPr>
        <w:t>, нуждающиеся в постороннем уходе, следователь, дознаватель принимают меры к передаче их на попечение родственников или других лиц либо помещению в детские или социальные учреждения.</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Следователь, дознаватель принимают меры к обеспечению сохранности имущества и жилища задержанного или заключенного под стражу подозреваемого, обвиняемого.</w:t>
      </w:r>
    </w:p>
    <w:p w:rsidR="004D35AB" w:rsidRPr="00457CCB" w:rsidRDefault="00097870" w:rsidP="00457CCB">
      <w:pPr>
        <w:pStyle w:val="a3"/>
        <w:spacing w:before="0" w:beforeAutospacing="0" w:after="0" w:afterAutospacing="0"/>
        <w:ind w:firstLine="709"/>
        <w:jc w:val="both"/>
        <w:rPr>
          <w:b/>
          <w:i/>
          <w:color w:val="000000"/>
          <w:sz w:val="28"/>
          <w:szCs w:val="28"/>
        </w:rPr>
      </w:pPr>
      <w:r w:rsidRPr="00457CCB">
        <w:rPr>
          <w:b/>
          <w:i/>
          <w:color w:val="000000"/>
          <w:sz w:val="28"/>
          <w:szCs w:val="28"/>
        </w:rPr>
        <w:t>Недопустимость разглашения данных предварительного расследования</w:t>
      </w:r>
      <w:r w:rsidR="00457CCB">
        <w:rPr>
          <w:b/>
          <w:i/>
          <w:color w:val="000000"/>
          <w:sz w:val="28"/>
          <w:szCs w:val="28"/>
        </w:rPr>
        <w:t xml:space="preserve"> (ст. 161 УПК РФ)</w:t>
      </w:r>
      <w:r w:rsidRPr="00457CCB">
        <w:rPr>
          <w:b/>
          <w:i/>
          <w:color w:val="000000"/>
          <w:sz w:val="28"/>
          <w:szCs w:val="28"/>
        </w:rPr>
        <w:t xml:space="preserve">.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Данные предварительного расследования не подлежат разглашению. Следователь или дознаватель предупреждают участников производства по уголовному делу о недопустимости разглашения ставших им известными данных предварительного расследования, о чем у них берется подписка с предупреждением об ответственности в соответствии со ст. 310 Уголовного кодекса.</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 xml:space="preserve">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w:t>
      </w:r>
      <w:r w:rsidR="004D35AB" w:rsidRPr="00457CCB">
        <w:rPr>
          <w:color w:val="000000"/>
          <w:sz w:val="28"/>
          <w:szCs w:val="28"/>
        </w:rPr>
        <w:t>интересов участников уголовного судопроизводства</w:t>
      </w:r>
      <w:r w:rsidRPr="00457CCB">
        <w:rPr>
          <w:color w:val="000000"/>
          <w:sz w:val="28"/>
          <w:szCs w:val="28"/>
        </w:rPr>
        <w:t>. В любом случае, разглашение имеющихся данных о частной жизни участников производства по уголовному делу без их согласия не допускается.</w:t>
      </w:r>
    </w:p>
    <w:p w:rsidR="004D35AB" w:rsidRPr="00457CCB" w:rsidRDefault="00097870" w:rsidP="00457CCB">
      <w:pPr>
        <w:pStyle w:val="a3"/>
        <w:spacing w:before="0" w:beforeAutospacing="0" w:after="0" w:afterAutospacing="0"/>
        <w:ind w:firstLine="709"/>
        <w:jc w:val="both"/>
        <w:rPr>
          <w:b/>
          <w:i/>
          <w:color w:val="000000"/>
          <w:sz w:val="28"/>
          <w:szCs w:val="28"/>
        </w:rPr>
      </w:pPr>
      <w:r w:rsidRPr="00457CCB">
        <w:rPr>
          <w:b/>
          <w:i/>
          <w:iCs/>
          <w:color w:val="000000"/>
          <w:sz w:val="28"/>
          <w:szCs w:val="28"/>
        </w:rPr>
        <w:t>Обязательность рассмотрения ходатайств</w:t>
      </w:r>
      <w:r w:rsidRPr="00457CCB">
        <w:rPr>
          <w:b/>
          <w:i/>
          <w:color w:val="000000"/>
          <w:sz w:val="28"/>
          <w:szCs w:val="28"/>
        </w:rPr>
        <w:t xml:space="preserve"> (ст. 159 </w:t>
      </w:r>
      <w:r w:rsidR="004D35AB" w:rsidRPr="00457CCB">
        <w:rPr>
          <w:b/>
          <w:i/>
          <w:color w:val="000000"/>
          <w:sz w:val="28"/>
          <w:szCs w:val="28"/>
        </w:rPr>
        <w:t>УПК РФ</w:t>
      </w:r>
      <w:r w:rsidRPr="00457CCB">
        <w:rPr>
          <w:b/>
          <w:i/>
          <w:color w:val="000000"/>
          <w:sz w:val="28"/>
          <w:szCs w:val="28"/>
        </w:rPr>
        <w:t xml:space="preserve">).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Следователь и дознаватель обязаны принять и рассмотреть каждое ходатайство, заявленное участниками процесса. При этом подозреваемому, обвиняемому, защитнику,</w:t>
      </w:r>
      <w:r w:rsidR="004D35AB" w:rsidRPr="00457CCB">
        <w:rPr>
          <w:color w:val="000000"/>
          <w:sz w:val="28"/>
          <w:szCs w:val="28"/>
        </w:rPr>
        <w:t xml:space="preserve"> потерпевшему</w:t>
      </w:r>
      <w:r w:rsidRPr="00457CCB">
        <w:rPr>
          <w:color w:val="000000"/>
          <w:sz w:val="28"/>
          <w:szCs w:val="28"/>
        </w:rPr>
        <w:t>, гражданскому истцу, гражданскому ответчику или их представителям не может быть отказано в</w:t>
      </w:r>
      <w:r w:rsidR="004D35AB" w:rsidRPr="00457CCB">
        <w:rPr>
          <w:color w:val="000000"/>
          <w:sz w:val="28"/>
          <w:szCs w:val="28"/>
        </w:rPr>
        <w:t xml:space="preserve"> допросе</w:t>
      </w:r>
      <w:r w:rsidRPr="00457CCB">
        <w:rPr>
          <w:color w:val="000000"/>
          <w:sz w:val="28"/>
          <w:szCs w:val="28"/>
        </w:rPr>
        <w:t>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 случае отказа в удовлетворении ходатайства, следователь (дознаватель) выносит об этом мотивированное постановление.</w:t>
      </w:r>
    </w:p>
    <w:p w:rsidR="004D35AB" w:rsidRPr="00457CCB" w:rsidRDefault="00097870" w:rsidP="00457CCB">
      <w:pPr>
        <w:pStyle w:val="a3"/>
        <w:spacing w:before="0" w:beforeAutospacing="0" w:after="0" w:afterAutospacing="0"/>
        <w:ind w:firstLine="709"/>
        <w:jc w:val="both"/>
        <w:rPr>
          <w:b/>
          <w:color w:val="000000"/>
          <w:sz w:val="28"/>
          <w:szCs w:val="28"/>
        </w:rPr>
      </w:pPr>
      <w:r w:rsidRPr="00457CCB">
        <w:rPr>
          <w:b/>
          <w:i/>
          <w:iCs/>
          <w:color w:val="000000"/>
          <w:sz w:val="28"/>
          <w:szCs w:val="28"/>
        </w:rPr>
        <w:t>Сроки предварительного расследования.</w:t>
      </w:r>
      <w:r w:rsidRPr="00457CCB">
        <w:rPr>
          <w:b/>
          <w:color w:val="000000"/>
          <w:sz w:val="28"/>
          <w:szCs w:val="28"/>
        </w:rPr>
        <w:t> </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Время начала производства предварительного следствия связывается с этапом возбуждения уголовного дела и характеризуется тремя правилами: расследование проводится только после возбуждения уголовного дела; оно проводится в строго определенном порядке; следователь и дознаватель обязаны приступить к расследованию немедленно после принятия дела к своему производству.</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lastRenderedPageBreak/>
        <w:t xml:space="preserve">Предварительное следствие по уголовному делу должно быть закончено в срок, не превышающий два месяца со дня возбуждения уголовного дела (ст. 162 </w:t>
      </w:r>
      <w:r w:rsidR="004D35AB" w:rsidRPr="00457CCB">
        <w:rPr>
          <w:color w:val="000000"/>
          <w:sz w:val="28"/>
          <w:szCs w:val="28"/>
        </w:rPr>
        <w:t>УПК РФ</w:t>
      </w:r>
      <w:r w:rsidRPr="00457CCB">
        <w:rPr>
          <w:color w:val="000000"/>
          <w:sz w:val="28"/>
          <w:szCs w:val="28"/>
        </w:rPr>
        <w:t>). В срок предварительного следствия включается время со дня возбуждения дела и до дня его направления прокурору с обвинительным заключением или постановлением о передаче дела в суд для рассмотрения вопроса о применении принудительных мер медицинского характера</w:t>
      </w:r>
      <w:r w:rsidR="004D35AB" w:rsidRPr="00457CCB">
        <w:rPr>
          <w:color w:val="000000"/>
          <w:sz w:val="28"/>
          <w:szCs w:val="28"/>
        </w:rPr>
        <w:t>, или постановлением о передаче уголовного дела в суд для рассмотрения вопроса о применении меры уголовно-правового характера в виде судебного штрафа,</w:t>
      </w:r>
      <w:r w:rsidRPr="00457CCB">
        <w:rPr>
          <w:color w:val="000000"/>
          <w:sz w:val="28"/>
          <w:szCs w:val="28"/>
        </w:rPr>
        <w:t xml:space="preserve"> либо до дня вынесения постановления о прекращении производства по уголовному делу.</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Срок предварительного следствия может быть продлен до трех месяцев руководителем следственного органа по району, городу или приравненным к нему руководителем специализированного следственного органа, в том числе военного.</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w:t>
      </w:r>
      <w:hyperlink r:id="rId16" w:history="1">
        <w:r w:rsidR="00457CCB" w:rsidRPr="00457CCB">
          <w:rPr>
            <w:color w:val="000000"/>
            <w:sz w:val="28"/>
            <w:szCs w:val="28"/>
          </w:rPr>
          <w:t>субъекту РФ</w:t>
        </w:r>
      </w:hyperlink>
      <w:r w:rsidRPr="00457CCB">
        <w:rPr>
          <w:color w:val="000000"/>
          <w:sz w:val="28"/>
          <w:szCs w:val="28"/>
        </w:rPr>
        <w:t> и приравненным к нему руководителем иного специализированного следственного органа, в том числе военного,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РФ, руководителем следственного органа соответствующего федерального</w:t>
      </w:r>
      <w:r w:rsidR="00457CCB" w:rsidRPr="00457CCB">
        <w:rPr>
          <w:color w:val="000000"/>
          <w:sz w:val="28"/>
          <w:szCs w:val="28"/>
        </w:rPr>
        <w:t xml:space="preserve"> органа исполнительной власти</w:t>
      </w:r>
      <w:r w:rsidRPr="00457CCB">
        <w:rPr>
          <w:color w:val="000000"/>
          <w:sz w:val="28"/>
          <w:szCs w:val="28"/>
        </w:rPr>
        <w:t> (при федеральном органе</w:t>
      </w:r>
      <w:r w:rsidR="00457CCB" w:rsidRPr="00457CCB">
        <w:rPr>
          <w:color w:val="000000"/>
          <w:sz w:val="28"/>
          <w:szCs w:val="28"/>
        </w:rPr>
        <w:t xml:space="preserve"> исполнительной</w:t>
      </w:r>
      <w:r w:rsidRPr="00457CCB">
        <w:rPr>
          <w:color w:val="000000"/>
          <w:sz w:val="28"/>
          <w:szCs w:val="28"/>
        </w:rPr>
        <w:t>) и их заместителями.</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В случае возвращения прокурором уголовного дела следователю срок для исполнения указаний прокурора либо обжалования решения прокурора устанавливается руководителем следственного органа и не может превышать одного месяца со дня поступления данного уголовного дела к следователю.</w:t>
      </w:r>
    </w:p>
    <w:p w:rsidR="00097870" w:rsidRPr="008D46EC" w:rsidRDefault="00097870" w:rsidP="00457CCB">
      <w:pPr>
        <w:pStyle w:val="a3"/>
        <w:spacing w:before="0" w:beforeAutospacing="0" w:after="0" w:afterAutospacing="0"/>
        <w:ind w:firstLine="709"/>
        <w:jc w:val="both"/>
        <w:rPr>
          <w:sz w:val="28"/>
          <w:szCs w:val="28"/>
        </w:rPr>
      </w:pPr>
      <w:r w:rsidRPr="00457CCB">
        <w:rPr>
          <w:color w:val="000000"/>
          <w:sz w:val="28"/>
          <w:szCs w:val="28"/>
        </w:rPr>
        <w:t xml:space="preserve">При возобновлении приостановленного или прекращенного уголовного дела срок дополнительного следствия устанавливается руководителем следственного органа и не может превышать одного месяца со дня поступления уголовного дела к следователю.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w:t>
      </w:r>
      <w:r w:rsidRPr="008D46EC">
        <w:rPr>
          <w:sz w:val="28"/>
          <w:szCs w:val="28"/>
        </w:rPr>
        <w:t>следственного органа не позднее пяти суток до дня истечения срока предварительного следствия.</w:t>
      </w:r>
    </w:p>
    <w:p w:rsidR="00097870" w:rsidRPr="008D46EC" w:rsidRDefault="00097870" w:rsidP="00457CCB">
      <w:pPr>
        <w:pStyle w:val="a3"/>
        <w:spacing w:before="0" w:beforeAutospacing="0" w:after="0" w:afterAutospacing="0"/>
        <w:ind w:firstLine="709"/>
        <w:jc w:val="both"/>
        <w:rPr>
          <w:sz w:val="28"/>
          <w:szCs w:val="28"/>
        </w:rPr>
      </w:pPr>
      <w:r w:rsidRPr="008D46EC">
        <w:rPr>
          <w:sz w:val="28"/>
          <w:szCs w:val="28"/>
        </w:rPr>
        <w:t>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457CCB" w:rsidRPr="008D46EC" w:rsidRDefault="00457CCB" w:rsidP="00457CCB">
      <w:pPr>
        <w:shd w:val="clear" w:color="auto" w:fill="FFFFFF"/>
        <w:spacing w:line="290" w:lineRule="atLeast"/>
        <w:ind w:firstLine="540"/>
        <w:jc w:val="both"/>
        <w:rPr>
          <w:sz w:val="28"/>
          <w:szCs w:val="28"/>
        </w:rPr>
      </w:pPr>
      <w:r w:rsidRPr="008D46EC">
        <w:rPr>
          <w:rStyle w:val="blk"/>
          <w:sz w:val="28"/>
          <w:szCs w:val="28"/>
        </w:rPr>
        <w:t>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457CCB" w:rsidRPr="008D46EC" w:rsidRDefault="008D46EC" w:rsidP="008D46EC">
      <w:pPr>
        <w:shd w:val="clear" w:color="auto" w:fill="FFFFFF"/>
        <w:spacing w:line="362" w:lineRule="atLeast"/>
        <w:jc w:val="both"/>
        <w:rPr>
          <w:sz w:val="28"/>
          <w:szCs w:val="28"/>
        </w:rPr>
      </w:pPr>
      <w:r w:rsidRPr="008D46EC">
        <w:rPr>
          <w:rStyle w:val="blk"/>
          <w:sz w:val="28"/>
          <w:szCs w:val="28"/>
        </w:rPr>
        <w:t xml:space="preserve"> </w:t>
      </w:r>
    </w:p>
    <w:p w:rsidR="008D46EC" w:rsidRPr="008D46EC" w:rsidRDefault="00457CCB" w:rsidP="008D46EC">
      <w:pPr>
        <w:shd w:val="clear" w:color="auto" w:fill="FFFFFF"/>
        <w:spacing w:line="290" w:lineRule="atLeast"/>
        <w:ind w:firstLine="540"/>
        <w:jc w:val="both"/>
        <w:rPr>
          <w:rStyle w:val="blk"/>
          <w:sz w:val="28"/>
          <w:szCs w:val="28"/>
        </w:rPr>
      </w:pPr>
      <w:bookmarkStart w:id="1" w:name="dst105062"/>
      <w:bookmarkEnd w:id="1"/>
      <w:r w:rsidRPr="008D46EC">
        <w:rPr>
          <w:rStyle w:val="blk"/>
          <w:sz w:val="28"/>
          <w:szCs w:val="28"/>
        </w:rPr>
        <w:t>Признав постановление о приостановлении производства дознания по уголовному делу незаконным или необоснованным, прокурор</w:t>
      </w:r>
      <w:r w:rsidR="008D46EC" w:rsidRPr="008D46EC">
        <w:rPr>
          <w:rStyle w:val="blk"/>
          <w:sz w:val="28"/>
          <w:szCs w:val="28"/>
        </w:rPr>
        <w:t xml:space="preserve"> или начальник </w:t>
      </w:r>
      <w:r w:rsidR="008D46EC" w:rsidRPr="008D46EC">
        <w:rPr>
          <w:rStyle w:val="blk"/>
          <w:sz w:val="28"/>
          <w:szCs w:val="28"/>
        </w:rPr>
        <w:lastRenderedPageBreak/>
        <w:t xml:space="preserve">подразделения дознания </w:t>
      </w:r>
      <w:r w:rsidRPr="008D46EC">
        <w:rPr>
          <w:rStyle w:val="blk"/>
          <w:sz w:val="28"/>
          <w:szCs w:val="28"/>
        </w:rPr>
        <w:t>отменяет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дознания прокурор устанавливает срок дополнительного дознания не более 10 суток. Дальнейшее продление срока дознания осуществляется на общих основаниях</w:t>
      </w:r>
      <w:r w:rsidR="008D46EC" w:rsidRPr="008D46EC">
        <w:rPr>
          <w:rStyle w:val="blk"/>
          <w:sz w:val="28"/>
          <w:szCs w:val="28"/>
        </w:rPr>
        <w:t xml:space="preserve">. </w:t>
      </w:r>
    </w:p>
    <w:p w:rsidR="00457CCB" w:rsidRPr="008D46EC" w:rsidRDefault="00457CCB" w:rsidP="00457CCB">
      <w:pPr>
        <w:shd w:val="clear" w:color="auto" w:fill="FFFFFF"/>
        <w:spacing w:line="290" w:lineRule="atLeast"/>
        <w:ind w:firstLine="540"/>
        <w:jc w:val="both"/>
        <w:rPr>
          <w:sz w:val="28"/>
          <w:szCs w:val="28"/>
        </w:rPr>
      </w:pPr>
      <w:bookmarkStart w:id="2" w:name="dst104814"/>
      <w:bookmarkEnd w:id="2"/>
      <w:r w:rsidRPr="008D46EC">
        <w:rPr>
          <w:rStyle w:val="blk"/>
          <w:sz w:val="28"/>
          <w:szCs w:val="28"/>
        </w:rPr>
        <w:t>В необходимых случаях, в том числе связанных с производством судебной экспертизы, срок дознания, может быть продлен прокурорами района, города, приравненным к ним военным прокурором и их заместителями до 6 месяцев.</w:t>
      </w:r>
    </w:p>
    <w:p w:rsidR="00457CCB" w:rsidRPr="008D46EC" w:rsidRDefault="00457CCB" w:rsidP="00457CCB">
      <w:pPr>
        <w:shd w:val="clear" w:color="auto" w:fill="FFFFFF"/>
        <w:spacing w:line="290" w:lineRule="atLeast"/>
        <w:ind w:firstLine="540"/>
        <w:jc w:val="both"/>
        <w:rPr>
          <w:sz w:val="28"/>
          <w:szCs w:val="28"/>
        </w:rPr>
      </w:pPr>
      <w:bookmarkStart w:id="3" w:name="dst104815"/>
      <w:bookmarkEnd w:id="3"/>
      <w:r w:rsidRPr="008D46EC">
        <w:rPr>
          <w:rStyle w:val="blk"/>
          <w:sz w:val="28"/>
          <w:szCs w:val="28"/>
        </w:rPr>
        <w:t>В исключительных случаях, связанных с исполнением запроса о правовой помощи, срок дознания может быть продлен прокурором субъекта Российской Федерации и приравненным к нему военным прокурором до 12 месяцев.</w:t>
      </w:r>
    </w:p>
    <w:p w:rsidR="008D46EC" w:rsidRPr="008D46EC" w:rsidRDefault="008D46EC" w:rsidP="008D46EC">
      <w:pPr>
        <w:shd w:val="clear" w:color="auto" w:fill="FFFFFF"/>
        <w:spacing w:line="290" w:lineRule="atLeast"/>
        <w:ind w:firstLine="540"/>
        <w:jc w:val="both"/>
        <w:rPr>
          <w:sz w:val="28"/>
          <w:szCs w:val="28"/>
        </w:rPr>
      </w:pPr>
      <w:r w:rsidRPr="008D46EC">
        <w:rPr>
          <w:rStyle w:val="blk"/>
          <w:sz w:val="28"/>
          <w:szCs w:val="28"/>
        </w:rPr>
        <w:t xml:space="preserve">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 </w:t>
      </w:r>
      <w:bookmarkStart w:id="4" w:name="dst1184"/>
      <w:bookmarkEnd w:id="4"/>
      <w:r w:rsidRPr="008D46EC">
        <w:rPr>
          <w:rStyle w:val="blk"/>
          <w:sz w:val="28"/>
          <w:szCs w:val="28"/>
        </w:rPr>
        <w:t>Срок дознания в сокращенной форме может быть продлен прокурором до 20 суток.</w:t>
      </w:r>
    </w:p>
    <w:p w:rsidR="00097870" w:rsidRPr="008D46EC" w:rsidRDefault="00097870" w:rsidP="00457CCB">
      <w:pPr>
        <w:pStyle w:val="a3"/>
        <w:spacing w:before="0" w:beforeAutospacing="0" w:after="0" w:afterAutospacing="0"/>
        <w:ind w:firstLine="709"/>
        <w:jc w:val="both"/>
        <w:rPr>
          <w:sz w:val="28"/>
          <w:szCs w:val="28"/>
        </w:rPr>
      </w:pPr>
      <w:r w:rsidRPr="008D46EC">
        <w:rPr>
          <w:b/>
          <w:i/>
          <w:iCs/>
          <w:sz w:val="28"/>
          <w:szCs w:val="28"/>
        </w:rPr>
        <w:t>Расследование дела группой следователей</w:t>
      </w:r>
      <w:r w:rsidRPr="008D46EC">
        <w:rPr>
          <w:b/>
          <w:i/>
          <w:sz w:val="28"/>
          <w:szCs w:val="28"/>
        </w:rPr>
        <w:t xml:space="preserve"> (ст. 163 </w:t>
      </w:r>
      <w:r w:rsidR="00457CCB" w:rsidRPr="008D46EC">
        <w:rPr>
          <w:b/>
          <w:i/>
          <w:sz w:val="28"/>
          <w:szCs w:val="28"/>
        </w:rPr>
        <w:t>УПК РФ</w:t>
      </w:r>
      <w:r w:rsidRPr="008D46EC">
        <w:rPr>
          <w:b/>
          <w:i/>
          <w:sz w:val="28"/>
          <w:szCs w:val="28"/>
        </w:rPr>
        <w:t>)</w:t>
      </w:r>
      <w:r w:rsidRPr="008D46EC">
        <w:rPr>
          <w:sz w:val="28"/>
          <w:szCs w:val="28"/>
        </w:rPr>
        <w:t xml:space="preserve"> может осуществляться при сложности и большом объеме </w:t>
      </w:r>
      <w:r w:rsidR="00457CCB" w:rsidRPr="008D46EC">
        <w:rPr>
          <w:sz w:val="28"/>
          <w:szCs w:val="28"/>
        </w:rPr>
        <w:t>проведения следственных и процессуальных действий по уголовному делу</w:t>
      </w:r>
      <w:r w:rsidRPr="008D46EC">
        <w:rPr>
          <w:sz w:val="28"/>
          <w:szCs w:val="28"/>
        </w:rPr>
        <w:t>. О создании следственной группы указывается в постановлении о возбуждении дела либо выносится отдельное постановление.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w:t>
      </w:r>
      <w:r w:rsidR="00457CCB" w:rsidRPr="008D46EC">
        <w:rPr>
          <w:sz w:val="28"/>
          <w:szCs w:val="28"/>
        </w:rPr>
        <w:t xml:space="preserve"> оперативно-розыскную деятельность</w:t>
      </w:r>
      <w:r w:rsidRPr="008D46EC">
        <w:rPr>
          <w:sz w:val="28"/>
          <w:szCs w:val="28"/>
        </w:rPr>
        <w:t>. Состав следственной группы объявляется подозреваемому, обвиняемому</w:t>
      </w:r>
      <w:r w:rsidR="00457CCB" w:rsidRPr="008D46EC">
        <w:rPr>
          <w:sz w:val="28"/>
          <w:szCs w:val="28"/>
        </w:rPr>
        <w:t>, потерпевшему</w:t>
      </w:r>
      <w:r w:rsidRPr="008D46EC">
        <w:rPr>
          <w:sz w:val="28"/>
          <w:szCs w:val="28"/>
        </w:rPr>
        <w:t>.</w:t>
      </w:r>
    </w:p>
    <w:p w:rsidR="00097870" w:rsidRPr="00457CCB" w:rsidRDefault="00097870" w:rsidP="00457CCB">
      <w:pPr>
        <w:pStyle w:val="a3"/>
        <w:spacing w:before="0" w:beforeAutospacing="0" w:after="0" w:afterAutospacing="0"/>
        <w:ind w:firstLine="709"/>
        <w:jc w:val="both"/>
        <w:rPr>
          <w:color w:val="000000"/>
          <w:sz w:val="28"/>
          <w:szCs w:val="28"/>
        </w:rPr>
      </w:pPr>
      <w:r w:rsidRPr="00457CCB">
        <w:rPr>
          <w:color w:val="000000"/>
          <w:sz w:val="28"/>
          <w:szCs w:val="28"/>
        </w:rPr>
        <w:t>Руководитель следственной группы</w:t>
      </w:r>
      <w:r w:rsidR="00457CCB" w:rsidRPr="00457CCB">
        <w:rPr>
          <w:color w:val="000000"/>
          <w:sz w:val="28"/>
          <w:szCs w:val="28"/>
        </w:rPr>
        <w:t>:</w:t>
      </w:r>
    </w:p>
    <w:p w:rsidR="00097870" w:rsidRPr="00457CCB" w:rsidRDefault="00097870" w:rsidP="00457CCB">
      <w:pPr>
        <w:numPr>
          <w:ilvl w:val="0"/>
          <w:numId w:val="8"/>
        </w:numPr>
        <w:ind w:left="0" w:firstLine="709"/>
        <w:jc w:val="both"/>
        <w:rPr>
          <w:color w:val="000000"/>
          <w:sz w:val="28"/>
          <w:szCs w:val="28"/>
        </w:rPr>
      </w:pPr>
      <w:r w:rsidRPr="00457CCB">
        <w:rPr>
          <w:color w:val="000000"/>
          <w:sz w:val="28"/>
          <w:szCs w:val="28"/>
        </w:rPr>
        <w:t>принимает уголовное дело к своему производству;</w:t>
      </w:r>
    </w:p>
    <w:p w:rsidR="00097870" w:rsidRPr="00457CCB" w:rsidRDefault="00097870" w:rsidP="00457CCB">
      <w:pPr>
        <w:numPr>
          <w:ilvl w:val="0"/>
          <w:numId w:val="8"/>
        </w:numPr>
        <w:ind w:left="0" w:firstLine="709"/>
        <w:jc w:val="both"/>
        <w:rPr>
          <w:color w:val="000000"/>
          <w:sz w:val="28"/>
          <w:szCs w:val="28"/>
        </w:rPr>
      </w:pPr>
      <w:r w:rsidRPr="00457CCB">
        <w:rPr>
          <w:color w:val="000000"/>
          <w:sz w:val="28"/>
          <w:szCs w:val="28"/>
        </w:rPr>
        <w:t>организует работу следственной группы и руководит действиями других следователей;</w:t>
      </w:r>
    </w:p>
    <w:p w:rsidR="00097870" w:rsidRPr="00457CCB" w:rsidRDefault="00097870" w:rsidP="00457CCB">
      <w:pPr>
        <w:numPr>
          <w:ilvl w:val="0"/>
          <w:numId w:val="8"/>
        </w:numPr>
        <w:ind w:left="0" w:firstLine="709"/>
        <w:jc w:val="both"/>
        <w:rPr>
          <w:color w:val="000000"/>
          <w:sz w:val="28"/>
          <w:szCs w:val="28"/>
        </w:rPr>
      </w:pPr>
      <w:r w:rsidRPr="00457CCB">
        <w:rPr>
          <w:color w:val="000000"/>
          <w:sz w:val="28"/>
          <w:szCs w:val="28"/>
        </w:rPr>
        <w:t>составляет обвинительное заключение и направляет дело прокурору;</w:t>
      </w:r>
    </w:p>
    <w:p w:rsidR="00097870" w:rsidRPr="00457CCB" w:rsidRDefault="00097870" w:rsidP="00457CCB">
      <w:pPr>
        <w:numPr>
          <w:ilvl w:val="0"/>
          <w:numId w:val="8"/>
        </w:numPr>
        <w:ind w:left="0" w:firstLine="709"/>
        <w:jc w:val="both"/>
        <w:rPr>
          <w:color w:val="000000"/>
          <w:sz w:val="28"/>
          <w:szCs w:val="28"/>
        </w:rPr>
      </w:pPr>
      <w:r w:rsidRPr="00457CCB">
        <w:rPr>
          <w:color w:val="000000"/>
          <w:sz w:val="28"/>
          <w:szCs w:val="28"/>
        </w:rPr>
        <w:t>принимает решения:</w:t>
      </w:r>
    </w:p>
    <w:p w:rsidR="00097870" w:rsidRPr="00457CCB" w:rsidRDefault="00457CCB" w:rsidP="00457CCB">
      <w:pPr>
        <w:ind w:firstLine="709"/>
        <w:jc w:val="both"/>
        <w:rPr>
          <w:color w:val="000000"/>
          <w:sz w:val="28"/>
          <w:szCs w:val="28"/>
        </w:rPr>
      </w:pPr>
      <w:r w:rsidRPr="00457CCB">
        <w:rPr>
          <w:color w:val="000000"/>
          <w:sz w:val="28"/>
          <w:szCs w:val="28"/>
        </w:rPr>
        <w:t xml:space="preserve">- </w:t>
      </w:r>
      <w:r w:rsidR="00097870" w:rsidRPr="00457CCB">
        <w:rPr>
          <w:color w:val="000000"/>
          <w:sz w:val="28"/>
          <w:szCs w:val="28"/>
        </w:rPr>
        <w:t>о выделении уголовного дела в отдельное производство;</w:t>
      </w:r>
    </w:p>
    <w:p w:rsidR="00097870" w:rsidRPr="00457CCB" w:rsidRDefault="00457CCB" w:rsidP="00457CCB">
      <w:pPr>
        <w:ind w:firstLine="709"/>
        <w:jc w:val="both"/>
        <w:rPr>
          <w:color w:val="000000"/>
          <w:sz w:val="28"/>
          <w:szCs w:val="28"/>
        </w:rPr>
      </w:pPr>
      <w:r w:rsidRPr="00457CCB">
        <w:rPr>
          <w:color w:val="000000"/>
          <w:sz w:val="28"/>
          <w:szCs w:val="28"/>
        </w:rPr>
        <w:t xml:space="preserve">- </w:t>
      </w:r>
      <w:r w:rsidR="00097870" w:rsidRPr="00457CCB">
        <w:rPr>
          <w:color w:val="000000"/>
          <w:sz w:val="28"/>
          <w:szCs w:val="28"/>
        </w:rPr>
        <w:t>его приостановлении и возобновлении;</w:t>
      </w:r>
    </w:p>
    <w:p w:rsidR="00097870" w:rsidRPr="00457CCB" w:rsidRDefault="00457CCB" w:rsidP="00457CCB">
      <w:pPr>
        <w:ind w:firstLine="709"/>
        <w:jc w:val="both"/>
        <w:rPr>
          <w:color w:val="000000"/>
          <w:sz w:val="28"/>
          <w:szCs w:val="28"/>
        </w:rPr>
      </w:pPr>
      <w:r w:rsidRPr="00457CCB">
        <w:rPr>
          <w:color w:val="000000"/>
          <w:sz w:val="28"/>
          <w:szCs w:val="28"/>
        </w:rPr>
        <w:t xml:space="preserve">- </w:t>
      </w:r>
      <w:r w:rsidR="00097870" w:rsidRPr="00457CCB">
        <w:rPr>
          <w:color w:val="000000"/>
          <w:sz w:val="28"/>
          <w:szCs w:val="28"/>
        </w:rPr>
        <w:t>прекращении уголовного дела;</w:t>
      </w:r>
    </w:p>
    <w:p w:rsidR="00097870" w:rsidRPr="00457CCB" w:rsidRDefault="00457CCB" w:rsidP="00457CCB">
      <w:pPr>
        <w:ind w:firstLine="709"/>
        <w:jc w:val="both"/>
        <w:rPr>
          <w:color w:val="000000"/>
          <w:sz w:val="28"/>
          <w:szCs w:val="28"/>
        </w:rPr>
      </w:pPr>
      <w:r w:rsidRPr="00457CCB">
        <w:rPr>
          <w:color w:val="000000"/>
          <w:sz w:val="28"/>
          <w:szCs w:val="28"/>
        </w:rPr>
        <w:t>- п</w:t>
      </w:r>
      <w:r w:rsidR="00097870" w:rsidRPr="00457CCB">
        <w:rPr>
          <w:color w:val="000000"/>
          <w:sz w:val="28"/>
          <w:szCs w:val="28"/>
        </w:rPr>
        <w:t>ривлечении в качестве обвиняемого;</w:t>
      </w:r>
    </w:p>
    <w:p w:rsidR="00097870" w:rsidRPr="00457CCB" w:rsidRDefault="00457CCB" w:rsidP="00457CCB">
      <w:pPr>
        <w:ind w:firstLine="709"/>
        <w:jc w:val="both"/>
        <w:rPr>
          <w:color w:val="000000"/>
          <w:sz w:val="28"/>
          <w:szCs w:val="28"/>
        </w:rPr>
      </w:pPr>
      <w:r w:rsidRPr="00457CCB">
        <w:rPr>
          <w:color w:val="000000"/>
          <w:sz w:val="28"/>
          <w:szCs w:val="28"/>
        </w:rPr>
        <w:lastRenderedPageBreak/>
        <w:t xml:space="preserve">- </w:t>
      </w:r>
      <w:r w:rsidR="00097870" w:rsidRPr="00457CCB">
        <w:rPr>
          <w:color w:val="000000"/>
          <w:sz w:val="28"/>
          <w:szCs w:val="28"/>
        </w:rPr>
        <w:t>направлении обвиняемого в медицинский или психиатрический стационар для производства судебно-медицинской или судебно-психиатрической экспертизы;</w:t>
      </w:r>
    </w:p>
    <w:p w:rsidR="00097870" w:rsidRPr="00457CCB" w:rsidRDefault="00457CCB" w:rsidP="00457CCB">
      <w:pPr>
        <w:ind w:firstLine="709"/>
        <w:jc w:val="both"/>
        <w:rPr>
          <w:color w:val="000000"/>
          <w:sz w:val="28"/>
          <w:szCs w:val="28"/>
        </w:rPr>
      </w:pPr>
      <w:r w:rsidRPr="00457CCB">
        <w:rPr>
          <w:color w:val="000000"/>
          <w:sz w:val="28"/>
          <w:szCs w:val="28"/>
        </w:rPr>
        <w:t xml:space="preserve">- </w:t>
      </w:r>
      <w:r w:rsidR="00097870" w:rsidRPr="00457CCB">
        <w:rPr>
          <w:color w:val="000000"/>
          <w:sz w:val="28"/>
          <w:szCs w:val="28"/>
        </w:rPr>
        <w:t>возбуждении перед руководителем следственного органа ходатайства о продлении срока предварительного следствия;</w:t>
      </w:r>
    </w:p>
    <w:p w:rsidR="00097870" w:rsidRPr="00457CCB" w:rsidRDefault="00457CCB" w:rsidP="00457CCB">
      <w:pPr>
        <w:ind w:firstLine="709"/>
        <w:jc w:val="both"/>
        <w:rPr>
          <w:color w:val="000000"/>
          <w:sz w:val="28"/>
          <w:szCs w:val="28"/>
        </w:rPr>
      </w:pPr>
      <w:r w:rsidRPr="00457CCB">
        <w:rPr>
          <w:color w:val="000000"/>
          <w:sz w:val="28"/>
          <w:szCs w:val="28"/>
        </w:rPr>
        <w:t xml:space="preserve">- </w:t>
      </w:r>
      <w:r w:rsidR="00097870" w:rsidRPr="00457CCB">
        <w:rPr>
          <w:color w:val="000000"/>
          <w:sz w:val="28"/>
          <w:szCs w:val="28"/>
        </w:rPr>
        <w:t>возбуждении перед судом ходатайства о производстве процессуальных действий, проводимых по решению суда.</w:t>
      </w:r>
    </w:p>
    <w:p w:rsidR="00097870" w:rsidRPr="00141FF2" w:rsidRDefault="00097870" w:rsidP="00141FF2">
      <w:pPr>
        <w:pStyle w:val="a3"/>
        <w:spacing w:before="0" w:beforeAutospacing="0" w:after="0" w:afterAutospacing="0"/>
        <w:ind w:firstLine="709"/>
        <w:jc w:val="both"/>
        <w:rPr>
          <w:color w:val="000000"/>
          <w:sz w:val="28"/>
          <w:szCs w:val="28"/>
        </w:rPr>
      </w:pPr>
      <w:r w:rsidRPr="00141FF2">
        <w:rPr>
          <w:color w:val="000000"/>
          <w:sz w:val="28"/>
          <w:szCs w:val="28"/>
        </w:rPr>
        <w:t>Руководитель и члены следственной группы вправе принимать участие в следственных действиях, проводимых другими следователями.</w:t>
      </w:r>
    </w:p>
    <w:p w:rsidR="001D51FD" w:rsidRPr="00141FF2" w:rsidRDefault="001D51FD" w:rsidP="00141FF2">
      <w:pPr>
        <w:pStyle w:val="a3"/>
        <w:spacing w:before="0" w:beforeAutospacing="0" w:after="0" w:afterAutospacing="0"/>
        <w:ind w:firstLine="709"/>
        <w:jc w:val="both"/>
        <w:rPr>
          <w:color w:val="000000"/>
          <w:sz w:val="28"/>
          <w:szCs w:val="28"/>
        </w:rPr>
      </w:pPr>
    </w:p>
    <w:p w:rsidR="001D51FD" w:rsidRPr="00141FF2" w:rsidRDefault="001D51FD" w:rsidP="00141FF2">
      <w:pPr>
        <w:pStyle w:val="a3"/>
        <w:spacing w:before="0" w:beforeAutospacing="0" w:after="0" w:afterAutospacing="0"/>
        <w:ind w:firstLine="709"/>
        <w:jc w:val="both"/>
        <w:rPr>
          <w:b/>
          <w:color w:val="000000"/>
          <w:sz w:val="28"/>
          <w:szCs w:val="28"/>
        </w:rPr>
      </w:pPr>
      <w:r w:rsidRPr="00141FF2">
        <w:rPr>
          <w:b/>
          <w:color w:val="000000"/>
          <w:sz w:val="28"/>
          <w:szCs w:val="28"/>
        </w:rPr>
        <w:t xml:space="preserve">Вопрос № 3. </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Следователь — должностное лицо, уполномоченное осуществлять предварительное следствие по уголовному делу, а также иные полномочия, предусмотренные Уголовно-процессуальным кодексом РФ (п. 41 ст. 5 УПК РФ).</w:t>
      </w:r>
    </w:p>
    <w:p w:rsidR="00B721DA"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Полномочия следователя общим образом определяются в ст. 38 УПК РФ и конкретизируются в уголовно-процессуальном законодательстве применительно к стадиям возбуждения уголовного дела и предварительного расследования, производству конкретных следственных и иных процессуальных действий и принятию решений по вопросам, отнесенным к его компетенции. Отдельные процессуальные полномочия следователя установлены в иных федеральных законах, а организационные полномочиях— в нормативных актах </w:t>
      </w:r>
      <w:r w:rsidR="00B721DA" w:rsidRPr="00141FF2">
        <w:rPr>
          <w:color w:val="000000"/>
          <w:sz w:val="28"/>
          <w:szCs w:val="28"/>
        </w:rPr>
        <w:t xml:space="preserve">Следственного комитета </w:t>
      </w:r>
      <w:r w:rsidRPr="00141FF2">
        <w:rPr>
          <w:color w:val="000000"/>
          <w:sz w:val="28"/>
          <w:szCs w:val="28"/>
        </w:rPr>
        <w:t>РФ, Министерства внутренних дел РФ и Федеральной службы безопасности РФ по вопросам организации предварительного следствия</w:t>
      </w:r>
      <w:r w:rsidR="00B721DA" w:rsidRPr="00141FF2">
        <w:rPr>
          <w:color w:val="000000"/>
          <w:sz w:val="28"/>
          <w:szCs w:val="28"/>
        </w:rPr>
        <w:t>.</w:t>
      </w:r>
    </w:p>
    <w:p w:rsidR="00B721DA"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Анализ содержания уголовно-процессуальных норм, в которых закреплены процессуальные права и обязанности следователя, дает основание для следующей классификации его процессуальных полномочий: </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 </w:t>
      </w:r>
      <w:r w:rsidR="001D51FD" w:rsidRPr="00141FF2">
        <w:rPr>
          <w:color w:val="000000"/>
          <w:sz w:val="28"/>
          <w:szCs w:val="28"/>
        </w:rPr>
        <w:t xml:space="preserve">полномочия по рассмотрению и разрешению сообщений о преступлениях; </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 </w:t>
      </w:r>
      <w:r w:rsidR="001D51FD" w:rsidRPr="00141FF2">
        <w:rPr>
          <w:color w:val="000000"/>
          <w:sz w:val="28"/>
          <w:szCs w:val="28"/>
        </w:rPr>
        <w:t xml:space="preserve">полномочия по установлению обстоятельств, входящих в предмет доказывания по уголовному делу; </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 </w:t>
      </w:r>
      <w:r w:rsidR="001D51FD" w:rsidRPr="00141FF2">
        <w:rPr>
          <w:color w:val="000000"/>
          <w:sz w:val="28"/>
          <w:szCs w:val="28"/>
        </w:rPr>
        <w:t xml:space="preserve">полномочия по осуществлению уголовного преследования подозреваемых и обвиняемых в совершении преступления; </w:t>
      </w:r>
    </w:p>
    <w:p w:rsidR="001D51FD"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 </w:t>
      </w:r>
      <w:r w:rsidR="001D51FD" w:rsidRPr="00141FF2">
        <w:rPr>
          <w:color w:val="000000"/>
          <w:sz w:val="28"/>
          <w:szCs w:val="28"/>
        </w:rPr>
        <w:t>полномочия по охране прав и свобод лиц, привлекаемых к участию в производстве по уголовному делу; полномочия давать поручения органам дознания.</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1. Полномочия по рассмотрению и разрешению сообщений о преступлениях. Этот вид полномочий установлен в п. 1 ч. 2 ст. 38 и в ст. 146-148 УПК РФ. Полномочия по рассмотрению и разрешению притупления, как правило, могут быть реализованы в пределах подследственности уголовных дел, установленной в ст. 151 УПК РФ. Вместе с тем в случаях, когда немедленная передача сообщения по подследственности может повлечь негативные последствия (например, заинтересованные лица, воспользовавшись тем, что никто не проводит проверку заявления </w:t>
      </w:r>
      <w:r w:rsidRPr="00141FF2">
        <w:rPr>
          <w:color w:val="000000"/>
          <w:sz w:val="28"/>
          <w:szCs w:val="28"/>
        </w:rPr>
        <w:lastRenderedPageBreak/>
        <w:t>(сообщения) о преступлении, предпринимают меры к уничтожению следов преступления или фальсификации доказательств и т.п.), следователь обязан проверить сообщение о преступлении и при наличии к тому оснований возбудить уголовное дело, произвести неотложные следственные действия, а затем выполнить требование ч. 5 ст. 152 УПК РФ о передаче уголовного дела по подследственности.</w:t>
      </w:r>
    </w:p>
    <w:p w:rsidR="001D51FD"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2</w:t>
      </w:r>
      <w:r w:rsidR="001D51FD" w:rsidRPr="00141FF2">
        <w:rPr>
          <w:color w:val="000000"/>
          <w:sz w:val="28"/>
          <w:szCs w:val="28"/>
        </w:rPr>
        <w:t>. Полномочия по установлению обстоятельств, входящих в предмет доказывания по уголовному делу. Данный вид полномочий реализуется путем доказывания, т</w:t>
      </w:r>
      <w:r w:rsidRPr="00141FF2">
        <w:rPr>
          <w:color w:val="000000"/>
          <w:sz w:val="28"/>
          <w:szCs w:val="28"/>
        </w:rPr>
        <w:t>о есть</w:t>
      </w:r>
      <w:r w:rsidR="001D51FD" w:rsidRPr="00141FF2">
        <w:rPr>
          <w:color w:val="000000"/>
          <w:sz w:val="28"/>
          <w:szCs w:val="28"/>
        </w:rPr>
        <w:t xml:space="preserve"> путем собирания, проверки и оценки доказательств (ст. 85 УПК РФ).</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В соответствии с ч. 1 ст. 86 УПК РФ следователь осуществляет собирание доказательств путем производства следственных и иных процессуальных действий, предусмотренных У</w:t>
      </w:r>
      <w:r w:rsidR="00B721DA" w:rsidRPr="00141FF2">
        <w:rPr>
          <w:color w:val="000000"/>
          <w:sz w:val="28"/>
          <w:szCs w:val="28"/>
        </w:rPr>
        <w:t>ПК РФ</w:t>
      </w:r>
      <w:r w:rsidRPr="00141FF2">
        <w:rPr>
          <w:color w:val="000000"/>
          <w:sz w:val="28"/>
          <w:szCs w:val="28"/>
        </w:rPr>
        <w:t xml:space="preserve">. В реальной действительности основным способом собирания доказательств является производство следственных действий, поскольку в действующем УПК РФ не предусмотрено выполнение иных процессуальных действий, в ходе которых могли бы быть получены сведения, отвечающие требованиям, закрепленным в ч. </w:t>
      </w:r>
      <w:r w:rsidR="00B721DA" w:rsidRPr="00141FF2">
        <w:rPr>
          <w:color w:val="000000"/>
          <w:sz w:val="28"/>
          <w:szCs w:val="28"/>
        </w:rPr>
        <w:t>1</w:t>
      </w:r>
      <w:r w:rsidRPr="00141FF2">
        <w:rPr>
          <w:color w:val="000000"/>
          <w:sz w:val="28"/>
          <w:szCs w:val="28"/>
        </w:rPr>
        <w:t xml:space="preserve"> ст. 74 УПК РФ. Исключением можно считать направление запроса о правовой помощи зарубежным правоохранительным органам в порядке, предусмотренном ст. 453 УПК РФ.</w:t>
      </w:r>
    </w:p>
    <w:p w:rsidR="00B721DA"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Одним из способов собирания доказательств является получение следователем письменных документов и предметов, представляемых для приобщения к уголовному делу в качестве доказательств подозреваемым, обвиняемым, потерпевшим, гражданским истцом, гражданским ответчиком и их представителями (ч. 2 ст. 86 УПК РФ). </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Согласно п. 4 ч. 2 ст. 38 УПК РФ следственные действия могут быть произведены по поручению следователя органами дознания. </w:t>
      </w:r>
      <w:r w:rsidR="00B721DA" w:rsidRPr="00141FF2">
        <w:rPr>
          <w:color w:val="000000"/>
          <w:sz w:val="28"/>
          <w:szCs w:val="28"/>
        </w:rPr>
        <w:t xml:space="preserve">Если </w:t>
      </w:r>
      <w:r w:rsidRPr="00141FF2">
        <w:rPr>
          <w:color w:val="000000"/>
          <w:sz w:val="28"/>
          <w:szCs w:val="28"/>
        </w:rPr>
        <w:t>при этом были выполнены требования относительно формы поручения и компетенции органов дознания на производство следственных действий, полученные сведения являются доказательствами при условии, что они отвечают требованиям относимости, допустимости и достоверности.</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3. Полномочия по осуществлению уголовного преследования. Наличие таких полномочий обусловлено тем, что согласно ч. 1 ст. 21 УПК РФ следователь обязан осуществлять от имени государства уголовное преследование по делам публичного и </w:t>
      </w:r>
      <w:proofErr w:type="spellStart"/>
      <w:r w:rsidRPr="00141FF2">
        <w:rPr>
          <w:color w:val="000000"/>
          <w:sz w:val="28"/>
          <w:szCs w:val="28"/>
        </w:rPr>
        <w:t>частно</w:t>
      </w:r>
      <w:proofErr w:type="spellEnd"/>
      <w:r w:rsidRPr="00141FF2">
        <w:rPr>
          <w:color w:val="000000"/>
          <w:sz w:val="28"/>
          <w:szCs w:val="28"/>
        </w:rPr>
        <w:t>-публичного обвинения.</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К полномочиям следователя как субъекта уголовного преследования относятся: возбуждение уголовного дела в отношении конкретного лица; задержание лица в качестве подозреваемого; привлечение лица в качестве обвиняемого; розыск скрывшегося подозреваемого или обвиняемого; применение к обвиняемому меры пресечения; составление обвинительного заключения и направление уголовного дела прокурору для передачи</w:t>
      </w:r>
      <w:r w:rsidR="00B721DA" w:rsidRPr="00141FF2">
        <w:rPr>
          <w:color w:val="000000"/>
          <w:sz w:val="28"/>
          <w:szCs w:val="28"/>
        </w:rPr>
        <w:t xml:space="preserve"> в суд</w:t>
      </w:r>
      <w:r w:rsidRPr="00141FF2">
        <w:rPr>
          <w:color w:val="000000"/>
          <w:sz w:val="28"/>
          <w:szCs w:val="28"/>
        </w:rPr>
        <w:t>.</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4. Полномочия по охране прав и свобод лиц, привлекаемых к участию в производстве по уголовному делу. Наличие указанных полномочий вытекает из положений, закрепленных в ст. 11 УПК РФ, согласно которой следователь, во-первых, обязан разъяснить подозреваемому, обвиняемому, потерпевшему, </w:t>
      </w:r>
      <w:r w:rsidRPr="00141FF2">
        <w:rPr>
          <w:color w:val="000000"/>
          <w:sz w:val="28"/>
          <w:szCs w:val="28"/>
        </w:rPr>
        <w:lastRenderedPageBreak/>
        <w:t>гражданскому истцу, гражданскому ответчику, а также другим участникам уголовного судопроизводства их права, обязанности и ответственность и обеспечить возможность осуществления этих прав (ч. 1), во-вторых, принять меры безопасности в отношении потерпевшего, свидетеля и иных участников уголовного судопроизводства, а также их близких родственников, родственников или близких лиц при наличии достаточных данных о том, что указанным лицам угрожают убийством, применением насилия, уничтожением или повреждением их имущества либо иными противоправными деяниями (ч. 3).</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Указанные полномочия следователя конкретизируются применительно к отдельным процессуальным правам участников уголовного судопроизводства, установленным в ст. </w:t>
      </w:r>
      <w:r w:rsidR="00B721DA" w:rsidRPr="00141FF2">
        <w:rPr>
          <w:color w:val="000000"/>
          <w:sz w:val="28"/>
          <w:szCs w:val="28"/>
        </w:rPr>
        <w:t xml:space="preserve">ст. </w:t>
      </w:r>
      <w:r w:rsidRPr="00141FF2">
        <w:rPr>
          <w:color w:val="000000"/>
          <w:sz w:val="28"/>
          <w:szCs w:val="28"/>
        </w:rPr>
        <w:t>42, 44, 46, 47, 48, 53 и 54 УПК РФ. При этом следует иметь в виду, что закон специально выделяет полномочия следователя по обеспечению подозреваемому и обвиняемому права на защиту (ст. 16 УПК РФ).</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5. Полномочия следователя давать поручения органу дознания. В соответствии с п. 4 ч. 2 ст. 38 УПК РФ следователь уполномочен давать органу дознания обязательные для исполнения</w:t>
      </w:r>
      <w:r w:rsidR="00B721DA" w:rsidRPr="00141FF2">
        <w:rPr>
          <w:color w:val="000000"/>
          <w:sz w:val="28"/>
          <w:szCs w:val="28"/>
        </w:rPr>
        <w:t xml:space="preserve"> поручения о проведении</w:t>
      </w:r>
      <w:r w:rsidRPr="00141FF2">
        <w:rPr>
          <w:color w:val="000000"/>
          <w:sz w:val="28"/>
          <w:szCs w:val="28"/>
        </w:rPr>
        <w:t xml:space="preserve">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 Поручение</w:t>
      </w:r>
      <w:r w:rsidR="00B721DA" w:rsidRPr="00141FF2">
        <w:rPr>
          <w:color w:val="000000"/>
          <w:sz w:val="28"/>
          <w:szCs w:val="28"/>
        </w:rPr>
        <w:t xml:space="preserve"> – это</w:t>
      </w:r>
      <w:r w:rsidRPr="00141FF2">
        <w:rPr>
          <w:color w:val="000000"/>
          <w:sz w:val="28"/>
          <w:szCs w:val="28"/>
        </w:rPr>
        <w:t xml:space="preserve"> письменное предложение следователя органу дознания выполнить определенные процессуальные действия или оперативно-розыскные мероприятия. В поручении указывается: орган дознания, которому дается поручение; краткое изложение сущности дела, по которому дается поручение; уголовно-процессуальная норма, дающая следователю основание для дачи поручения; следственные и розыскные действия, которые необходимо выполнить; от кого исходит поручение.</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Право следователя давать органам дознания поручения о производстве следственных действий имеет определенные границы. Следует иметь в виду, что следователь вправе дать поручения лишь тогда, когда в силу объективных причин он не может лично произвести требуемые следственные действия. В любом случае следователь не вправе поручать органу дознания принятие решений, которые требуют оценки совокупности доказательств, имеющихся в уголовном деле, а также выполнения определенных действий. Иначе говоря, следователь не вправе поручить органу дознания выполнение таких действий, как предъявление обвинения и допрос обвиняемого, избрание меры пресечения, признание лица потерпевшим, гражданским истцом, привлечение в качестве гражданского ответчика, назначение экспертиз и других действий.</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Следователь также не вправе поручать органу дознания производство таких следственных действий, которые имеют наиболее важное значение по данному уголовному делу или требуют особо умелого и квалифицированного исполнения (например, осмотр места происшествия при убийстве, авиакатастрофах, предъявление для опознания, следственный эксперимент и др.). Поручения следует направлять начальнику органа дознания, поскольку </w:t>
      </w:r>
      <w:r w:rsidRPr="00141FF2">
        <w:rPr>
          <w:color w:val="000000"/>
          <w:sz w:val="28"/>
          <w:szCs w:val="28"/>
        </w:rPr>
        <w:lastRenderedPageBreak/>
        <w:t>он знает, кому из его подчиненных можно поручить выполнение требуемых действий с учетом его профессионального мастерства и выполняемого в данный момент объема работ.</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Поручения могут быть направлены конкретным сотрудникам органа дознания в тех случаях, когда, они включены в состав следственно-оперативной группы. Копии поручений приобщаются к уголовному делу вместе с протоколами соответствующих следственных действий, произведенных сотрудниками органов дознания по поручению следователя. В противном случае результаты произведенных следственных действий могут быть признаны не имеющими юридической силы.</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В соответствии с п. 3 ч. 2 ст</w:t>
      </w:r>
      <w:r w:rsidR="00A1366A" w:rsidRPr="00141FF2">
        <w:rPr>
          <w:color w:val="000000"/>
          <w:sz w:val="28"/>
          <w:szCs w:val="28"/>
        </w:rPr>
        <w:t>.</w:t>
      </w:r>
      <w:r w:rsidRPr="00141FF2">
        <w:rPr>
          <w:color w:val="000000"/>
          <w:sz w:val="28"/>
          <w:szCs w:val="28"/>
        </w:rPr>
        <w:t xml:space="preserve"> 38 УПК РФ следователь уполномочен самостоятельно направлять ход расследования, принимать решения о производстве следственных и иных процессуальных действий, за исключением случаев, когда в соответствии с Кодексом требуется получение судебного решения и (или) санкции прокурора.</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Закон содержит исчерпывающий перечень случаев, когда необходимо получение судебного решения и (или) санкции прокурора на принятие следователем решений или выполнение уголовно-процессуальных действий. Следователь процессуально независим при принятии решений о направлении уголовного дела, а также при определении очередности и тактики производства следственных действий.</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Процессуальная независимость следователя заключается в том, что никто, кроме действующих в пределах предоставленных им полномочий прокурора и начальника следственного отдела, на основе которых следователь вынес постановление об отказе в возбуждении уголовного дела, уголовные дела для проверки состояния расследования, изучения и дачи по ним указаний, определения квалификации преступления или иным способом вмешиваться в процессуальную деятельность следователя.</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Одним из средств обеспечения процессуальной независимости следователя является законодательное ограничение полномочий прокурора </w:t>
      </w:r>
      <w:proofErr w:type="spellStart"/>
      <w:r w:rsidRPr="00141FF2">
        <w:rPr>
          <w:color w:val="000000"/>
          <w:sz w:val="28"/>
          <w:szCs w:val="28"/>
        </w:rPr>
        <w:t>и.начальника</w:t>
      </w:r>
      <w:proofErr w:type="spellEnd"/>
      <w:r w:rsidRPr="00141FF2">
        <w:rPr>
          <w:color w:val="000000"/>
          <w:sz w:val="28"/>
          <w:szCs w:val="28"/>
        </w:rPr>
        <w:t xml:space="preserve"> следственного отдела по осуществлению процессуального руководства предварительным следствием (см. ч. 3 ст. 38, ч. 4 ст. 39 УПК РФ и др.).</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Ряд полномочий следователя носит властный характер. В частности, следователь вправе требовать от граждан, предприятий, учреждений и организаций, а также должностных лиц выполнения или невыполнения определенных действий (например, не покидать без разрешения следователя место постоянного или временного проживания, предоставлять необходимые предметы и документы, принимать участие в производстве следственных действий в качестве понятых, переводчиков, специалистов и т. п.). Разумеется, требования следователя должны быть правомерными.</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Установив в ходе досудебного производства по уголовному делу обстоятельства, способствовавшие совершению преступления, следователь вправе внести соответствующим организации или должностному лицу представление о принятии мер по устранению указанных обстоятельств или </w:t>
      </w:r>
      <w:r w:rsidRPr="00141FF2">
        <w:rPr>
          <w:color w:val="000000"/>
          <w:sz w:val="28"/>
          <w:szCs w:val="28"/>
        </w:rPr>
        <w:lastRenderedPageBreak/>
        <w:t>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 (ч. 2 ст. 158 УПК РФ).</w:t>
      </w:r>
    </w:p>
    <w:p w:rsidR="001D51FD" w:rsidRPr="00141FF2" w:rsidRDefault="001D51FD" w:rsidP="00141FF2">
      <w:pPr>
        <w:pStyle w:val="a3"/>
        <w:spacing w:before="0" w:beforeAutospacing="0" w:after="0" w:afterAutospacing="0"/>
        <w:ind w:firstLine="709"/>
        <w:jc w:val="both"/>
        <w:rPr>
          <w:color w:val="000000"/>
          <w:sz w:val="28"/>
          <w:szCs w:val="28"/>
        </w:rPr>
      </w:pPr>
      <w:r w:rsidRPr="00141FF2">
        <w:rPr>
          <w:color w:val="000000"/>
          <w:sz w:val="28"/>
          <w:szCs w:val="28"/>
        </w:rPr>
        <w:t>Следователь обязан принимать надлежащие меры по реабилитации лица, которое было подвергнуто незаконному или необоснованному уголовному преследованию. При этом причиненный гражданину вред возмещается государством в полном объеме независимо от вины следователя или иных должностных лиц уголовного судопроизводства.</w:t>
      </w:r>
    </w:p>
    <w:p w:rsidR="001D51FD" w:rsidRPr="001D51FD" w:rsidRDefault="00A1366A" w:rsidP="00141FF2">
      <w:pPr>
        <w:ind w:firstLine="709"/>
        <w:jc w:val="both"/>
        <w:rPr>
          <w:color w:val="000000"/>
          <w:sz w:val="28"/>
          <w:szCs w:val="28"/>
        </w:rPr>
      </w:pPr>
      <w:r w:rsidRPr="00141FF2">
        <w:rPr>
          <w:color w:val="000000"/>
          <w:sz w:val="28"/>
          <w:szCs w:val="28"/>
        </w:rPr>
        <w:t xml:space="preserve">Таким образом, можно выделить основные </w:t>
      </w:r>
      <w:r w:rsidR="001D51FD" w:rsidRPr="001D51FD">
        <w:rPr>
          <w:color w:val="000000"/>
          <w:sz w:val="28"/>
          <w:szCs w:val="28"/>
        </w:rPr>
        <w:t>процессуальные функции</w:t>
      </w:r>
      <w:r w:rsidRPr="00141FF2">
        <w:rPr>
          <w:color w:val="000000"/>
          <w:sz w:val="28"/>
          <w:szCs w:val="28"/>
        </w:rPr>
        <w:t xml:space="preserve"> следователя</w:t>
      </w:r>
      <w:r w:rsidR="001D51FD" w:rsidRPr="001D51FD">
        <w:rPr>
          <w:color w:val="000000"/>
          <w:sz w:val="28"/>
          <w:szCs w:val="28"/>
        </w:rPr>
        <w:t>:</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рассмотрение заявлений и сообщений о преступлении;</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исследование обстоятельств дела;</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ограждение граждан от неосновательного обвинения в совершении преступления;</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обвинение в совершении преступления;</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обеспечение возмещения материального ущерба, причинённого преступлением, и исполнения приговора в части конфискации имущества;</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пресечение преступлений и принятие мер к устранению обстоятельств, способствующих совершению преступления;</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розыск обвиняемого (обвиняемых), место нахождения которых неизвестно;</w:t>
      </w:r>
    </w:p>
    <w:p w:rsidR="001D51FD" w:rsidRPr="001D51FD" w:rsidRDefault="001D51FD" w:rsidP="00141FF2">
      <w:pPr>
        <w:numPr>
          <w:ilvl w:val="0"/>
          <w:numId w:val="10"/>
        </w:numPr>
        <w:ind w:left="0" w:firstLine="709"/>
        <w:jc w:val="both"/>
        <w:rPr>
          <w:color w:val="000000"/>
          <w:sz w:val="28"/>
          <w:szCs w:val="28"/>
        </w:rPr>
      </w:pPr>
      <w:r w:rsidRPr="001D51FD">
        <w:rPr>
          <w:color w:val="000000"/>
          <w:sz w:val="28"/>
          <w:szCs w:val="28"/>
        </w:rPr>
        <w:t>разрешение уголовных дел.</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Дознаватель согласно ст. 41 УПК</w:t>
      </w:r>
      <w:r w:rsidR="00A1366A" w:rsidRPr="00141FF2">
        <w:rPr>
          <w:color w:val="000000"/>
          <w:sz w:val="28"/>
          <w:szCs w:val="28"/>
        </w:rPr>
        <w:t xml:space="preserve"> РФ – это </w:t>
      </w:r>
      <w:r w:rsidRPr="00141FF2">
        <w:rPr>
          <w:color w:val="000000"/>
          <w:sz w:val="28"/>
          <w:szCs w:val="28"/>
        </w:rPr>
        <w:t>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УПК</w:t>
      </w:r>
      <w:r w:rsidR="00A1366A" w:rsidRPr="00141FF2">
        <w:rPr>
          <w:color w:val="000000"/>
          <w:sz w:val="28"/>
          <w:szCs w:val="28"/>
        </w:rPr>
        <w:t xml:space="preserve"> РФ</w:t>
      </w:r>
      <w:r w:rsidRPr="00141FF2">
        <w:rPr>
          <w:color w:val="000000"/>
          <w:sz w:val="28"/>
          <w:szCs w:val="28"/>
        </w:rPr>
        <w:t>.</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Дознаватель несет ответственность за законность и обоснованность своих действий, однако его процессуальная самостоятельность более ограничена, чем у следователя. Это проявляется во взаимоотношениях с прокурором и начальником органа дознания. Указания прокурора и начальника органа дознания обязательны для дознавателя. Обжалование этих указаний, на которое имеет право дознаватель, не приостанавливает их исполнения.</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В соответствии с п. 3 ст. 41 УПК</w:t>
      </w:r>
      <w:r w:rsidR="00A1366A" w:rsidRPr="00141FF2">
        <w:rPr>
          <w:color w:val="000000"/>
          <w:sz w:val="28"/>
          <w:szCs w:val="28"/>
        </w:rPr>
        <w:t xml:space="preserve"> РФ</w:t>
      </w:r>
      <w:r w:rsidRPr="00141FF2">
        <w:rPr>
          <w:color w:val="000000"/>
          <w:sz w:val="28"/>
          <w:szCs w:val="28"/>
        </w:rPr>
        <w:t xml:space="preserve"> дознаватель может самостоятельно производить следственные и иные процессуальные действия и принимать процессуальные решения за исключением случаев, когда на это требуется согласие начальника органа дознания, </w:t>
      </w:r>
      <w:r w:rsidR="00A1366A" w:rsidRPr="00141FF2">
        <w:rPr>
          <w:color w:val="000000"/>
          <w:sz w:val="28"/>
          <w:szCs w:val="28"/>
        </w:rPr>
        <w:t>согласие</w:t>
      </w:r>
      <w:r w:rsidRPr="00141FF2">
        <w:rPr>
          <w:color w:val="000000"/>
          <w:sz w:val="28"/>
          <w:szCs w:val="28"/>
        </w:rPr>
        <w:t xml:space="preserve"> прокурора или судебное решение.</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По отдельным вопросам дознания решения принимаются от имени органа дознания (например, задержание - ст. 91 УПК</w:t>
      </w:r>
      <w:r w:rsidR="00A1366A" w:rsidRPr="00141FF2">
        <w:rPr>
          <w:color w:val="000000"/>
          <w:sz w:val="28"/>
          <w:szCs w:val="28"/>
        </w:rPr>
        <w:t xml:space="preserve"> РФ</w:t>
      </w:r>
      <w:r w:rsidRPr="00141FF2">
        <w:rPr>
          <w:color w:val="000000"/>
          <w:sz w:val="28"/>
          <w:szCs w:val="28"/>
        </w:rPr>
        <w:t>) или утверждаются начальником органа дознания (например, обвинительный акт - ст. 225 УПК</w:t>
      </w:r>
      <w:r w:rsidR="00A1366A" w:rsidRPr="00141FF2">
        <w:rPr>
          <w:color w:val="000000"/>
          <w:sz w:val="28"/>
          <w:szCs w:val="28"/>
        </w:rPr>
        <w:t xml:space="preserve"> РФ</w:t>
      </w:r>
      <w:r w:rsidRPr="00141FF2">
        <w:rPr>
          <w:color w:val="000000"/>
          <w:sz w:val="28"/>
          <w:szCs w:val="28"/>
        </w:rPr>
        <w:t>).</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Полномочия органа дознания, возлагаются на дознавателя начальником органа дознания или его заместителем. Не допускается возложение </w:t>
      </w:r>
      <w:r w:rsidRPr="00141FF2">
        <w:rPr>
          <w:color w:val="000000"/>
          <w:sz w:val="28"/>
          <w:szCs w:val="28"/>
        </w:rPr>
        <w:lastRenderedPageBreak/>
        <w:t>полномочий по проведению дознания на то лицо, которое проводило или проводит по данному уг</w:t>
      </w:r>
      <w:r w:rsidR="00A1366A" w:rsidRPr="00141FF2">
        <w:rPr>
          <w:color w:val="000000"/>
          <w:sz w:val="28"/>
          <w:szCs w:val="28"/>
        </w:rPr>
        <w:t xml:space="preserve">оловному </w:t>
      </w:r>
      <w:r w:rsidRPr="00141FF2">
        <w:rPr>
          <w:color w:val="000000"/>
          <w:sz w:val="28"/>
          <w:szCs w:val="28"/>
        </w:rPr>
        <w:t>делу оперативно-розыскные мероприятия.</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Дознаватель уполномочен: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УПК</w:t>
      </w:r>
      <w:r w:rsidR="00A1366A" w:rsidRPr="00141FF2">
        <w:rPr>
          <w:color w:val="000000"/>
          <w:sz w:val="28"/>
          <w:szCs w:val="28"/>
        </w:rPr>
        <w:t xml:space="preserve"> РФ</w:t>
      </w:r>
      <w:r w:rsidRPr="00141FF2">
        <w:rPr>
          <w:color w:val="000000"/>
          <w:sz w:val="28"/>
          <w:szCs w:val="28"/>
        </w:rPr>
        <w:t xml:space="preserve"> на это требуются согласие начальника органа дознания, согласие прокурора и (или) судебное решение; осуществлять иные полномочия, предусмотренные УПК. Указания прокурора и начальника органа дознания, данные в соответствии с УПК,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w:t>
      </w:r>
    </w:p>
    <w:p w:rsidR="00A1366A" w:rsidRPr="00141FF2" w:rsidRDefault="00A1366A" w:rsidP="00141FF2">
      <w:pPr>
        <w:pStyle w:val="a3"/>
        <w:spacing w:before="0" w:beforeAutospacing="0" w:after="0" w:afterAutospacing="0"/>
        <w:ind w:firstLine="709"/>
        <w:jc w:val="both"/>
        <w:rPr>
          <w:color w:val="000000"/>
          <w:sz w:val="28"/>
          <w:szCs w:val="28"/>
        </w:rPr>
      </w:pPr>
      <w:r w:rsidRPr="00141FF2">
        <w:rPr>
          <w:color w:val="000000"/>
          <w:sz w:val="28"/>
          <w:szCs w:val="28"/>
        </w:rPr>
        <w:t>Д</w:t>
      </w:r>
      <w:r w:rsidR="00B721DA" w:rsidRPr="00141FF2">
        <w:rPr>
          <w:color w:val="000000"/>
          <w:sz w:val="28"/>
          <w:szCs w:val="28"/>
        </w:rPr>
        <w:t xml:space="preserve">ознаватель является относительно самостоятельным участником уголовного судопроизводства. Однако в отличие от следователя ряд решений дознавателя (например, обвинительный акт) подлежат утверждению начальником органа дознания и без получения которого эти решения не обладают юридической силой. </w:t>
      </w:r>
    </w:p>
    <w:p w:rsidR="00B721DA" w:rsidRPr="00141FF2" w:rsidRDefault="00A1366A" w:rsidP="00141FF2">
      <w:pPr>
        <w:pStyle w:val="a3"/>
        <w:spacing w:before="0" w:beforeAutospacing="0" w:after="0" w:afterAutospacing="0"/>
        <w:ind w:firstLine="709"/>
        <w:jc w:val="both"/>
        <w:rPr>
          <w:color w:val="000000"/>
          <w:sz w:val="28"/>
          <w:szCs w:val="28"/>
        </w:rPr>
      </w:pPr>
      <w:r w:rsidRPr="00141FF2">
        <w:rPr>
          <w:color w:val="000000"/>
          <w:sz w:val="28"/>
          <w:szCs w:val="28"/>
        </w:rPr>
        <w:t xml:space="preserve">Имеются существенные </w:t>
      </w:r>
      <w:r w:rsidR="00B721DA" w:rsidRPr="00141FF2">
        <w:rPr>
          <w:color w:val="000000"/>
          <w:sz w:val="28"/>
          <w:szCs w:val="28"/>
        </w:rPr>
        <w:t>различия в полномочиях дознавателя и следователя по отношению к указаниям прокурора. На основании ст. 37 УПК РФ пределы полномочий прокурора при осуществлении надзора за деятельностью органов дознания шире, чем за органами предварительного следствия. Так, прокурор дает согласие дознавателю на возбуждение перед судом ходатайства об избрании, отмене или изменении меры пресечения, о производстве отдельных процессуальных действий. Для органов предварительного следствия подобное ходатайство с прокурором не согласовывается.</w:t>
      </w:r>
    </w:p>
    <w:p w:rsidR="00B721DA" w:rsidRPr="00141FF2"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Прокурор, помимо дачи согласий на указанные действия и утверждения процессуальных решений, вправе также давать дознавателю письменные указания о направлении расследования, производстве любых процессуальных действий (п.4 ч.</w:t>
      </w:r>
      <w:r w:rsidR="00A1366A" w:rsidRPr="00141FF2">
        <w:rPr>
          <w:color w:val="000000"/>
          <w:sz w:val="28"/>
          <w:szCs w:val="28"/>
        </w:rPr>
        <w:t xml:space="preserve"> </w:t>
      </w:r>
      <w:r w:rsidRPr="00141FF2">
        <w:rPr>
          <w:color w:val="000000"/>
          <w:sz w:val="28"/>
          <w:szCs w:val="28"/>
        </w:rPr>
        <w:t>2 ст.</w:t>
      </w:r>
      <w:r w:rsidR="00A1366A" w:rsidRPr="00141FF2">
        <w:rPr>
          <w:color w:val="000000"/>
          <w:sz w:val="28"/>
          <w:szCs w:val="28"/>
        </w:rPr>
        <w:t xml:space="preserve"> </w:t>
      </w:r>
      <w:r w:rsidRPr="00141FF2">
        <w:rPr>
          <w:color w:val="000000"/>
          <w:sz w:val="28"/>
          <w:szCs w:val="28"/>
        </w:rPr>
        <w:t>37 УПК РФ); отменять незаконные или необоснованные постановления дознавателя (п.</w:t>
      </w:r>
      <w:r w:rsidR="00A1366A" w:rsidRPr="00141FF2">
        <w:rPr>
          <w:color w:val="000000"/>
          <w:sz w:val="28"/>
          <w:szCs w:val="28"/>
        </w:rPr>
        <w:t xml:space="preserve"> </w:t>
      </w:r>
      <w:r w:rsidRPr="00141FF2">
        <w:rPr>
          <w:color w:val="000000"/>
          <w:sz w:val="28"/>
          <w:szCs w:val="28"/>
        </w:rPr>
        <w:t>6 ч.</w:t>
      </w:r>
      <w:r w:rsidR="00A1366A" w:rsidRPr="00141FF2">
        <w:rPr>
          <w:color w:val="000000"/>
          <w:sz w:val="28"/>
          <w:szCs w:val="28"/>
        </w:rPr>
        <w:t xml:space="preserve"> </w:t>
      </w:r>
      <w:r w:rsidRPr="00141FF2">
        <w:rPr>
          <w:color w:val="000000"/>
          <w:sz w:val="28"/>
          <w:szCs w:val="28"/>
        </w:rPr>
        <w:t>2 ст.</w:t>
      </w:r>
      <w:r w:rsidR="00A1366A" w:rsidRPr="00141FF2">
        <w:rPr>
          <w:color w:val="000000"/>
          <w:sz w:val="28"/>
          <w:szCs w:val="28"/>
        </w:rPr>
        <w:t xml:space="preserve"> </w:t>
      </w:r>
      <w:r w:rsidRPr="00141FF2">
        <w:rPr>
          <w:color w:val="000000"/>
          <w:sz w:val="28"/>
          <w:szCs w:val="28"/>
        </w:rPr>
        <w:t xml:space="preserve"> УПК РФ); разрешать отводы, заявленные дознавателю, а также его самоотводы (п.</w:t>
      </w:r>
      <w:r w:rsidR="00A1366A" w:rsidRPr="00141FF2">
        <w:rPr>
          <w:color w:val="000000"/>
          <w:sz w:val="28"/>
          <w:szCs w:val="28"/>
        </w:rPr>
        <w:t xml:space="preserve"> </w:t>
      </w:r>
      <w:r w:rsidRPr="00141FF2">
        <w:rPr>
          <w:color w:val="000000"/>
          <w:sz w:val="28"/>
          <w:szCs w:val="28"/>
        </w:rPr>
        <w:t>9 ч.</w:t>
      </w:r>
      <w:r w:rsidR="00A1366A" w:rsidRPr="00141FF2">
        <w:rPr>
          <w:color w:val="000000"/>
          <w:sz w:val="28"/>
          <w:szCs w:val="28"/>
        </w:rPr>
        <w:t xml:space="preserve"> </w:t>
      </w:r>
      <w:r w:rsidRPr="00141FF2">
        <w:rPr>
          <w:color w:val="000000"/>
          <w:sz w:val="28"/>
          <w:szCs w:val="28"/>
        </w:rPr>
        <w:t>2 ст.</w:t>
      </w:r>
      <w:r w:rsidR="00A1366A" w:rsidRPr="00141FF2">
        <w:rPr>
          <w:color w:val="000000"/>
          <w:sz w:val="28"/>
          <w:szCs w:val="28"/>
        </w:rPr>
        <w:t xml:space="preserve"> </w:t>
      </w:r>
      <w:r w:rsidRPr="00141FF2">
        <w:rPr>
          <w:color w:val="000000"/>
          <w:sz w:val="28"/>
          <w:szCs w:val="28"/>
        </w:rPr>
        <w:t>37 УПК РФ); отстранять дознавателя от дальнейшего производства расследования, если им допущено нарушение требований УПК РФ (п.10 ч.</w:t>
      </w:r>
      <w:r w:rsidR="00A1366A" w:rsidRPr="00141FF2">
        <w:rPr>
          <w:color w:val="000000"/>
          <w:sz w:val="28"/>
          <w:szCs w:val="28"/>
        </w:rPr>
        <w:t xml:space="preserve"> </w:t>
      </w:r>
      <w:r w:rsidRPr="00141FF2">
        <w:rPr>
          <w:color w:val="000000"/>
          <w:sz w:val="28"/>
          <w:szCs w:val="28"/>
        </w:rPr>
        <w:t>2 ст.</w:t>
      </w:r>
      <w:r w:rsidR="00A1366A" w:rsidRPr="00141FF2">
        <w:rPr>
          <w:color w:val="000000"/>
          <w:sz w:val="28"/>
          <w:szCs w:val="28"/>
        </w:rPr>
        <w:t xml:space="preserve"> </w:t>
      </w:r>
      <w:r w:rsidRPr="00141FF2">
        <w:rPr>
          <w:color w:val="000000"/>
          <w:sz w:val="28"/>
          <w:szCs w:val="28"/>
        </w:rPr>
        <w:t>37</w:t>
      </w:r>
      <w:r w:rsidR="00A1366A" w:rsidRPr="00141FF2">
        <w:rPr>
          <w:color w:val="000000"/>
          <w:sz w:val="28"/>
          <w:szCs w:val="28"/>
        </w:rPr>
        <w:t xml:space="preserve"> УПК РФ</w:t>
      </w:r>
      <w:r w:rsidRPr="00141FF2">
        <w:rPr>
          <w:color w:val="000000"/>
          <w:sz w:val="28"/>
          <w:szCs w:val="28"/>
        </w:rPr>
        <w:t xml:space="preserve">); возвращать уголовное дело дознавателю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w:t>
      </w:r>
      <w:proofErr w:type="spellStart"/>
      <w:r w:rsidRPr="00141FF2">
        <w:rPr>
          <w:color w:val="000000"/>
          <w:sz w:val="28"/>
          <w:szCs w:val="28"/>
        </w:rPr>
        <w:t>пересоставления</w:t>
      </w:r>
      <w:proofErr w:type="spellEnd"/>
      <w:r w:rsidRPr="00141FF2">
        <w:rPr>
          <w:color w:val="000000"/>
          <w:sz w:val="28"/>
          <w:szCs w:val="28"/>
        </w:rPr>
        <w:t xml:space="preserve"> обвинительного акта и устранения выявленных недостатков (п. 15 ч.2 ст.37 УПК РФ</w:t>
      </w:r>
      <w:r w:rsidR="00A1366A" w:rsidRPr="00141FF2">
        <w:rPr>
          <w:color w:val="000000"/>
          <w:sz w:val="28"/>
          <w:szCs w:val="28"/>
        </w:rPr>
        <w:t>)</w:t>
      </w:r>
      <w:r w:rsidRPr="00141FF2">
        <w:rPr>
          <w:color w:val="000000"/>
          <w:sz w:val="28"/>
          <w:szCs w:val="28"/>
        </w:rPr>
        <w:t>.</w:t>
      </w:r>
    </w:p>
    <w:p w:rsidR="00B721DA" w:rsidRDefault="00B721DA" w:rsidP="00141FF2">
      <w:pPr>
        <w:pStyle w:val="a3"/>
        <w:spacing w:before="0" w:beforeAutospacing="0" w:after="0" w:afterAutospacing="0"/>
        <w:ind w:firstLine="709"/>
        <w:jc w:val="both"/>
        <w:rPr>
          <w:color w:val="000000"/>
          <w:sz w:val="28"/>
          <w:szCs w:val="28"/>
        </w:rPr>
      </w:pPr>
      <w:r w:rsidRPr="00141FF2">
        <w:rPr>
          <w:color w:val="000000"/>
          <w:sz w:val="28"/>
          <w:szCs w:val="28"/>
        </w:rPr>
        <w:t>Таким образом, можно констатировать, что по своим полномочиям дознаватель близок к следователю. Основное отличие состоит в том, что дознаватель менее самостоятелен в процессуальном отношении, чем следователь, поскольку все указания прокурора и начальника органа дознания, данные в установленном законом порядке, для него обязательны, а их обжалование не приостанавливает исполнения (ч. 4 ст. 41 УПК РФ).</w:t>
      </w:r>
    </w:p>
    <w:p w:rsidR="00BC157E" w:rsidRDefault="00BC157E" w:rsidP="00141FF2">
      <w:pPr>
        <w:pStyle w:val="a3"/>
        <w:spacing w:before="0" w:beforeAutospacing="0" w:after="0" w:afterAutospacing="0"/>
        <w:ind w:firstLine="709"/>
        <w:jc w:val="both"/>
        <w:rPr>
          <w:color w:val="000000"/>
          <w:sz w:val="28"/>
          <w:szCs w:val="28"/>
        </w:rPr>
      </w:pPr>
    </w:p>
    <w:p w:rsidR="00BC157E" w:rsidRDefault="00BC157E" w:rsidP="001C6F9B">
      <w:pPr>
        <w:pStyle w:val="a3"/>
        <w:spacing w:before="0" w:beforeAutospacing="0" w:after="0" w:afterAutospacing="0"/>
        <w:ind w:firstLine="709"/>
        <w:jc w:val="both"/>
        <w:rPr>
          <w:b/>
          <w:sz w:val="28"/>
          <w:szCs w:val="28"/>
        </w:rPr>
      </w:pPr>
      <w:r w:rsidRPr="001C6F9B">
        <w:rPr>
          <w:b/>
          <w:sz w:val="28"/>
          <w:szCs w:val="28"/>
        </w:rPr>
        <w:t>Вопрос № 4.</w:t>
      </w:r>
    </w:p>
    <w:p w:rsidR="00BC157E" w:rsidRPr="00BF2F75" w:rsidRDefault="00BC157E" w:rsidP="00BF2F75">
      <w:pPr>
        <w:pStyle w:val="a3"/>
        <w:spacing w:before="0" w:beforeAutospacing="0" w:after="0" w:afterAutospacing="0"/>
        <w:ind w:firstLine="709"/>
        <w:jc w:val="both"/>
        <w:rPr>
          <w:sz w:val="28"/>
          <w:szCs w:val="28"/>
        </w:rPr>
      </w:pPr>
      <w:r w:rsidRPr="001C6F9B">
        <w:rPr>
          <w:b/>
          <w:bCs/>
          <w:color w:val="000000"/>
          <w:sz w:val="28"/>
          <w:szCs w:val="28"/>
        </w:rPr>
        <w:t>Следственные действия</w:t>
      </w:r>
      <w:r w:rsidRPr="001C6F9B">
        <w:rPr>
          <w:color w:val="000000"/>
          <w:sz w:val="28"/>
          <w:szCs w:val="28"/>
        </w:rPr>
        <w:t> – это производимые следователем</w:t>
      </w:r>
      <w:r w:rsidR="001C6F9B" w:rsidRPr="001C6F9B">
        <w:rPr>
          <w:color w:val="000000"/>
          <w:sz w:val="28"/>
          <w:szCs w:val="28"/>
        </w:rPr>
        <w:t xml:space="preserve"> или </w:t>
      </w:r>
      <w:r w:rsidR="001C6F9B" w:rsidRPr="00BF2F75">
        <w:rPr>
          <w:color w:val="000000"/>
          <w:sz w:val="28"/>
          <w:szCs w:val="28"/>
        </w:rPr>
        <w:t>дознавателем</w:t>
      </w:r>
      <w:r w:rsidRPr="00BF2F75">
        <w:rPr>
          <w:color w:val="000000"/>
          <w:sz w:val="28"/>
          <w:szCs w:val="28"/>
        </w:rPr>
        <w:t xml:space="preserve"> в соответствии с уголовно-процессуальным законом процессуальные действия, целью которых являются </w:t>
      </w:r>
      <w:r w:rsidR="001C6F9B" w:rsidRPr="00BF2F75">
        <w:rPr>
          <w:color w:val="000000"/>
          <w:sz w:val="28"/>
          <w:szCs w:val="28"/>
        </w:rPr>
        <w:t xml:space="preserve">выявление, </w:t>
      </w:r>
      <w:r w:rsidRPr="00BF2F75">
        <w:rPr>
          <w:color w:val="000000"/>
          <w:sz w:val="28"/>
          <w:szCs w:val="28"/>
        </w:rPr>
        <w:t xml:space="preserve">собирание и </w:t>
      </w:r>
      <w:r w:rsidRPr="00BF2F75">
        <w:rPr>
          <w:sz w:val="28"/>
          <w:szCs w:val="28"/>
        </w:rPr>
        <w:t>проверка доказательств.</w:t>
      </w:r>
    </w:p>
    <w:p w:rsidR="00BF2F75" w:rsidRDefault="00BC157E" w:rsidP="00BF2F75">
      <w:pPr>
        <w:pStyle w:val="a3"/>
        <w:spacing w:before="0" w:beforeAutospacing="0" w:after="0" w:afterAutospacing="0"/>
        <w:ind w:firstLine="709"/>
        <w:jc w:val="both"/>
        <w:rPr>
          <w:sz w:val="28"/>
          <w:szCs w:val="28"/>
        </w:rPr>
      </w:pPr>
      <w:r w:rsidRPr="00BF2F75">
        <w:rPr>
          <w:sz w:val="28"/>
          <w:szCs w:val="28"/>
        </w:rPr>
        <w:t>К числу следственных действий относятся:</w:t>
      </w:r>
    </w:p>
    <w:p w:rsidR="00BF2F75" w:rsidRPr="00AA62D5" w:rsidRDefault="00BF2F75" w:rsidP="00BF2F75">
      <w:pPr>
        <w:pStyle w:val="a3"/>
        <w:spacing w:before="0" w:beforeAutospacing="0" w:after="0" w:afterAutospacing="0"/>
        <w:ind w:firstLine="709"/>
        <w:jc w:val="both"/>
        <w:rPr>
          <w:sz w:val="28"/>
          <w:szCs w:val="28"/>
        </w:rPr>
      </w:pPr>
      <w:r w:rsidRPr="00AA62D5">
        <w:rPr>
          <w:sz w:val="28"/>
          <w:szCs w:val="28"/>
        </w:rPr>
        <w:t>1.</w:t>
      </w:r>
      <w:r w:rsidR="00BC157E" w:rsidRPr="00AA62D5">
        <w:rPr>
          <w:sz w:val="28"/>
          <w:szCs w:val="28"/>
        </w:rPr>
        <w:t xml:space="preserve"> </w:t>
      </w:r>
      <w:r w:rsidRPr="00AA62D5">
        <w:rPr>
          <w:sz w:val="28"/>
          <w:szCs w:val="28"/>
        </w:rPr>
        <w:t>О</w:t>
      </w:r>
      <w:r w:rsidR="00BC157E" w:rsidRPr="00AA62D5">
        <w:rPr>
          <w:sz w:val="28"/>
          <w:szCs w:val="28"/>
        </w:rPr>
        <w:t>смотр</w:t>
      </w:r>
      <w:r w:rsidRPr="00AA62D5">
        <w:rPr>
          <w:sz w:val="28"/>
          <w:szCs w:val="28"/>
        </w:rPr>
        <w:t>;</w:t>
      </w:r>
    </w:p>
    <w:p w:rsidR="00BF2F75" w:rsidRPr="00DE22DF" w:rsidRDefault="00BF2F75" w:rsidP="00BF2F75">
      <w:pPr>
        <w:pStyle w:val="a3"/>
        <w:spacing w:before="0" w:beforeAutospacing="0" w:after="0" w:afterAutospacing="0"/>
        <w:ind w:firstLine="709"/>
        <w:jc w:val="both"/>
        <w:rPr>
          <w:sz w:val="28"/>
          <w:szCs w:val="28"/>
        </w:rPr>
      </w:pPr>
      <w:r w:rsidRPr="00DE22DF">
        <w:rPr>
          <w:sz w:val="28"/>
          <w:szCs w:val="28"/>
        </w:rPr>
        <w:t>2.</w:t>
      </w:r>
      <w:r w:rsidR="00BC157E" w:rsidRPr="00DE22DF">
        <w:rPr>
          <w:sz w:val="28"/>
          <w:szCs w:val="28"/>
        </w:rPr>
        <w:t xml:space="preserve"> </w:t>
      </w:r>
      <w:r w:rsidRPr="00DE22DF">
        <w:rPr>
          <w:sz w:val="28"/>
          <w:szCs w:val="28"/>
        </w:rPr>
        <w:t>О</w:t>
      </w:r>
      <w:r w:rsidR="00BC157E" w:rsidRPr="00DE22DF">
        <w:rPr>
          <w:sz w:val="28"/>
          <w:szCs w:val="28"/>
        </w:rPr>
        <w:t>свидетельствование</w:t>
      </w:r>
      <w:r w:rsidRPr="00DE22DF">
        <w:rPr>
          <w:sz w:val="28"/>
          <w:szCs w:val="28"/>
        </w:rPr>
        <w:t>;</w:t>
      </w:r>
    </w:p>
    <w:p w:rsidR="00BF2F75" w:rsidRPr="00DE22DF" w:rsidRDefault="00BF2F75" w:rsidP="00BF2F75">
      <w:pPr>
        <w:pStyle w:val="a3"/>
        <w:spacing w:before="0" w:beforeAutospacing="0" w:after="0" w:afterAutospacing="0"/>
        <w:ind w:firstLine="709"/>
        <w:jc w:val="both"/>
        <w:rPr>
          <w:sz w:val="28"/>
          <w:szCs w:val="28"/>
        </w:rPr>
      </w:pPr>
      <w:r w:rsidRPr="00DE22DF">
        <w:rPr>
          <w:sz w:val="28"/>
          <w:szCs w:val="28"/>
        </w:rPr>
        <w:t>3.</w:t>
      </w:r>
      <w:r w:rsidR="00BC157E" w:rsidRPr="00DE22DF">
        <w:rPr>
          <w:sz w:val="28"/>
          <w:szCs w:val="28"/>
        </w:rPr>
        <w:t xml:space="preserve"> </w:t>
      </w:r>
      <w:r w:rsidRPr="00DE22DF">
        <w:rPr>
          <w:sz w:val="28"/>
          <w:szCs w:val="28"/>
        </w:rPr>
        <w:t>С</w:t>
      </w:r>
      <w:r w:rsidR="00BC157E" w:rsidRPr="00DE22DF">
        <w:rPr>
          <w:sz w:val="28"/>
          <w:szCs w:val="28"/>
        </w:rPr>
        <w:t>ледственный эксперимент</w:t>
      </w:r>
      <w:r w:rsidRPr="00DE22DF">
        <w:rPr>
          <w:sz w:val="28"/>
          <w:szCs w:val="28"/>
        </w:rPr>
        <w:t>;</w:t>
      </w:r>
    </w:p>
    <w:p w:rsidR="000168AB" w:rsidRDefault="00BF2F75" w:rsidP="00BF2F75">
      <w:pPr>
        <w:pStyle w:val="a3"/>
        <w:spacing w:before="0" w:beforeAutospacing="0" w:after="0" w:afterAutospacing="0"/>
        <w:ind w:firstLine="709"/>
        <w:jc w:val="both"/>
        <w:rPr>
          <w:sz w:val="28"/>
          <w:szCs w:val="28"/>
        </w:rPr>
      </w:pPr>
      <w:r w:rsidRPr="00844D06">
        <w:rPr>
          <w:sz w:val="28"/>
          <w:szCs w:val="28"/>
        </w:rPr>
        <w:t>4. О</w:t>
      </w:r>
      <w:r w:rsidR="00BC157E" w:rsidRPr="00844D06">
        <w:rPr>
          <w:sz w:val="28"/>
          <w:szCs w:val="28"/>
        </w:rPr>
        <w:t>быск</w:t>
      </w:r>
      <w:r w:rsidRPr="00844D06">
        <w:rPr>
          <w:sz w:val="28"/>
          <w:szCs w:val="28"/>
        </w:rPr>
        <w:t>;</w:t>
      </w:r>
    </w:p>
    <w:p w:rsidR="00854A85" w:rsidRPr="00844D06" w:rsidRDefault="00854A85" w:rsidP="00BF2F75">
      <w:pPr>
        <w:pStyle w:val="a3"/>
        <w:spacing w:before="0" w:beforeAutospacing="0" w:after="0" w:afterAutospacing="0"/>
        <w:ind w:firstLine="709"/>
        <w:jc w:val="both"/>
        <w:rPr>
          <w:sz w:val="28"/>
          <w:szCs w:val="28"/>
        </w:rPr>
      </w:pPr>
      <w:r>
        <w:rPr>
          <w:sz w:val="28"/>
          <w:szCs w:val="28"/>
        </w:rPr>
        <w:t>5. Личный обыск;</w:t>
      </w:r>
    </w:p>
    <w:p w:rsidR="000168AB" w:rsidRPr="00844D06" w:rsidRDefault="00854A85" w:rsidP="00BF2F75">
      <w:pPr>
        <w:pStyle w:val="a3"/>
        <w:spacing w:before="0" w:beforeAutospacing="0" w:after="0" w:afterAutospacing="0"/>
        <w:ind w:firstLine="709"/>
        <w:jc w:val="both"/>
        <w:rPr>
          <w:sz w:val="28"/>
          <w:szCs w:val="28"/>
        </w:rPr>
      </w:pPr>
      <w:r>
        <w:rPr>
          <w:sz w:val="28"/>
          <w:szCs w:val="28"/>
        </w:rPr>
        <w:t>6</w:t>
      </w:r>
      <w:r w:rsidR="000168AB" w:rsidRPr="00844D06">
        <w:rPr>
          <w:sz w:val="28"/>
          <w:szCs w:val="28"/>
        </w:rPr>
        <w:t>.</w:t>
      </w:r>
      <w:r w:rsidR="00BC157E" w:rsidRPr="00844D06">
        <w:rPr>
          <w:sz w:val="28"/>
          <w:szCs w:val="28"/>
        </w:rPr>
        <w:t xml:space="preserve"> </w:t>
      </w:r>
      <w:r w:rsidR="000168AB" w:rsidRPr="00844D06">
        <w:rPr>
          <w:sz w:val="28"/>
          <w:szCs w:val="28"/>
        </w:rPr>
        <w:t>В</w:t>
      </w:r>
      <w:r w:rsidR="00BC157E" w:rsidRPr="00844D06">
        <w:rPr>
          <w:sz w:val="28"/>
          <w:szCs w:val="28"/>
        </w:rPr>
        <w:t>ыемка</w:t>
      </w:r>
      <w:r w:rsidR="000168AB" w:rsidRPr="00844D06">
        <w:rPr>
          <w:sz w:val="28"/>
          <w:szCs w:val="28"/>
        </w:rPr>
        <w:t>;</w:t>
      </w:r>
    </w:p>
    <w:p w:rsidR="009C63CA" w:rsidRPr="00A80C10" w:rsidRDefault="00854A85" w:rsidP="00BF2F75">
      <w:pPr>
        <w:pStyle w:val="a3"/>
        <w:spacing w:before="0" w:beforeAutospacing="0" w:after="0" w:afterAutospacing="0"/>
        <w:ind w:firstLine="709"/>
        <w:jc w:val="both"/>
        <w:rPr>
          <w:sz w:val="28"/>
          <w:szCs w:val="28"/>
        </w:rPr>
      </w:pPr>
      <w:r w:rsidRPr="00A80C10">
        <w:rPr>
          <w:sz w:val="28"/>
          <w:szCs w:val="28"/>
        </w:rPr>
        <w:t>7</w:t>
      </w:r>
      <w:r w:rsidR="000168AB" w:rsidRPr="00A80C10">
        <w:rPr>
          <w:sz w:val="28"/>
          <w:szCs w:val="28"/>
        </w:rPr>
        <w:t>.</w:t>
      </w:r>
      <w:r w:rsidR="00BC157E" w:rsidRPr="00A80C10">
        <w:rPr>
          <w:sz w:val="28"/>
          <w:szCs w:val="28"/>
        </w:rPr>
        <w:t xml:space="preserve"> </w:t>
      </w:r>
      <w:r w:rsidR="000168AB" w:rsidRPr="00A80C10">
        <w:rPr>
          <w:sz w:val="28"/>
          <w:szCs w:val="28"/>
        </w:rPr>
        <w:t>Н</w:t>
      </w:r>
      <w:r w:rsidR="00BC157E" w:rsidRPr="00A80C10">
        <w:rPr>
          <w:sz w:val="28"/>
          <w:szCs w:val="28"/>
        </w:rPr>
        <w:t>аложение ареста на почтово-телеграфные отправления</w:t>
      </w:r>
      <w:r w:rsidR="009C63CA" w:rsidRPr="00A80C10">
        <w:rPr>
          <w:sz w:val="28"/>
          <w:szCs w:val="28"/>
        </w:rPr>
        <w:t>;</w:t>
      </w:r>
    </w:p>
    <w:p w:rsidR="009C63CA" w:rsidRPr="00A80C10" w:rsidRDefault="00854A85" w:rsidP="00BF2F75">
      <w:pPr>
        <w:pStyle w:val="a3"/>
        <w:spacing w:before="0" w:beforeAutospacing="0" w:after="0" w:afterAutospacing="0"/>
        <w:ind w:firstLine="709"/>
        <w:jc w:val="both"/>
        <w:rPr>
          <w:sz w:val="28"/>
          <w:szCs w:val="28"/>
        </w:rPr>
      </w:pPr>
      <w:r w:rsidRPr="00A80C10">
        <w:rPr>
          <w:sz w:val="28"/>
          <w:szCs w:val="28"/>
        </w:rPr>
        <w:t>8</w:t>
      </w:r>
      <w:r w:rsidR="009C63CA" w:rsidRPr="00A80C10">
        <w:rPr>
          <w:sz w:val="28"/>
          <w:szCs w:val="28"/>
        </w:rPr>
        <w:t>. К</w:t>
      </w:r>
      <w:r w:rsidR="00BC157E" w:rsidRPr="00A80C10">
        <w:rPr>
          <w:sz w:val="28"/>
          <w:szCs w:val="28"/>
        </w:rPr>
        <w:t>онтроль и запись переговоров</w:t>
      </w:r>
      <w:r w:rsidR="009C63CA" w:rsidRPr="00A80C10">
        <w:rPr>
          <w:sz w:val="28"/>
          <w:szCs w:val="28"/>
        </w:rPr>
        <w:t>;</w:t>
      </w:r>
    </w:p>
    <w:p w:rsidR="009C63CA" w:rsidRPr="00A80C10" w:rsidRDefault="00854A85" w:rsidP="00BF2F75">
      <w:pPr>
        <w:pStyle w:val="a3"/>
        <w:spacing w:before="0" w:beforeAutospacing="0" w:after="0" w:afterAutospacing="0"/>
        <w:ind w:firstLine="709"/>
        <w:jc w:val="both"/>
        <w:rPr>
          <w:sz w:val="28"/>
          <w:szCs w:val="28"/>
        </w:rPr>
      </w:pPr>
      <w:r w:rsidRPr="00A80C10">
        <w:rPr>
          <w:sz w:val="28"/>
          <w:szCs w:val="28"/>
        </w:rPr>
        <w:t>9</w:t>
      </w:r>
      <w:r w:rsidR="009C63CA" w:rsidRPr="00A80C10">
        <w:rPr>
          <w:sz w:val="28"/>
          <w:szCs w:val="28"/>
        </w:rPr>
        <w:t>. П</w:t>
      </w:r>
      <w:r w:rsidR="00BF2F75" w:rsidRPr="00A80C10">
        <w:rPr>
          <w:sz w:val="28"/>
          <w:szCs w:val="28"/>
        </w:rPr>
        <w:t>олучение информации о соединениях между абонентами и (или) абонентскими устройствами</w:t>
      </w:r>
      <w:r w:rsidR="009C63CA" w:rsidRPr="00A80C10">
        <w:rPr>
          <w:sz w:val="28"/>
          <w:szCs w:val="28"/>
        </w:rPr>
        <w:t>;</w:t>
      </w:r>
    </w:p>
    <w:p w:rsidR="009C63CA" w:rsidRPr="00AA62D5" w:rsidRDefault="00854A85" w:rsidP="00BF2F75">
      <w:pPr>
        <w:pStyle w:val="a3"/>
        <w:spacing w:before="0" w:beforeAutospacing="0" w:after="0" w:afterAutospacing="0"/>
        <w:ind w:firstLine="709"/>
        <w:jc w:val="both"/>
        <w:rPr>
          <w:color w:val="FF0000"/>
          <w:sz w:val="28"/>
          <w:szCs w:val="28"/>
        </w:rPr>
      </w:pPr>
      <w:r>
        <w:rPr>
          <w:color w:val="FF0000"/>
          <w:sz w:val="28"/>
          <w:szCs w:val="28"/>
        </w:rPr>
        <w:t>10</w:t>
      </w:r>
      <w:r w:rsidR="009C63CA" w:rsidRPr="00AA62D5">
        <w:rPr>
          <w:color w:val="FF0000"/>
          <w:sz w:val="28"/>
          <w:szCs w:val="28"/>
        </w:rPr>
        <w:t>. Д</w:t>
      </w:r>
      <w:r w:rsidR="00BC157E" w:rsidRPr="00AA62D5">
        <w:rPr>
          <w:color w:val="FF0000"/>
          <w:sz w:val="28"/>
          <w:szCs w:val="28"/>
        </w:rPr>
        <w:t>опрос</w:t>
      </w:r>
      <w:r w:rsidR="009C63CA" w:rsidRPr="00AA62D5">
        <w:rPr>
          <w:color w:val="FF0000"/>
          <w:sz w:val="28"/>
          <w:szCs w:val="28"/>
        </w:rPr>
        <w:t>;</w:t>
      </w:r>
    </w:p>
    <w:p w:rsidR="009C63CA" w:rsidRPr="00AA62D5" w:rsidRDefault="009C63CA" w:rsidP="00BF2F75">
      <w:pPr>
        <w:pStyle w:val="a3"/>
        <w:spacing w:before="0" w:beforeAutospacing="0" w:after="0" w:afterAutospacing="0"/>
        <w:ind w:firstLine="709"/>
        <w:jc w:val="both"/>
        <w:rPr>
          <w:color w:val="FF0000"/>
          <w:sz w:val="28"/>
          <w:szCs w:val="28"/>
        </w:rPr>
      </w:pPr>
      <w:r w:rsidRPr="00AA62D5">
        <w:rPr>
          <w:color w:val="FF0000"/>
          <w:sz w:val="28"/>
          <w:szCs w:val="28"/>
        </w:rPr>
        <w:t>1</w:t>
      </w:r>
      <w:r w:rsidR="00854A85">
        <w:rPr>
          <w:color w:val="FF0000"/>
          <w:sz w:val="28"/>
          <w:szCs w:val="28"/>
        </w:rPr>
        <w:t>1</w:t>
      </w:r>
      <w:r w:rsidRPr="00AA62D5">
        <w:rPr>
          <w:color w:val="FF0000"/>
          <w:sz w:val="28"/>
          <w:szCs w:val="28"/>
        </w:rPr>
        <w:t>. О</w:t>
      </w:r>
      <w:r w:rsidR="00BC157E" w:rsidRPr="00AA62D5">
        <w:rPr>
          <w:color w:val="FF0000"/>
          <w:sz w:val="28"/>
          <w:szCs w:val="28"/>
        </w:rPr>
        <w:t>чная ставка</w:t>
      </w:r>
      <w:r w:rsidRPr="00AA62D5">
        <w:rPr>
          <w:color w:val="FF0000"/>
          <w:sz w:val="28"/>
          <w:szCs w:val="28"/>
        </w:rPr>
        <w:t>;</w:t>
      </w:r>
    </w:p>
    <w:p w:rsidR="00624A41" w:rsidRPr="00AA62D5" w:rsidRDefault="009C63CA" w:rsidP="00BF2F75">
      <w:pPr>
        <w:pStyle w:val="a3"/>
        <w:spacing w:before="0" w:beforeAutospacing="0" w:after="0" w:afterAutospacing="0"/>
        <w:ind w:firstLine="709"/>
        <w:jc w:val="both"/>
        <w:rPr>
          <w:color w:val="FF0000"/>
          <w:sz w:val="28"/>
          <w:szCs w:val="28"/>
        </w:rPr>
      </w:pPr>
      <w:r w:rsidRPr="00AA62D5">
        <w:rPr>
          <w:color w:val="FF0000"/>
          <w:sz w:val="28"/>
          <w:szCs w:val="28"/>
        </w:rPr>
        <w:t>1</w:t>
      </w:r>
      <w:r w:rsidR="00854A85">
        <w:rPr>
          <w:color w:val="FF0000"/>
          <w:sz w:val="28"/>
          <w:szCs w:val="28"/>
        </w:rPr>
        <w:t>2</w:t>
      </w:r>
      <w:r w:rsidRPr="00AA62D5">
        <w:rPr>
          <w:color w:val="FF0000"/>
          <w:sz w:val="28"/>
          <w:szCs w:val="28"/>
        </w:rPr>
        <w:t>. П</w:t>
      </w:r>
      <w:r w:rsidR="00BC157E" w:rsidRPr="00AA62D5">
        <w:rPr>
          <w:color w:val="FF0000"/>
          <w:sz w:val="28"/>
          <w:szCs w:val="28"/>
        </w:rPr>
        <w:t>редъявление для опознания</w:t>
      </w:r>
      <w:r w:rsidR="00624A41" w:rsidRPr="00AA62D5">
        <w:rPr>
          <w:color w:val="FF0000"/>
          <w:sz w:val="28"/>
          <w:szCs w:val="28"/>
        </w:rPr>
        <w:t>;</w:t>
      </w:r>
    </w:p>
    <w:p w:rsidR="00624A41" w:rsidRPr="00AA62D5" w:rsidRDefault="00624A41" w:rsidP="00BF2F75">
      <w:pPr>
        <w:pStyle w:val="a3"/>
        <w:spacing w:before="0" w:beforeAutospacing="0" w:after="0" w:afterAutospacing="0"/>
        <w:ind w:firstLine="709"/>
        <w:jc w:val="both"/>
        <w:rPr>
          <w:color w:val="FF0000"/>
          <w:sz w:val="28"/>
          <w:szCs w:val="28"/>
        </w:rPr>
      </w:pPr>
      <w:r w:rsidRPr="00AA62D5">
        <w:rPr>
          <w:color w:val="FF0000"/>
          <w:sz w:val="28"/>
          <w:szCs w:val="28"/>
        </w:rPr>
        <w:t>1</w:t>
      </w:r>
      <w:r w:rsidR="00854A85">
        <w:rPr>
          <w:color w:val="FF0000"/>
          <w:sz w:val="28"/>
          <w:szCs w:val="28"/>
        </w:rPr>
        <w:t>3</w:t>
      </w:r>
      <w:r w:rsidRPr="00AA62D5">
        <w:rPr>
          <w:color w:val="FF0000"/>
          <w:sz w:val="28"/>
          <w:szCs w:val="28"/>
        </w:rPr>
        <w:t>. П</w:t>
      </w:r>
      <w:r w:rsidR="00BC157E" w:rsidRPr="00AA62D5">
        <w:rPr>
          <w:color w:val="FF0000"/>
          <w:sz w:val="28"/>
          <w:szCs w:val="28"/>
        </w:rPr>
        <w:t>роверка показаний на месте</w:t>
      </w:r>
      <w:r w:rsidRPr="00AA62D5">
        <w:rPr>
          <w:color w:val="FF0000"/>
          <w:sz w:val="28"/>
          <w:szCs w:val="28"/>
        </w:rPr>
        <w:t>;</w:t>
      </w:r>
    </w:p>
    <w:p w:rsidR="00BC157E" w:rsidRPr="00AA62D5" w:rsidRDefault="00624A41" w:rsidP="00BF2F75">
      <w:pPr>
        <w:pStyle w:val="a3"/>
        <w:spacing w:before="0" w:beforeAutospacing="0" w:after="0" w:afterAutospacing="0"/>
        <w:ind w:firstLine="709"/>
        <w:jc w:val="both"/>
        <w:rPr>
          <w:color w:val="FF0000"/>
          <w:sz w:val="28"/>
          <w:szCs w:val="28"/>
        </w:rPr>
      </w:pPr>
      <w:r w:rsidRPr="00AA62D5">
        <w:rPr>
          <w:color w:val="FF0000"/>
          <w:sz w:val="28"/>
          <w:szCs w:val="28"/>
        </w:rPr>
        <w:t>1</w:t>
      </w:r>
      <w:r w:rsidR="00854A85">
        <w:rPr>
          <w:color w:val="FF0000"/>
          <w:sz w:val="28"/>
          <w:szCs w:val="28"/>
        </w:rPr>
        <w:t>4</w:t>
      </w:r>
      <w:r w:rsidRPr="00AA62D5">
        <w:rPr>
          <w:color w:val="FF0000"/>
          <w:sz w:val="28"/>
          <w:szCs w:val="28"/>
        </w:rPr>
        <w:t>. П</w:t>
      </w:r>
      <w:r w:rsidR="00BC157E" w:rsidRPr="00AA62D5">
        <w:rPr>
          <w:color w:val="FF0000"/>
          <w:sz w:val="28"/>
          <w:szCs w:val="28"/>
        </w:rPr>
        <w:t>роизводство судебной экспертизы.</w:t>
      </w:r>
    </w:p>
    <w:p w:rsidR="00BC157E" w:rsidRPr="00FA3226" w:rsidRDefault="00BC157E" w:rsidP="00FA3226">
      <w:pPr>
        <w:pStyle w:val="a3"/>
        <w:spacing w:before="0" w:beforeAutospacing="0" w:after="0" w:afterAutospacing="0"/>
        <w:ind w:firstLine="709"/>
        <w:jc w:val="both"/>
        <w:rPr>
          <w:sz w:val="28"/>
          <w:szCs w:val="28"/>
        </w:rPr>
      </w:pPr>
      <w:r w:rsidRPr="00FA3226">
        <w:rPr>
          <w:b/>
          <w:bCs/>
          <w:sz w:val="28"/>
          <w:szCs w:val="28"/>
        </w:rPr>
        <w:t>Осмотр</w:t>
      </w:r>
      <w:r w:rsidRPr="00FA3226">
        <w:rPr>
          <w:sz w:val="28"/>
          <w:szCs w:val="28"/>
        </w:rPr>
        <w:t xml:space="preserve"> (ст. </w:t>
      </w:r>
      <w:r w:rsidR="00BF2F75" w:rsidRPr="00FA3226">
        <w:rPr>
          <w:sz w:val="28"/>
          <w:szCs w:val="28"/>
        </w:rPr>
        <w:t xml:space="preserve">ст. </w:t>
      </w:r>
      <w:r w:rsidRPr="00FA3226">
        <w:rPr>
          <w:sz w:val="28"/>
          <w:szCs w:val="28"/>
        </w:rPr>
        <w:t>176</w:t>
      </w:r>
      <w:r w:rsidR="00BF2F75" w:rsidRPr="00FA3226">
        <w:rPr>
          <w:sz w:val="28"/>
          <w:szCs w:val="28"/>
        </w:rPr>
        <w:t>-178</w:t>
      </w:r>
      <w:r w:rsidR="00AA62D5">
        <w:rPr>
          <w:sz w:val="28"/>
          <w:szCs w:val="28"/>
        </w:rPr>
        <w:t>, 180</w:t>
      </w:r>
      <w:r w:rsidR="00BF2F75" w:rsidRPr="00FA3226">
        <w:rPr>
          <w:sz w:val="28"/>
          <w:szCs w:val="28"/>
        </w:rPr>
        <w:t xml:space="preserve"> УПК РФ</w:t>
      </w:r>
      <w:r w:rsidRPr="00FA3226">
        <w:rPr>
          <w:sz w:val="28"/>
          <w:szCs w:val="28"/>
        </w:rPr>
        <w:t>). Закон различает несколько видов осмотра: осмотр места происшествия, местности, жилища, предметов и документов, осмотр трупа. Они производятся в целях обнаружения следов преступления, выяснения других обстоятельств, имеющих значение для уголовного дела.</w:t>
      </w:r>
    </w:p>
    <w:p w:rsidR="00BC157E" w:rsidRPr="00FA3226" w:rsidRDefault="00BC157E" w:rsidP="00FA3226">
      <w:pPr>
        <w:pStyle w:val="a3"/>
        <w:spacing w:before="0" w:beforeAutospacing="0" w:after="0" w:afterAutospacing="0"/>
        <w:ind w:firstLine="709"/>
        <w:jc w:val="both"/>
        <w:rPr>
          <w:sz w:val="28"/>
          <w:szCs w:val="28"/>
        </w:rPr>
      </w:pPr>
      <w:r w:rsidRPr="00FA3226">
        <w:rPr>
          <w:sz w:val="28"/>
          <w:szCs w:val="28"/>
        </w:rPr>
        <w:t>В случаях, не терпящих отлагательства, осмотр места происшествия может быть произведен до возбуждения уголовного дела.</w:t>
      </w:r>
    </w:p>
    <w:p w:rsidR="00FA3226" w:rsidRPr="00FA3226" w:rsidRDefault="00FA3226" w:rsidP="00FA3226">
      <w:pPr>
        <w:shd w:val="clear" w:color="auto" w:fill="FFFFFF"/>
        <w:spacing w:line="290" w:lineRule="atLeast"/>
        <w:ind w:firstLine="709"/>
        <w:jc w:val="both"/>
        <w:rPr>
          <w:sz w:val="28"/>
          <w:szCs w:val="28"/>
        </w:rPr>
      </w:pPr>
      <w:r w:rsidRPr="00FA3226">
        <w:rPr>
          <w:rStyle w:val="blk"/>
          <w:sz w:val="28"/>
          <w:szCs w:val="28"/>
        </w:rPr>
        <w:t>Осмотр следов преступления и иных обнаруженных предметов производится на месте производства следственного действия, за исключением случаев</w:t>
      </w:r>
      <w:r>
        <w:rPr>
          <w:rStyle w:val="blk"/>
          <w:sz w:val="28"/>
          <w:szCs w:val="28"/>
        </w:rPr>
        <w:t>:</w:t>
      </w:r>
      <w:bookmarkStart w:id="5" w:name="dst1134"/>
      <w:bookmarkEnd w:id="5"/>
      <w:r>
        <w:rPr>
          <w:rStyle w:val="blk"/>
          <w:sz w:val="28"/>
          <w:szCs w:val="28"/>
        </w:rPr>
        <w:t xml:space="preserve"> е</w:t>
      </w:r>
      <w:r w:rsidRPr="00FA3226">
        <w:rPr>
          <w:rStyle w:val="blk"/>
          <w:sz w:val="28"/>
          <w:szCs w:val="28"/>
        </w:rPr>
        <w:t>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FA3226" w:rsidRPr="00FA3226" w:rsidRDefault="00FA3226" w:rsidP="00FA3226">
      <w:pPr>
        <w:shd w:val="clear" w:color="auto" w:fill="FFFFFF"/>
        <w:spacing w:line="290" w:lineRule="atLeast"/>
        <w:ind w:firstLine="709"/>
        <w:jc w:val="both"/>
        <w:rPr>
          <w:sz w:val="28"/>
          <w:szCs w:val="28"/>
        </w:rPr>
      </w:pPr>
      <w:bookmarkStart w:id="6" w:name="dst1135"/>
      <w:bookmarkEnd w:id="6"/>
      <w:r w:rsidRPr="00FA3226">
        <w:rPr>
          <w:rStyle w:val="blk"/>
          <w:sz w:val="28"/>
          <w:szCs w:val="28"/>
        </w:rPr>
        <w:t>Все обнаруженное и изъятое при осмотре должно быть предъявлено участникам осмотра.</w:t>
      </w:r>
    </w:p>
    <w:p w:rsidR="00FA3226" w:rsidRPr="00AA62D5" w:rsidRDefault="00FA3226" w:rsidP="00AA62D5">
      <w:pPr>
        <w:shd w:val="clear" w:color="auto" w:fill="FFFFFF"/>
        <w:ind w:firstLine="709"/>
        <w:jc w:val="both"/>
        <w:rPr>
          <w:sz w:val="28"/>
          <w:szCs w:val="28"/>
        </w:rPr>
      </w:pPr>
      <w:bookmarkStart w:id="7" w:name="dst101333"/>
      <w:bookmarkEnd w:id="7"/>
      <w:r w:rsidRPr="00FA3226">
        <w:rPr>
          <w:rStyle w:val="blk"/>
          <w:sz w:val="28"/>
          <w:szCs w:val="28"/>
        </w:rPr>
        <w:t>Осмотр жилища производится только с </w:t>
      </w:r>
      <w:hyperlink r:id="rId17" w:anchor="dst100019" w:history="1">
        <w:r w:rsidRPr="00FA3226">
          <w:rPr>
            <w:rStyle w:val="a5"/>
            <w:color w:val="auto"/>
            <w:sz w:val="28"/>
            <w:szCs w:val="28"/>
            <w:u w:val="none"/>
          </w:rPr>
          <w:t>согласия</w:t>
        </w:r>
      </w:hyperlink>
      <w:r w:rsidRPr="00FA3226">
        <w:rPr>
          <w:rStyle w:val="blk"/>
          <w:sz w:val="28"/>
          <w:szCs w:val="28"/>
        </w:rPr>
        <w:t xml:space="preserve">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w:t>
      </w:r>
      <w:r w:rsidRPr="00AA62D5">
        <w:rPr>
          <w:rStyle w:val="blk"/>
          <w:sz w:val="28"/>
          <w:szCs w:val="28"/>
        </w:rPr>
        <w:t>ходатайство о производстве осмотра в соответствии со </w:t>
      </w:r>
      <w:hyperlink r:id="rId18" w:anchor="dst101246" w:history="1">
        <w:r w:rsidRPr="00AA62D5">
          <w:rPr>
            <w:rStyle w:val="a5"/>
            <w:color w:val="auto"/>
            <w:sz w:val="28"/>
            <w:szCs w:val="28"/>
            <w:u w:val="none"/>
          </w:rPr>
          <w:t>статьей 165</w:t>
        </w:r>
      </w:hyperlink>
      <w:r w:rsidRPr="00AA62D5">
        <w:rPr>
          <w:rStyle w:val="blk"/>
          <w:sz w:val="28"/>
          <w:szCs w:val="28"/>
        </w:rPr>
        <w:t> </w:t>
      </w:r>
      <w:r w:rsidR="00AA62D5" w:rsidRPr="00AA62D5">
        <w:rPr>
          <w:rStyle w:val="blk"/>
          <w:sz w:val="28"/>
          <w:szCs w:val="28"/>
        </w:rPr>
        <w:t>УПК РФ</w:t>
      </w:r>
      <w:r w:rsidRPr="00AA62D5">
        <w:rPr>
          <w:rStyle w:val="blk"/>
          <w:sz w:val="28"/>
          <w:szCs w:val="28"/>
        </w:rPr>
        <w:t>.</w:t>
      </w:r>
    </w:p>
    <w:p w:rsidR="00FA3226" w:rsidRPr="00AA62D5" w:rsidRDefault="00FA3226" w:rsidP="00AA62D5">
      <w:pPr>
        <w:shd w:val="clear" w:color="auto" w:fill="FFFFFF"/>
        <w:ind w:firstLine="709"/>
        <w:jc w:val="both"/>
        <w:rPr>
          <w:rStyle w:val="blk"/>
          <w:sz w:val="28"/>
          <w:szCs w:val="28"/>
        </w:rPr>
      </w:pPr>
      <w:bookmarkStart w:id="8" w:name="dst101334"/>
      <w:bookmarkEnd w:id="8"/>
      <w:r w:rsidRPr="00AA62D5">
        <w:rPr>
          <w:rStyle w:val="blk"/>
          <w:sz w:val="28"/>
          <w:szCs w:val="28"/>
        </w:rPr>
        <w:t xml:space="preserve">Осмотр помещения организации производится в присутствии представителя администрации соответствующей организации. В случае </w:t>
      </w:r>
      <w:r w:rsidRPr="00AA62D5">
        <w:rPr>
          <w:rStyle w:val="blk"/>
          <w:sz w:val="28"/>
          <w:szCs w:val="28"/>
        </w:rPr>
        <w:lastRenderedPageBreak/>
        <w:t>невозможности обеспечить его участие в осмотре об этом делается запись в протоколе.</w:t>
      </w:r>
    </w:p>
    <w:p w:rsidR="00AA62D5" w:rsidRPr="00AA62D5" w:rsidRDefault="00AA62D5" w:rsidP="00AA62D5">
      <w:pPr>
        <w:shd w:val="clear" w:color="auto" w:fill="FFFFFF"/>
        <w:ind w:firstLine="540"/>
        <w:jc w:val="both"/>
        <w:rPr>
          <w:sz w:val="28"/>
          <w:szCs w:val="28"/>
        </w:rPr>
      </w:pPr>
      <w:r w:rsidRPr="00AA62D5">
        <w:rPr>
          <w:rStyle w:val="blk"/>
          <w:sz w:val="28"/>
          <w:szCs w:val="28"/>
        </w:rPr>
        <w:t>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AA62D5" w:rsidRPr="00AA62D5" w:rsidRDefault="00AA62D5" w:rsidP="00AA62D5">
      <w:pPr>
        <w:shd w:val="clear" w:color="auto" w:fill="FFFFFF"/>
        <w:ind w:firstLine="540"/>
        <w:jc w:val="both"/>
        <w:rPr>
          <w:sz w:val="28"/>
          <w:szCs w:val="28"/>
        </w:rPr>
      </w:pPr>
      <w:r w:rsidRPr="00AA62D5">
        <w:rPr>
          <w:rStyle w:val="blk"/>
          <w:sz w:val="28"/>
          <w:szCs w:val="28"/>
        </w:rPr>
        <w:t xml:space="preserve">Неопознанные трупы подлежат обязательному фотографированию и </w:t>
      </w:r>
      <w:proofErr w:type="spellStart"/>
      <w:r w:rsidRPr="00AA62D5">
        <w:rPr>
          <w:rStyle w:val="blk"/>
          <w:sz w:val="28"/>
          <w:szCs w:val="28"/>
        </w:rPr>
        <w:t>дактилоскопированию</w:t>
      </w:r>
      <w:proofErr w:type="spellEnd"/>
      <w:r w:rsidRPr="00AA62D5">
        <w:rPr>
          <w:rStyle w:val="blk"/>
          <w:sz w:val="28"/>
          <w:szCs w:val="28"/>
        </w:rPr>
        <w:t xml:space="preserve">. Неопознанные трупы также подлежат обязательной государственной геномной регистрации в соответствии с законодательством Российской Федерации в порядке, установленном Правительством Российской Федерации. </w:t>
      </w:r>
      <w:proofErr w:type="spellStart"/>
      <w:r w:rsidRPr="00AA62D5">
        <w:rPr>
          <w:rStyle w:val="blk"/>
          <w:sz w:val="28"/>
          <w:szCs w:val="28"/>
        </w:rPr>
        <w:t>Кремирование</w:t>
      </w:r>
      <w:proofErr w:type="spellEnd"/>
      <w:r w:rsidRPr="00AA62D5">
        <w:rPr>
          <w:rStyle w:val="blk"/>
          <w:sz w:val="28"/>
          <w:szCs w:val="28"/>
        </w:rPr>
        <w:t xml:space="preserve"> неопознанных трупов не допускается.</w:t>
      </w:r>
    </w:p>
    <w:p w:rsidR="00AA62D5" w:rsidRPr="00AA62D5" w:rsidRDefault="00AA62D5" w:rsidP="00AA62D5">
      <w:pPr>
        <w:shd w:val="clear" w:color="auto" w:fill="FFFFFF"/>
        <w:ind w:firstLine="540"/>
        <w:jc w:val="both"/>
        <w:rPr>
          <w:sz w:val="28"/>
          <w:szCs w:val="28"/>
        </w:rPr>
      </w:pPr>
      <w:bookmarkStart w:id="9" w:name="dst101338"/>
      <w:bookmarkEnd w:id="9"/>
      <w:r w:rsidRPr="00AA62D5">
        <w:rPr>
          <w:rStyle w:val="blk"/>
          <w:sz w:val="28"/>
          <w:szCs w:val="28"/>
        </w:rPr>
        <w:t>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AA62D5" w:rsidRPr="00AA62D5" w:rsidRDefault="00AA62D5" w:rsidP="00AA62D5">
      <w:pPr>
        <w:shd w:val="clear" w:color="auto" w:fill="FFFFFF"/>
        <w:ind w:firstLine="540"/>
        <w:jc w:val="both"/>
        <w:rPr>
          <w:sz w:val="28"/>
          <w:szCs w:val="28"/>
        </w:rPr>
      </w:pPr>
      <w:bookmarkStart w:id="10" w:name="dst1137"/>
      <w:bookmarkEnd w:id="10"/>
      <w:r w:rsidRPr="00AA62D5">
        <w:rPr>
          <w:rStyle w:val="blk"/>
          <w:sz w:val="28"/>
          <w:szCs w:val="28"/>
        </w:rPr>
        <w:t>Осмотр трупа может быть произведен до возбуждения уголовного дела.</w:t>
      </w:r>
    </w:p>
    <w:p w:rsidR="00AA62D5" w:rsidRPr="00AA62D5" w:rsidRDefault="00AA62D5" w:rsidP="00AA62D5">
      <w:pPr>
        <w:shd w:val="clear" w:color="auto" w:fill="FFFFFF"/>
        <w:ind w:firstLine="709"/>
        <w:jc w:val="both"/>
        <w:rPr>
          <w:sz w:val="28"/>
          <w:szCs w:val="28"/>
        </w:rPr>
      </w:pPr>
      <w:bookmarkStart w:id="11" w:name="dst101340"/>
      <w:bookmarkEnd w:id="11"/>
      <w:r w:rsidRPr="00AA62D5">
        <w:rPr>
          <w:rStyle w:val="blk"/>
          <w:sz w:val="28"/>
          <w:szCs w:val="28"/>
        </w:rPr>
        <w:t>Расходы, связанные с эксгумацией и последующим захоронением трупа, возмещаются родственникам покойного.</w:t>
      </w:r>
    </w:p>
    <w:p w:rsidR="00AA62D5" w:rsidRPr="00AA62D5" w:rsidRDefault="00AA62D5" w:rsidP="00AA62D5">
      <w:pPr>
        <w:pStyle w:val="a3"/>
        <w:spacing w:before="0" w:beforeAutospacing="0" w:after="0" w:afterAutospacing="0"/>
        <w:ind w:firstLine="709"/>
        <w:rPr>
          <w:sz w:val="28"/>
          <w:szCs w:val="28"/>
        </w:rPr>
      </w:pPr>
      <w:r w:rsidRPr="00AA62D5">
        <w:rPr>
          <w:b/>
          <w:bCs/>
          <w:sz w:val="28"/>
          <w:szCs w:val="28"/>
        </w:rPr>
        <w:t>О</w:t>
      </w:r>
      <w:r w:rsidR="00BC157E" w:rsidRPr="00AA62D5">
        <w:rPr>
          <w:b/>
          <w:bCs/>
          <w:sz w:val="28"/>
          <w:szCs w:val="28"/>
        </w:rPr>
        <w:t>свидетельствование </w:t>
      </w:r>
      <w:r w:rsidR="00BC157E" w:rsidRPr="00AA62D5">
        <w:rPr>
          <w:sz w:val="28"/>
          <w:szCs w:val="28"/>
        </w:rPr>
        <w:t xml:space="preserve">(ст. </w:t>
      </w:r>
      <w:r w:rsidRPr="00AA62D5">
        <w:rPr>
          <w:sz w:val="28"/>
          <w:szCs w:val="28"/>
        </w:rPr>
        <w:t xml:space="preserve">ст. </w:t>
      </w:r>
      <w:r w:rsidR="00BC157E" w:rsidRPr="00AA62D5">
        <w:rPr>
          <w:sz w:val="28"/>
          <w:szCs w:val="28"/>
        </w:rPr>
        <w:t>1</w:t>
      </w:r>
      <w:r w:rsidRPr="00AA62D5">
        <w:rPr>
          <w:sz w:val="28"/>
          <w:szCs w:val="28"/>
        </w:rPr>
        <w:t>79-180</w:t>
      </w:r>
      <w:r w:rsidR="00BC157E" w:rsidRPr="00AA62D5">
        <w:rPr>
          <w:sz w:val="28"/>
          <w:szCs w:val="28"/>
        </w:rPr>
        <w:t xml:space="preserve"> У</w:t>
      </w:r>
      <w:r w:rsidRPr="00AA62D5">
        <w:rPr>
          <w:sz w:val="28"/>
          <w:szCs w:val="28"/>
        </w:rPr>
        <w:t>ПК РФ</w:t>
      </w:r>
      <w:r w:rsidR="00BC157E" w:rsidRPr="00AA62D5">
        <w:rPr>
          <w:sz w:val="28"/>
          <w:szCs w:val="28"/>
        </w:rPr>
        <w:t>)</w:t>
      </w:r>
      <w:r w:rsidRPr="00AA62D5">
        <w:rPr>
          <w:sz w:val="28"/>
          <w:szCs w:val="28"/>
        </w:rPr>
        <w:t xml:space="preserve">. </w:t>
      </w:r>
    </w:p>
    <w:p w:rsidR="00AA62D5" w:rsidRPr="00AA62D5" w:rsidRDefault="00AA62D5" w:rsidP="00AA62D5">
      <w:pPr>
        <w:shd w:val="clear" w:color="auto" w:fill="FFFFFF"/>
        <w:ind w:firstLine="709"/>
        <w:jc w:val="both"/>
        <w:rPr>
          <w:sz w:val="28"/>
          <w:szCs w:val="28"/>
        </w:rPr>
      </w:pPr>
      <w:r w:rsidRPr="00AA62D5">
        <w:rPr>
          <w:rStyle w:val="blk"/>
          <w:sz w:val="28"/>
          <w:szCs w:val="28"/>
        </w:rPr>
        <w:t>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AA62D5" w:rsidRPr="00AA62D5" w:rsidRDefault="00AA62D5" w:rsidP="00AA62D5">
      <w:pPr>
        <w:shd w:val="clear" w:color="auto" w:fill="FFFFFF"/>
        <w:ind w:firstLine="709"/>
        <w:jc w:val="both"/>
        <w:rPr>
          <w:sz w:val="28"/>
          <w:szCs w:val="28"/>
        </w:rPr>
      </w:pPr>
      <w:r w:rsidRPr="00AA62D5">
        <w:rPr>
          <w:rStyle w:val="blk"/>
          <w:sz w:val="28"/>
          <w:szCs w:val="28"/>
        </w:rPr>
        <w:t xml:space="preserve">О производстве освидетельствования следователь выносит постановление, которое является обязательным для </w:t>
      </w:r>
      <w:proofErr w:type="spellStart"/>
      <w:r w:rsidRPr="00AA62D5">
        <w:rPr>
          <w:rStyle w:val="blk"/>
          <w:sz w:val="28"/>
          <w:szCs w:val="28"/>
        </w:rPr>
        <w:t>освидетельствуемого</w:t>
      </w:r>
      <w:proofErr w:type="spellEnd"/>
      <w:r w:rsidRPr="00AA62D5">
        <w:rPr>
          <w:rStyle w:val="blk"/>
          <w:sz w:val="28"/>
          <w:szCs w:val="28"/>
        </w:rPr>
        <w:t xml:space="preserve"> лица.</w:t>
      </w:r>
    </w:p>
    <w:p w:rsidR="00AA62D5" w:rsidRPr="00AA62D5" w:rsidRDefault="00AA62D5" w:rsidP="00AA62D5">
      <w:pPr>
        <w:shd w:val="clear" w:color="auto" w:fill="FFFFFF"/>
        <w:ind w:firstLine="709"/>
        <w:jc w:val="both"/>
        <w:rPr>
          <w:sz w:val="28"/>
          <w:szCs w:val="28"/>
        </w:rPr>
      </w:pPr>
      <w:r w:rsidRPr="00AA62D5">
        <w:rPr>
          <w:rStyle w:val="blk"/>
          <w:sz w:val="28"/>
          <w:szCs w:val="28"/>
        </w:rPr>
        <w:t>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rsidR="00AA62D5" w:rsidRPr="00EE7A97" w:rsidRDefault="00AA62D5" w:rsidP="00EE7A97">
      <w:pPr>
        <w:shd w:val="clear" w:color="auto" w:fill="FFFFFF"/>
        <w:ind w:firstLine="709"/>
        <w:jc w:val="both"/>
        <w:rPr>
          <w:rStyle w:val="blk"/>
          <w:sz w:val="28"/>
          <w:szCs w:val="28"/>
        </w:rPr>
      </w:pPr>
      <w:r w:rsidRPr="00AA62D5">
        <w:rPr>
          <w:rStyle w:val="blk"/>
          <w:sz w:val="28"/>
          <w:szCs w:val="28"/>
        </w:rPr>
        <w:t xml:space="preserve">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 В этих </w:t>
      </w:r>
      <w:r w:rsidRPr="00EE7A97">
        <w:rPr>
          <w:rStyle w:val="blk"/>
          <w:sz w:val="28"/>
          <w:szCs w:val="28"/>
        </w:rPr>
        <w:t xml:space="preserve">случаях фотографирование, видеозапись проводятся с согласия </w:t>
      </w:r>
      <w:proofErr w:type="spellStart"/>
      <w:r w:rsidRPr="00EE7A97">
        <w:rPr>
          <w:rStyle w:val="blk"/>
          <w:sz w:val="28"/>
          <w:szCs w:val="28"/>
        </w:rPr>
        <w:t>освидетельствуемого</w:t>
      </w:r>
      <w:proofErr w:type="spellEnd"/>
      <w:r w:rsidRPr="00EE7A97">
        <w:rPr>
          <w:rStyle w:val="blk"/>
          <w:sz w:val="28"/>
          <w:szCs w:val="28"/>
        </w:rPr>
        <w:t xml:space="preserve"> лица.</w:t>
      </w:r>
    </w:p>
    <w:p w:rsidR="00AA62D5" w:rsidRPr="00EE7A97" w:rsidRDefault="00AA62D5" w:rsidP="00EE7A97">
      <w:pPr>
        <w:shd w:val="clear" w:color="auto" w:fill="FFFFFF"/>
        <w:ind w:firstLine="709"/>
        <w:jc w:val="both"/>
        <w:rPr>
          <w:sz w:val="28"/>
          <w:szCs w:val="28"/>
        </w:rPr>
      </w:pPr>
      <w:r w:rsidRPr="00EE7A97">
        <w:rPr>
          <w:rStyle w:val="blk"/>
          <w:sz w:val="28"/>
          <w:szCs w:val="28"/>
        </w:rPr>
        <w:t>В ходе осмотра и освидетельствования составляются протоколы осмотра и освидетельствования составляются с соблюдением требований УПК РФ.</w:t>
      </w:r>
    </w:p>
    <w:p w:rsidR="00AA62D5" w:rsidRPr="00EE7A97" w:rsidRDefault="00AA62D5" w:rsidP="00EE7A97">
      <w:pPr>
        <w:shd w:val="clear" w:color="auto" w:fill="FFFFFF"/>
        <w:ind w:firstLine="709"/>
        <w:jc w:val="both"/>
        <w:rPr>
          <w:sz w:val="28"/>
          <w:szCs w:val="28"/>
        </w:rPr>
      </w:pPr>
      <w:bookmarkStart w:id="12" w:name="dst101349"/>
      <w:bookmarkEnd w:id="12"/>
      <w:r w:rsidRPr="00EE7A97">
        <w:rPr>
          <w:rStyle w:val="blk"/>
          <w:sz w:val="28"/>
          <w:szCs w:val="28"/>
        </w:rPr>
        <w:t xml:space="preserve">В протоколах описываются все действия следователя, а также все обнаруженное при осмотре и (или) освидетельствовании в той </w:t>
      </w:r>
      <w:r w:rsidRPr="00EE7A97">
        <w:rPr>
          <w:rStyle w:val="blk"/>
          <w:sz w:val="28"/>
          <w:szCs w:val="28"/>
        </w:rPr>
        <w:lastRenderedPageBreak/>
        <w:t>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rsidR="00AA62D5" w:rsidRPr="00EE7A97" w:rsidRDefault="00AA62D5" w:rsidP="00EE7A97">
      <w:pPr>
        <w:shd w:val="clear" w:color="auto" w:fill="FFFFFF"/>
        <w:ind w:firstLine="709"/>
        <w:jc w:val="both"/>
        <w:rPr>
          <w:sz w:val="28"/>
          <w:szCs w:val="28"/>
        </w:rPr>
      </w:pPr>
      <w:bookmarkStart w:id="13" w:name="dst101350"/>
      <w:bookmarkEnd w:id="13"/>
      <w:r w:rsidRPr="00EE7A97">
        <w:rPr>
          <w:rStyle w:val="blk"/>
          <w:sz w:val="28"/>
          <w:szCs w:val="28"/>
        </w:rPr>
        <w:t>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rsidR="00AA62D5" w:rsidRPr="00EE7A97" w:rsidRDefault="00BC157E" w:rsidP="00EE7A97">
      <w:pPr>
        <w:pStyle w:val="a3"/>
        <w:spacing w:before="0" w:beforeAutospacing="0" w:after="0" w:afterAutospacing="0"/>
        <w:ind w:firstLine="709"/>
        <w:jc w:val="both"/>
        <w:rPr>
          <w:sz w:val="28"/>
          <w:szCs w:val="28"/>
        </w:rPr>
      </w:pPr>
      <w:bookmarkStart w:id="14" w:name="dst101346"/>
      <w:bookmarkEnd w:id="14"/>
      <w:r w:rsidRPr="00EE7A97">
        <w:rPr>
          <w:b/>
          <w:bCs/>
          <w:sz w:val="28"/>
          <w:szCs w:val="28"/>
        </w:rPr>
        <w:t>Следственный эксперимент</w:t>
      </w:r>
      <w:r w:rsidRPr="00EE7A97">
        <w:rPr>
          <w:sz w:val="28"/>
          <w:szCs w:val="28"/>
        </w:rPr>
        <w:t> (ст. 181 У</w:t>
      </w:r>
      <w:r w:rsidR="00AA62D5" w:rsidRPr="00EE7A97">
        <w:rPr>
          <w:sz w:val="28"/>
          <w:szCs w:val="28"/>
        </w:rPr>
        <w:t>ПК РФ</w:t>
      </w:r>
      <w:r w:rsidRPr="00EE7A97">
        <w:rPr>
          <w:sz w:val="28"/>
          <w:szCs w:val="28"/>
        </w:rPr>
        <w:t>)</w:t>
      </w:r>
      <w:r w:rsidR="00AA62D5" w:rsidRPr="00EE7A97">
        <w:rPr>
          <w:sz w:val="28"/>
          <w:szCs w:val="28"/>
        </w:rPr>
        <w:t>.</w:t>
      </w:r>
    </w:p>
    <w:p w:rsidR="00AA62D5" w:rsidRPr="00973F35" w:rsidRDefault="00AA62D5" w:rsidP="00973F35">
      <w:pPr>
        <w:pStyle w:val="a3"/>
        <w:spacing w:before="0" w:beforeAutospacing="0" w:after="0" w:afterAutospacing="0"/>
        <w:ind w:firstLine="709"/>
        <w:jc w:val="both"/>
        <w:rPr>
          <w:sz w:val="28"/>
          <w:szCs w:val="28"/>
        </w:rPr>
      </w:pPr>
      <w:r w:rsidRPr="00EE7A97">
        <w:rPr>
          <w:sz w:val="28"/>
          <w:szCs w:val="28"/>
          <w:shd w:val="clear" w:color="auto" w:fill="FFFFFF"/>
        </w:rPr>
        <w:t xml:space="preserve">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w:t>
      </w:r>
      <w:r w:rsidRPr="00973F35">
        <w:rPr>
          <w:sz w:val="28"/>
          <w:szCs w:val="28"/>
          <w:shd w:val="clear" w:color="auto" w:fill="FFFFFF"/>
        </w:rPr>
        <w:t>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BC157E" w:rsidRPr="00973F35" w:rsidRDefault="00EE7A97" w:rsidP="00973F35">
      <w:pPr>
        <w:pStyle w:val="a3"/>
        <w:spacing w:before="0" w:beforeAutospacing="0" w:after="0" w:afterAutospacing="0"/>
        <w:ind w:firstLine="709"/>
        <w:jc w:val="both"/>
        <w:rPr>
          <w:sz w:val="28"/>
          <w:szCs w:val="28"/>
        </w:rPr>
      </w:pPr>
      <w:r w:rsidRPr="00973F35">
        <w:rPr>
          <w:sz w:val="28"/>
          <w:szCs w:val="28"/>
        </w:rPr>
        <w:t>Э</w:t>
      </w:r>
      <w:r w:rsidR="00BC157E" w:rsidRPr="00973F35">
        <w:rPr>
          <w:sz w:val="28"/>
          <w:szCs w:val="28"/>
        </w:rPr>
        <w:t>то следственное действие, заключающееся в проведении специальных опытов с целью получения новых или проверки имеющихся доказательств, а также для проверки следственных версий о механизме совершения преступления, происхождении каких-либо фактов и следственных версий о механизме совершенного преступления.</w:t>
      </w:r>
    </w:p>
    <w:p w:rsidR="00A01162" w:rsidRPr="00973F35" w:rsidRDefault="00BC157E" w:rsidP="00973F35">
      <w:pPr>
        <w:pStyle w:val="a3"/>
        <w:spacing w:before="0" w:beforeAutospacing="0" w:after="0" w:afterAutospacing="0"/>
        <w:ind w:firstLine="709"/>
        <w:rPr>
          <w:sz w:val="28"/>
          <w:szCs w:val="28"/>
        </w:rPr>
      </w:pPr>
      <w:r w:rsidRPr="00973F35">
        <w:rPr>
          <w:b/>
          <w:bCs/>
          <w:sz w:val="28"/>
          <w:szCs w:val="28"/>
        </w:rPr>
        <w:t>Обыск </w:t>
      </w:r>
      <w:r w:rsidRPr="00973F35">
        <w:rPr>
          <w:sz w:val="28"/>
          <w:szCs w:val="28"/>
        </w:rPr>
        <w:t xml:space="preserve">(ст. 182 </w:t>
      </w:r>
      <w:r w:rsidR="00A01162" w:rsidRPr="00973F35">
        <w:rPr>
          <w:sz w:val="28"/>
          <w:szCs w:val="28"/>
        </w:rPr>
        <w:t>УПК РФ</w:t>
      </w:r>
      <w:r w:rsidRPr="00973F35">
        <w:rPr>
          <w:sz w:val="28"/>
          <w:szCs w:val="28"/>
        </w:rPr>
        <w:t>)</w:t>
      </w:r>
      <w:r w:rsidR="00A01162" w:rsidRPr="00973F35">
        <w:rPr>
          <w:sz w:val="28"/>
          <w:szCs w:val="28"/>
        </w:rPr>
        <w:t>.</w:t>
      </w:r>
    </w:p>
    <w:p w:rsidR="00A01162" w:rsidRPr="00973F35" w:rsidRDefault="00A01162" w:rsidP="00973F35">
      <w:pPr>
        <w:shd w:val="clear" w:color="auto" w:fill="FFFFFF"/>
        <w:ind w:firstLine="709"/>
        <w:jc w:val="both"/>
        <w:rPr>
          <w:sz w:val="28"/>
          <w:szCs w:val="28"/>
        </w:rPr>
      </w:pPr>
      <w:r w:rsidRPr="00973F35">
        <w:rPr>
          <w:rStyle w:val="blk"/>
          <w:sz w:val="28"/>
          <w:szCs w:val="28"/>
        </w:rPr>
        <w:t>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rsidR="00A01162" w:rsidRPr="00973F35" w:rsidRDefault="00A01162" w:rsidP="00973F35">
      <w:pPr>
        <w:shd w:val="clear" w:color="auto" w:fill="FFFFFF"/>
        <w:ind w:firstLine="709"/>
        <w:jc w:val="both"/>
        <w:rPr>
          <w:sz w:val="28"/>
          <w:szCs w:val="28"/>
        </w:rPr>
      </w:pPr>
      <w:bookmarkStart w:id="15" w:name="dst101356"/>
      <w:bookmarkEnd w:id="15"/>
      <w:r w:rsidRPr="00973F35">
        <w:rPr>
          <w:rStyle w:val="blk"/>
          <w:sz w:val="28"/>
          <w:szCs w:val="28"/>
        </w:rPr>
        <w:t>Обыск производится на основании постановления следователя.</w:t>
      </w:r>
    </w:p>
    <w:p w:rsidR="00A01162" w:rsidRPr="00973F35" w:rsidRDefault="00A01162" w:rsidP="00973F35">
      <w:pPr>
        <w:shd w:val="clear" w:color="auto" w:fill="FFFFFF"/>
        <w:ind w:firstLine="709"/>
        <w:jc w:val="both"/>
        <w:rPr>
          <w:sz w:val="28"/>
          <w:szCs w:val="28"/>
        </w:rPr>
      </w:pPr>
      <w:bookmarkStart w:id="16" w:name="dst101357"/>
      <w:bookmarkEnd w:id="16"/>
      <w:r w:rsidRPr="00973F35">
        <w:rPr>
          <w:rStyle w:val="blk"/>
          <w:sz w:val="28"/>
          <w:szCs w:val="28"/>
        </w:rPr>
        <w:t>Обыск в жилище производится на основании судебного решения, принимаемого в порядке, установленном статьей 165 УПК РФ.</w:t>
      </w:r>
    </w:p>
    <w:p w:rsidR="00A01162" w:rsidRPr="00973F35" w:rsidRDefault="00A01162" w:rsidP="00973F35">
      <w:pPr>
        <w:shd w:val="clear" w:color="auto" w:fill="FFFFFF"/>
        <w:ind w:firstLine="709"/>
        <w:jc w:val="both"/>
        <w:rPr>
          <w:sz w:val="28"/>
          <w:szCs w:val="28"/>
        </w:rPr>
      </w:pPr>
      <w:bookmarkStart w:id="17" w:name="dst101358"/>
      <w:bookmarkEnd w:id="17"/>
      <w:r w:rsidRPr="00973F35">
        <w:rPr>
          <w:rStyle w:val="blk"/>
          <w:sz w:val="28"/>
          <w:szCs w:val="28"/>
        </w:rPr>
        <w:t>До начала обыска следователь предъявляет постановление о его производстве, а в случаях, если обыск производится в жилище - судебное решение, разрешающее его производство.</w:t>
      </w:r>
    </w:p>
    <w:p w:rsidR="00A01162" w:rsidRPr="00973F35" w:rsidRDefault="00A01162" w:rsidP="00973F35">
      <w:pPr>
        <w:shd w:val="clear" w:color="auto" w:fill="FFFFFF"/>
        <w:ind w:firstLine="709"/>
        <w:jc w:val="both"/>
        <w:rPr>
          <w:sz w:val="28"/>
          <w:szCs w:val="28"/>
        </w:rPr>
      </w:pPr>
      <w:bookmarkStart w:id="18" w:name="dst101359"/>
      <w:bookmarkEnd w:id="18"/>
      <w:r w:rsidRPr="00973F35">
        <w:rPr>
          <w:rStyle w:val="blk"/>
          <w:sz w:val="28"/>
          <w:szCs w:val="28"/>
        </w:rPr>
        <w:t>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A01162" w:rsidRPr="00973F35" w:rsidRDefault="00A01162" w:rsidP="00973F35">
      <w:pPr>
        <w:shd w:val="clear" w:color="auto" w:fill="FFFFFF"/>
        <w:ind w:firstLine="709"/>
        <w:jc w:val="both"/>
        <w:rPr>
          <w:sz w:val="28"/>
          <w:szCs w:val="28"/>
        </w:rPr>
      </w:pPr>
      <w:bookmarkStart w:id="19" w:name="dst101360"/>
      <w:bookmarkEnd w:id="19"/>
      <w:r w:rsidRPr="00973F35">
        <w:rPr>
          <w:rStyle w:val="blk"/>
          <w:sz w:val="28"/>
          <w:szCs w:val="28"/>
        </w:rPr>
        <w:t>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rsidR="00A01162" w:rsidRPr="00973F35" w:rsidRDefault="00A01162" w:rsidP="00973F35">
      <w:pPr>
        <w:shd w:val="clear" w:color="auto" w:fill="FFFFFF"/>
        <w:ind w:firstLine="709"/>
        <w:jc w:val="both"/>
        <w:rPr>
          <w:sz w:val="28"/>
          <w:szCs w:val="28"/>
        </w:rPr>
      </w:pPr>
      <w:bookmarkStart w:id="20" w:name="dst101361"/>
      <w:bookmarkEnd w:id="20"/>
      <w:r w:rsidRPr="00973F35">
        <w:rPr>
          <w:rStyle w:val="blk"/>
          <w:sz w:val="28"/>
          <w:szCs w:val="28"/>
        </w:rPr>
        <w:t>Следователь принимает меры к тому, чтобы не были оглашены выявленные в ходе обыска обстоятельства </w:t>
      </w:r>
      <w:hyperlink r:id="rId19" w:anchor="dst100011" w:history="1">
        <w:r w:rsidRPr="00973F35">
          <w:rPr>
            <w:rStyle w:val="a5"/>
            <w:color w:val="auto"/>
            <w:sz w:val="28"/>
            <w:szCs w:val="28"/>
            <w:u w:val="none"/>
          </w:rPr>
          <w:t>частной жизни</w:t>
        </w:r>
      </w:hyperlink>
      <w:r w:rsidRPr="00973F35">
        <w:rPr>
          <w:rStyle w:val="blk"/>
          <w:sz w:val="28"/>
          <w:szCs w:val="28"/>
        </w:rPr>
        <w:t xml:space="preserve"> лица, в помещении </w:t>
      </w:r>
      <w:r w:rsidRPr="00973F35">
        <w:rPr>
          <w:rStyle w:val="blk"/>
          <w:sz w:val="28"/>
          <w:szCs w:val="28"/>
        </w:rPr>
        <w:lastRenderedPageBreak/>
        <w:t>которого был произведен обыск, его личная и (или) семейная тайна, а также обстоятельства частной жизни других лиц.</w:t>
      </w:r>
    </w:p>
    <w:p w:rsidR="00A01162" w:rsidRPr="00973F35" w:rsidRDefault="00A01162" w:rsidP="00973F35">
      <w:pPr>
        <w:shd w:val="clear" w:color="auto" w:fill="FFFFFF"/>
        <w:ind w:firstLine="709"/>
        <w:jc w:val="both"/>
        <w:rPr>
          <w:sz w:val="28"/>
          <w:szCs w:val="28"/>
        </w:rPr>
      </w:pPr>
      <w:bookmarkStart w:id="21" w:name="dst101362"/>
      <w:bookmarkEnd w:id="21"/>
      <w:r w:rsidRPr="00973F35">
        <w:rPr>
          <w:rStyle w:val="blk"/>
          <w:sz w:val="28"/>
          <w:szCs w:val="28"/>
        </w:rPr>
        <w:t>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rsidR="00A01162" w:rsidRPr="00973F35" w:rsidRDefault="00A01162" w:rsidP="00973F35">
      <w:pPr>
        <w:shd w:val="clear" w:color="auto" w:fill="FFFFFF"/>
        <w:ind w:firstLine="709"/>
        <w:jc w:val="both"/>
        <w:rPr>
          <w:sz w:val="28"/>
          <w:szCs w:val="28"/>
        </w:rPr>
      </w:pPr>
      <w:bookmarkStart w:id="22" w:name="dst101363"/>
      <w:bookmarkEnd w:id="22"/>
      <w:r w:rsidRPr="00973F35">
        <w:rPr>
          <w:rStyle w:val="blk"/>
          <w:sz w:val="28"/>
          <w:szCs w:val="28"/>
        </w:rPr>
        <w:t>При производстве обыска во всяком случае изымаются предметы и документы, изъятые из оборота.</w:t>
      </w:r>
    </w:p>
    <w:p w:rsidR="00A01162" w:rsidRPr="00973F35" w:rsidRDefault="00A01162" w:rsidP="00973F35">
      <w:pPr>
        <w:shd w:val="clear" w:color="auto" w:fill="FFFFFF"/>
        <w:ind w:firstLine="709"/>
        <w:jc w:val="both"/>
        <w:rPr>
          <w:sz w:val="28"/>
          <w:szCs w:val="28"/>
        </w:rPr>
      </w:pPr>
      <w:bookmarkStart w:id="23" w:name="dst1106"/>
      <w:bookmarkEnd w:id="23"/>
      <w:r w:rsidRPr="00973F35">
        <w:rPr>
          <w:rStyle w:val="blk"/>
          <w:sz w:val="28"/>
          <w:szCs w:val="28"/>
        </w:rPr>
        <w:t>При производстве обыска электронные носители информации изымаются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обыске,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A01162" w:rsidRPr="00973F35" w:rsidRDefault="00A01162" w:rsidP="00973F35">
      <w:pPr>
        <w:shd w:val="clear" w:color="auto" w:fill="FFFFFF"/>
        <w:ind w:firstLine="709"/>
        <w:jc w:val="both"/>
        <w:rPr>
          <w:sz w:val="28"/>
          <w:szCs w:val="28"/>
        </w:rPr>
      </w:pPr>
      <w:bookmarkStart w:id="24" w:name="dst101364"/>
      <w:bookmarkEnd w:id="24"/>
      <w:r w:rsidRPr="00973F35">
        <w:rPr>
          <w:rStyle w:val="blk"/>
          <w:sz w:val="28"/>
          <w:szCs w:val="28"/>
        </w:rPr>
        <w:t>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A01162" w:rsidRPr="00973F35" w:rsidRDefault="00A01162" w:rsidP="00973F35">
      <w:pPr>
        <w:shd w:val="clear" w:color="auto" w:fill="FFFFFF"/>
        <w:ind w:firstLine="709"/>
        <w:jc w:val="both"/>
        <w:rPr>
          <w:sz w:val="28"/>
          <w:szCs w:val="28"/>
        </w:rPr>
      </w:pPr>
      <w:bookmarkStart w:id="25" w:name="dst101365"/>
      <w:bookmarkEnd w:id="25"/>
      <w:r w:rsidRPr="00973F35">
        <w:rPr>
          <w:rStyle w:val="blk"/>
          <w:sz w:val="28"/>
          <w:szCs w:val="28"/>
        </w:rPr>
        <w:t>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A01162" w:rsidRPr="00973F35" w:rsidRDefault="00A01162" w:rsidP="00973F35">
      <w:pPr>
        <w:shd w:val="clear" w:color="auto" w:fill="FFFFFF"/>
        <w:ind w:firstLine="709"/>
        <w:jc w:val="both"/>
        <w:rPr>
          <w:sz w:val="28"/>
          <w:szCs w:val="28"/>
        </w:rPr>
      </w:pPr>
      <w:bookmarkStart w:id="26" w:name="dst101366"/>
      <w:bookmarkEnd w:id="26"/>
      <w:r w:rsidRPr="00973F35">
        <w:rPr>
          <w:rStyle w:val="blk"/>
          <w:sz w:val="28"/>
          <w:szCs w:val="28"/>
        </w:rPr>
        <w:t>При производстве обыска составляется протокол в соответствии со </w:t>
      </w:r>
      <w:hyperlink r:id="rId20" w:anchor="dst101252" w:history="1">
        <w:r w:rsidRPr="00973F35">
          <w:rPr>
            <w:rStyle w:val="a5"/>
            <w:color w:val="auto"/>
            <w:sz w:val="28"/>
            <w:szCs w:val="28"/>
            <w:u w:val="none"/>
          </w:rPr>
          <w:t>статьями 166</w:t>
        </w:r>
      </w:hyperlink>
      <w:r w:rsidRPr="00973F35">
        <w:rPr>
          <w:rStyle w:val="blk"/>
          <w:sz w:val="28"/>
          <w:szCs w:val="28"/>
        </w:rPr>
        <w:t> и </w:t>
      </w:r>
      <w:hyperlink r:id="rId21" w:anchor="dst101266" w:history="1">
        <w:r w:rsidRPr="00973F35">
          <w:rPr>
            <w:rStyle w:val="a5"/>
            <w:color w:val="auto"/>
            <w:sz w:val="28"/>
            <w:szCs w:val="28"/>
            <w:u w:val="none"/>
          </w:rPr>
          <w:t>167</w:t>
        </w:r>
      </w:hyperlink>
      <w:r w:rsidRPr="00973F35">
        <w:rPr>
          <w:rStyle w:val="blk"/>
          <w:sz w:val="28"/>
          <w:szCs w:val="28"/>
        </w:rPr>
        <w:t> УПК РФ.</w:t>
      </w:r>
    </w:p>
    <w:p w:rsidR="00A01162" w:rsidRPr="00973F35" w:rsidRDefault="00A01162" w:rsidP="00973F35">
      <w:pPr>
        <w:shd w:val="clear" w:color="auto" w:fill="FFFFFF"/>
        <w:ind w:firstLine="709"/>
        <w:jc w:val="both"/>
        <w:rPr>
          <w:sz w:val="28"/>
          <w:szCs w:val="28"/>
        </w:rPr>
      </w:pPr>
      <w:bookmarkStart w:id="27" w:name="dst101367"/>
      <w:bookmarkEnd w:id="27"/>
      <w:r w:rsidRPr="00973F35">
        <w:rPr>
          <w:rStyle w:val="blk"/>
          <w:sz w:val="28"/>
          <w:szCs w:val="28"/>
        </w:rPr>
        <w:t>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A01162" w:rsidRPr="00973F35" w:rsidRDefault="00A01162" w:rsidP="00973F35">
      <w:pPr>
        <w:shd w:val="clear" w:color="auto" w:fill="FFFFFF"/>
        <w:ind w:firstLine="709"/>
        <w:jc w:val="both"/>
        <w:rPr>
          <w:sz w:val="28"/>
          <w:szCs w:val="28"/>
        </w:rPr>
      </w:pPr>
      <w:bookmarkStart w:id="28" w:name="dst101368"/>
      <w:bookmarkEnd w:id="28"/>
      <w:r w:rsidRPr="00973F35">
        <w:rPr>
          <w:rStyle w:val="blk"/>
          <w:sz w:val="28"/>
          <w:szCs w:val="28"/>
        </w:rPr>
        <w:t>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A01162" w:rsidRPr="00FA20BA" w:rsidRDefault="00A01162" w:rsidP="00FA20BA">
      <w:pPr>
        <w:shd w:val="clear" w:color="auto" w:fill="FFFFFF"/>
        <w:ind w:firstLine="709"/>
        <w:jc w:val="both"/>
        <w:rPr>
          <w:sz w:val="28"/>
          <w:szCs w:val="28"/>
        </w:rPr>
      </w:pPr>
      <w:bookmarkStart w:id="29" w:name="dst101369"/>
      <w:bookmarkEnd w:id="29"/>
      <w:r w:rsidRPr="00973F35">
        <w:rPr>
          <w:rStyle w:val="blk"/>
          <w:sz w:val="28"/>
          <w:szCs w:val="28"/>
        </w:rPr>
        <w:lastRenderedPageBreak/>
        <w:t xml:space="preserve">Копия протокола вручается лицу, в помещении которого был </w:t>
      </w:r>
      <w:r w:rsidRPr="00FA20BA">
        <w:rPr>
          <w:rStyle w:val="blk"/>
          <w:sz w:val="28"/>
          <w:szCs w:val="28"/>
        </w:rPr>
        <w:t>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A01162" w:rsidRPr="00FA20BA" w:rsidRDefault="00A01162" w:rsidP="00FA20BA">
      <w:pPr>
        <w:shd w:val="clear" w:color="auto" w:fill="FFFFFF"/>
        <w:ind w:firstLine="709"/>
        <w:jc w:val="both"/>
        <w:rPr>
          <w:rStyle w:val="blk"/>
          <w:sz w:val="28"/>
          <w:szCs w:val="28"/>
        </w:rPr>
      </w:pPr>
      <w:bookmarkStart w:id="30" w:name="dst101370"/>
      <w:bookmarkEnd w:id="30"/>
      <w:r w:rsidRPr="00FA20BA">
        <w:rPr>
          <w:rStyle w:val="blk"/>
          <w:sz w:val="28"/>
          <w:szCs w:val="28"/>
        </w:rPr>
        <w:t>Обыск может производиться и в целях обнаружения разыскиваемых лиц и трупов.</w:t>
      </w:r>
    </w:p>
    <w:p w:rsidR="004D1E71" w:rsidRPr="00FA20BA" w:rsidRDefault="004D1E71" w:rsidP="00FA20BA">
      <w:pPr>
        <w:pStyle w:val="1"/>
        <w:shd w:val="clear" w:color="auto" w:fill="FFFFFF"/>
        <w:spacing w:before="0" w:beforeAutospacing="0" w:after="0" w:afterAutospacing="0"/>
        <w:ind w:firstLine="709"/>
        <w:jc w:val="both"/>
        <w:rPr>
          <w:sz w:val="28"/>
          <w:szCs w:val="28"/>
        </w:rPr>
      </w:pPr>
      <w:r w:rsidRPr="00FA20BA">
        <w:rPr>
          <w:rStyle w:val="hl"/>
          <w:rFonts w:eastAsiaTheme="majorEastAsia"/>
          <w:sz w:val="28"/>
          <w:szCs w:val="28"/>
        </w:rPr>
        <w:t xml:space="preserve">Личный обыск </w:t>
      </w:r>
      <w:r w:rsidRPr="00FA20BA">
        <w:rPr>
          <w:rStyle w:val="hl"/>
          <w:rFonts w:eastAsiaTheme="majorEastAsia"/>
          <w:b w:val="0"/>
          <w:sz w:val="28"/>
          <w:szCs w:val="28"/>
        </w:rPr>
        <w:t>(ст. 184 УПК РФ).</w:t>
      </w:r>
    </w:p>
    <w:p w:rsidR="004D1E71" w:rsidRPr="00FA20BA" w:rsidRDefault="004D1E71" w:rsidP="00FA20BA">
      <w:pPr>
        <w:shd w:val="clear" w:color="auto" w:fill="FFFFFF"/>
        <w:ind w:firstLine="709"/>
        <w:jc w:val="both"/>
        <w:rPr>
          <w:sz w:val="28"/>
          <w:szCs w:val="28"/>
        </w:rPr>
      </w:pPr>
      <w:bookmarkStart w:id="31" w:name="dst101378"/>
      <w:bookmarkEnd w:id="31"/>
      <w:r w:rsidRPr="00FA20BA">
        <w:rPr>
          <w:rStyle w:val="blk"/>
          <w:sz w:val="28"/>
          <w:szCs w:val="28"/>
        </w:rPr>
        <w:t>При наличии оснований и в порядке, которые предусмотрены </w:t>
      </w:r>
      <w:hyperlink r:id="rId22" w:anchor="dst101355" w:history="1">
        <w:r w:rsidRPr="00FA20BA">
          <w:rPr>
            <w:rStyle w:val="a5"/>
            <w:color w:val="auto"/>
            <w:sz w:val="28"/>
            <w:szCs w:val="28"/>
            <w:u w:val="none"/>
          </w:rPr>
          <w:t>частями первой</w:t>
        </w:r>
      </w:hyperlink>
      <w:r w:rsidRPr="00FA20BA">
        <w:rPr>
          <w:rStyle w:val="blk"/>
          <w:sz w:val="28"/>
          <w:szCs w:val="28"/>
        </w:rPr>
        <w:t> и </w:t>
      </w:r>
      <w:hyperlink r:id="rId23" w:anchor="dst101357" w:history="1">
        <w:r w:rsidRPr="00FA20BA">
          <w:rPr>
            <w:rStyle w:val="a5"/>
            <w:color w:val="auto"/>
            <w:sz w:val="28"/>
            <w:szCs w:val="28"/>
            <w:u w:val="none"/>
          </w:rPr>
          <w:t>третьей статьи 182</w:t>
        </w:r>
      </w:hyperlink>
      <w:r w:rsidRPr="00FA20BA">
        <w:rPr>
          <w:rStyle w:val="blk"/>
          <w:sz w:val="28"/>
          <w:szCs w:val="28"/>
        </w:rPr>
        <w:t> </w:t>
      </w:r>
      <w:r w:rsidR="00FA20BA" w:rsidRPr="00FA20BA">
        <w:rPr>
          <w:rStyle w:val="blk"/>
          <w:sz w:val="28"/>
          <w:szCs w:val="28"/>
        </w:rPr>
        <w:t>УПК РФ</w:t>
      </w:r>
      <w:r w:rsidRPr="00FA20BA">
        <w:rPr>
          <w:rStyle w:val="blk"/>
          <w:sz w:val="28"/>
          <w:szCs w:val="28"/>
        </w:rPr>
        <w:t>,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rsidR="004D1E71" w:rsidRPr="00FA20BA" w:rsidRDefault="004D1E71" w:rsidP="00FA20BA">
      <w:pPr>
        <w:shd w:val="clear" w:color="auto" w:fill="FFFFFF"/>
        <w:ind w:firstLine="709"/>
        <w:jc w:val="both"/>
        <w:rPr>
          <w:sz w:val="28"/>
          <w:szCs w:val="28"/>
        </w:rPr>
      </w:pPr>
      <w:bookmarkStart w:id="32" w:name="dst101379"/>
      <w:bookmarkEnd w:id="32"/>
      <w:r w:rsidRPr="00FA20BA">
        <w:rPr>
          <w:rStyle w:val="blk"/>
          <w:sz w:val="28"/>
          <w:szCs w:val="28"/>
        </w:rPr>
        <w:t>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4D1E71" w:rsidRPr="00FA20BA" w:rsidRDefault="004D1E71" w:rsidP="00FA20BA">
      <w:pPr>
        <w:shd w:val="clear" w:color="auto" w:fill="FFFFFF"/>
        <w:ind w:firstLine="709"/>
        <w:jc w:val="both"/>
        <w:rPr>
          <w:sz w:val="28"/>
          <w:szCs w:val="28"/>
        </w:rPr>
      </w:pPr>
      <w:bookmarkStart w:id="33" w:name="dst101380"/>
      <w:bookmarkEnd w:id="33"/>
      <w:r w:rsidRPr="00FA20BA">
        <w:rPr>
          <w:rStyle w:val="blk"/>
          <w:sz w:val="28"/>
          <w:szCs w:val="28"/>
        </w:rPr>
        <w:t>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rsidR="00973F35" w:rsidRPr="00FA20BA" w:rsidRDefault="00BC157E" w:rsidP="00FA20BA">
      <w:pPr>
        <w:pStyle w:val="a3"/>
        <w:spacing w:before="0" w:beforeAutospacing="0" w:after="0" w:afterAutospacing="0"/>
        <w:ind w:firstLine="709"/>
        <w:jc w:val="both"/>
        <w:rPr>
          <w:sz w:val="28"/>
          <w:szCs w:val="28"/>
        </w:rPr>
      </w:pPr>
      <w:r w:rsidRPr="00FA20BA">
        <w:rPr>
          <w:b/>
          <w:bCs/>
          <w:sz w:val="28"/>
          <w:szCs w:val="28"/>
        </w:rPr>
        <w:t>Выемка</w:t>
      </w:r>
      <w:r w:rsidRPr="00FA20BA">
        <w:rPr>
          <w:sz w:val="28"/>
          <w:szCs w:val="28"/>
        </w:rPr>
        <w:t xml:space="preserve"> (ст. 183 </w:t>
      </w:r>
      <w:r w:rsidR="00973F35" w:rsidRPr="00FA20BA">
        <w:rPr>
          <w:sz w:val="28"/>
          <w:szCs w:val="28"/>
        </w:rPr>
        <w:t>УПК РФ</w:t>
      </w:r>
      <w:r w:rsidRPr="00FA20BA">
        <w:rPr>
          <w:sz w:val="28"/>
          <w:szCs w:val="28"/>
        </w:rPr>
        <w:t>)</w:t>
      </w:r>
      <w:r w:rsidR="00973F35" w:rsidRPr="00FA20BA">
        <w:rPr>
          <w:sz w:val="28"/>
          <w:szCs w:val="28"/>
        </w:rPr>
        <w:t>.</w:t>
      </w:r>
    </w:p>
    <w:p w:rsidR="00973F35" w:rsidRPr="00844D06" w:rsidRDefault="00973F35" w:rsidP="00FA20BA">
      <w:pPr>
        <w:shd w:val="clear" w:color="auto" w:fill="FFFFFF"/>
        <w:ind w:firstLine="709"/>
        <w:jc w:val="both"/>
        <w:rPr>
          <w:sz w:val="28"/>
          <w:szCs w:val="28"/>
        </w:rPr>
      </w:pPr>
      <w:r w:rsidRPr="00FA20BA">
        <w:rPr>
          <w:rStyle w:val="blk"/>
          <w:sz w:val="28"/>
          <w:szCs w:val="28"/>
        </w:rPr>
        <w:t xml:space="preserve">При необходимости изъятия </w:t>
      </w:r>
      <w:r w:rsidRPr="00844D06">
        <w:rPr>
          <w:rStyle w:val="blk"/>
          <w:sz w:val="28"/>
          <w:szCs w:val="28"/>
        </w:rPr>
        <w:t>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973F35" w:rsidRPr="00844D06" w:rsidRDefault="00973F35" w:rsidP="00844D06">
      <w:pPr>
        <w:shd w:val="clear" w:color="auto" w:fill="FFFFFF"/>
        <w:ind w:firstLine="709"/>
        <w:jc w:val="both"/>
        <w:rPr>
          <w:sz w:val="28"/>
          <w:szCs w:val="28"/>
        </w:rPr>
      </w:pPr>
      <w:bookmarkStart w:id="34" w:name="dst101373"/>
      <w:bookmarkEnd w:id="34"/>
      <w:r w:rsidRPr="00844D06">
        <w:rPr>
          <w:rStyle w:val="blk"/>
          <w:sz w:val="28"/>
          <w:szCs w:val="28"/>
        </w:rPr>
        <w:t>Выемка производится в порядке, установленном</w:t>
      </w:r>
      <w:r w:rsidR="00844D06" w:rsidRPr="00844D06">
        <w:rPr>
          <w:rStyle w:val="blk"/>
          <w:sz w:val="28"/>
          <w:szCs w:val="28"/>
        </w:rPr>
        <w:t xml:space="preserve"> для производства обыска, за некоторыми изъятиями. </w:t>
      </w:r>
    </w:p>
    <w:p w:rsidR="00973F35" w:rsidRPr="00844D06" w:rsidRDefault="00973F35" w:rsidP="00844D06">
      <w:pPr>
        <w:shd w:val="clear" w:color="auto" w:fill="FFFFFF"/>
        <w:ind w:firstLine="709"/>
        <w:jc w:val="both"/>
        <w:rPr>
          <w:sz w:val="28"/>
          <w:szCs w:val="28"/>
        </w:rPr>
      </w:pPr>
      <w:bookmarkStart w:id="35" w:name="dst266"/>
      <w:bookmarkEnd w:id="35"/>
      <w:r w:rsidRPr="00844D06">
        <w:rPr>
          <w:rStyle w:val="blk"/>
          <w:sz w:val="28"/>
          <w:szCs w:val="28"/>
        </w:rPr>
        <w:t>Выемка предметов и документов, содержащих государственную или иную охраняемую федеральным законом</w:t>
      </w:r>
      <w:r w:rsidR="00844D06" w:rsidRPr="00844D06">
        <w:rPr>
          <w:rStyle w:val="blk"/>
          <w:sz w:val="28"/>
          <w:szCs w:val="28"/>
        </w:rPr>
        <w:t xml:space="preserve"> тайну</w:t>
      </w:r>
      <w:r w:rsidRPr="00844D06">
        <w:rPr>
          <w:rStyle w:val="blk"/>
          <w:sz w:val="28"/>
          <w:szCs w:val="28"/>
        </w:rPr>
        <w:t>,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w:t>
      </w:r>
      <w:r w:rsidR="00844D06" w:rsidRPr="00844D06">
        <w:rPr>
          <w:rStyle w:val="blk"/>
          <w:sz w:val="28"/>
          <w:szCs w:val="28"/>
        </w:rPr>
        <w:t>.</w:t>
      </w:r>
    </w:p>
    <w:p w:rsidR="00973F35" w:rsidRPr="00844D06" w:rsidRDefault="00973F35" w:rsidP="00844D06">
      <w:pPr>
        <w:shd w:val="clear" w:color="auto" w:fill="FFFFFF"/>
        <w:ind w:firstLine="709"/>
        <w:jc w:val="both"/>
        <w:rPr>
          <w:sz w:val="28"/>
          <w:szCs w:val="28"/>
        </w:rPr>
      </w:pPr>
      <w:bookmarkStart w:id="36" w:name="dst1107"/>
      <w:bookmarkEnd w:id="36"/>
      <w:r w:rsidRPr="00844D06">
        <w:rPr>
          <w:rStyle w:val="blk"/>
          <w:sz w:val="28"/>
          <w:szCs w:val="28"/>
        </w:rPr>
        <w:t xml:space="preserve">При производстве выемки изъятие электронных носителей информации производится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выемке, в присутствии понятых с изымаемых электронных носителей информации осуществляется копирование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выемки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w:t>
      </w:r>
      <w:r w:rsidRPr="00844D06">
        <w:rPr>
          <w:rStyle w:val="blk"/>
          <w:sz w:val="28"/>
          <w:szCs w:val="28"/>
        </w:rPr>
        <w:lastRenderedPageBreak/>
        <w:t>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973F35" w:rsidRPr="00854A85" w:rsidRDefault="00973F35" w:rsidP="00844D06">
      <w:pPr>
        <w:shd w:val="clear" w:color="auto" w:fill="FFFFFF"/>
        <w:ind w:firstLine="709"/>
        <w:jc w:val="both"/>
        <w:rPr>
          <w:sz w:val="28"/>
          <w:szCs w:val="28"/>
        </w:rPr>
      </w:pPr>
      <w:bookmarkStart w:id="37" w:name="dst187"/>
      <w:bookmarkStart w:id="38" w:name="dst101376"/>
      <w:bookmarkEnd w:id="37"/>
      <w:bookmarkEnd w:id="38"/>
      <w:r w:rsidRPr="00844D06">
        <w:rPr>
          <w:rStyle w:val="blk"/>
          <w:sz w:val="28"/>
          <w:szCs w:val="28"/>
        </w:rPr>
        <w:t xml:space="preserve">До начала выемки следователь предлагает выдать предметы и документы, подлежащие изъятию, а в случае отказа производит выемку </w:t>
      </w:r>
      <w:r w:rsidRPr="00854A85">
        <w:rPr>
          <w:rStyle w:val="blk"/>
          <w:sz w:val="28"/>
          <w:szCs w:val="28"/>
        </w:rPr>
        <w:t>принудительно.</w:t>
      </w:r>
    </w:p>
    <w:p w:rsidR="00973F35" w:rsidRPr="0006333B" w:rsidRDefault="00973F35" w:rsidP="0006333B">
      <w:pPr>
        <w:shd w:val="clear" w:color="auto" w:fill="FFFFFF"/>
        <w:ind w:firstLine="709"/>
        <w:jc w:val="both"/>
        <w:rPr>
          <w:sz w:val="28"/>
          <w:szCs w:val="28"/>
        </w:rPr>
      </w:pPr>
      <w:bookmarkStart w:id="39" w:name="dst267"/>
      <w:bookmarkEnd w:id="39"/>
      <w:r w:rsidRPr="00854A85">
        <w:rPr>
          <w:rStyle w:val="blk"/>
          <w:sz w:val="28"/>
          <w:szCs w:val="28"/>
        </w:rPr>
        <w:t>В случае выемки заложенной или сданной на хранение в ломбард вещи в трехдневный срок производится</w:t>
      </w:r>
      <w:r w:rsidR="00844D06" w:rsidRPr="00854A85">
        <w:rPr>
          <w:rStyle w:val="blk"/>
          <w:sz w:val="28"/>
          <w:szCs w:val="28"/>
        </w:rPr>
        <w:t xml:space="preserve"> уведомление</w:t>
      </w:r>
      <w:r w:rsidRPr="00854A85">
        <w:rPr>
          <w:rStyle w:val="blk"/>
          <w:sz w:val="28"/>
          <w:szCs w:val="28"/>
        </w:rPr>
        <w:t xml:space="preserve"> об этом заемщика или </w:t>
      </w:r>
      <w:proofErr w:type="spellStart"/>
      <w:r w:rsidRPr="0006333B">
        <w:rPr>
          <w:rStyle w:val="blk"/>
          <w:sz w:val="28"/>
          <w:szCs w:val="28"/>
        </w:rPr>
        <w:t>поклажедателя</w:t>
      </w:r>
      <w:proofErr w:type="spellEnd"/>
      <w:r w:rsidRPr="0006333B">
        <w:rPr>
          <w:rStyle w:val="blk"/>
          <w:sz w:val="28"/>
          <w:szCs w:val="28"/>
        </w:rPr>
        <w:t>.</w:t>
      </w:r>
    </w:p>
    <w:p w:rsidR="00854A85" w:rsidRPr="0006333B" w:rsidRDefault="00BC157E" w:rsidP="0006333B">
      <w:pPr>
        <w:pStyle w:val="a3"/>
        <w:spacing w:before="0" w:beforeAutospacing="0" w:after="0" w:afterAutospacing="0"/>
        <w:ind w:firstLine="709"/>
        <w:jc w:val="both"/>
        <w:rPr>
          <w:sz w:val="28"/>
          <w:szCs w:val="28"/>
        </w:rPr>
      </w:pPr>
      <w:r w:rsidRPr="0006333B">
        <w:rPr>
          <w:b/>
          <w:bCs/>
          <w:sz w:val="28"/>
          <w:szCs w:val="28"/>
        </w:rPr>
        <w:t>Наложение ареста</w:t>
      </w:r>
      <w:r w:rsidRPr="0006333B">
        <w:rPr>
          <w:b/>
          <w:sz w:val="28"/>
          <w:szCs w:val="28"/>
        </w:rPr>
        <w:t xml:space="preserve"> на почтово-телеграфные отправления </w:t>
      </w:r>
      <w:r w:rsidRPr="0006333B">
        <w:rPr>
          <w:sz w:val="28"/>
          <w:szCs w:val="28"/>
        </w:rPr>
        <w:t xml:space="preserve">(ст. 185 </w:t>
      </w:r>
      <w:r w:rsidR="00854A85" w:rsidRPr="0006333B">
        <w:rPr>
          <w:sz w:val="28"/>
          <w:szCs w:val="28"/>
        </w:rPr>
        <w:t>УПК РФ</w:t>
      </w:r>
      <w:r w:rsidRPr="0006333B">
        <w:rPr>
          <w:sz w:val="28"/>
          <w:szCs w:val="28"/>
        </w:rPr>
        <w:t xml:space="preserve">). </w:t>
      </w:r>
    </w:p>
    <w:p w:rsidR="00BC157E" w:rsidRPr="0006333B" w:rsidRDefault="00BC157E" w:rsidP="0006333B">
      <w:pPr>
        <w:pStyle w:val="a3"/>
        <w:spacing w:before="0" w:beforeAutospacing="0" w:after="0" w:afterAutospacing="0"/>
        <w:ind w:firstLine="709"/>
        <w:jc w:val="both"/>
        <w:rPr>
          <w:sz w:val="28"/>
          <w:szCs w:val="28"/>
        </w:rPr>
      </w:pPr>
      <w:r w:rsidRPr="0006333B">
        <w:rPr>
          <w:sz w:val="28"/>
          <w:szCs w:val="28"/>
        </w:rPr>
        <w:t xml:space="preserve">Согласно ст. 23 Конституции </w:t>
      </w:r>
      <w:r w:rsidR="00854A85" w:rsidRPr="0006333B">
        <w:rPr>
          <w:sz w:val="28"/>
          <w:szCs w:val="28"/>
        </w:rPr>
        <w:t xml:space="preserve"> РФ</w:t>
      </w:r>
      <w:r w:rsidRPr="0006333B">
        <w:rPr>
          <w:sz w:val="28"/>
          <w:szCs w:val="28"/>
        </w:rPr>
        <w:t xml:space="preserve"> права на тайну переписки, телефонных переговоров, почтовых, телеграфных и иных сообщений допускается только на основании судебного решения.</w:t>
      </w:r>
    </w:p>
    <w:p w:rsidR="00BC157E" w:rsidRPr="0006333B" w:rsidRDefault="00BC157E" w:rsidP="0006333B">
      <w:pPr>
        <w:pStyle w:val="a3"/>
        <w:spacing w:before="0" w:beforeAutospacing="0" w:after="0" w:afterAutospacing="0"/>
        <w:ind w:firstLine="709"/>
        <w:jc w:val="both"/>
        <w:rPr>
          <w:sz w:val="28"/>
          <w:szCs w:val="28"/>
        </w:rPr>
      </w:pPr>
      <w:r w:rsidRPr="0006333B">
        <w:rPr>
          <w:sz w:val="28"/>
          <w:szCs w:val="28"/>
        </w:rPr>
        <w:t>Наложение ареста на почтово-телеграфную корреспонденцию имеет своей целью задержать указанную корреспонденцию для получения доказательств об обстоятельствах, имеющих значение для дела, временного прекращения переписки соответствующих лиц и достижения других целей расследования по делу.</w:t>
      </w:r>
    </w:p>
    <w:p w:rsidR="00A80C10" w:rsidRPr="0006333B" w:rsidRDefault="00A80C10" w:rsidP="0006333B">
      <w:pPr>
        <w:shd w:val="clear" w:color="auto" w:fill="FFFFFF"/>
        <w:ind w:firstLine="709"/>
        <w:jc w:val="both"/>
        <w:rPr>
          <w:sz w:val="28"/>
          <w:szCs w:val="28"/>
        </w:rPr>
      </w:pPr>
      <w:r w:rsidRPr="0006333B">
        <w:rPr>
          <w:rStyle w:val="blk"/>
          <w:sz w:val="28"/>
          <w:szCs w:val="28"/>
        </w:rPr>
        <w:t>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rsidR="00A80C10" w:rsidRPr="0006333B" w:rsidRDefault="00A80C10" w:rsidP="0006333B">
      <w:pPr>
        <w:shd w:val="clear" w:color="auto" w:fill="FFFFFF"/>
        <w:ind w:firstLine="709"/>
        <w:jc w:val="both"/>
        <w:rPr>
          <w:sz w:val="28"/>
          <w:szCs w:val="28"/>
        </w:rPr>
      </w:pPr>
      <w:bookmarkStart w:id="40" w:name="dst101383"/>
      <w:bookmarkEnd w:id="40"/>
      <w:r w:rsidRPr="0006333B">
        <w:rPr>
          <w:rStyle w:val="blk"/>
          <w:sz w:val="28"/>
          <w:szCs w:val="28"/>
        </w:rPr>
        <w:t>Наложение ареста на почтово-телеграфные отправления, их осмотр и выемка в учреждениях связи производятся на основании судебного решения.</w:t>
      </w:r>
    </w:p>
    <w:p w:rsidR="00A80C10" w:rsidRPr="0006333B" w:rsidRDefault="00A80C10" w:rsidP="0006333B">
      <w:pPr>
        <w:shd w:val="clear" w:color="auto" w:fill="FFFFFF"/>
        <w:ind w:firstLine="709"/>
        <w:jc w:val="both"/>
        <w:rPr>
          <w:sz w:val="28"/>
          <w:szCs w:val="28"/>
        </w:rPr>
      </w:pPr>
      <w:bookmarkStart w:id="41" w:name="dst101384"/>
      <w:bookmarkStart w:id="42" w:name="dst101389"/>
      <w:bookmarkEnd w:id="41"/>
      <w:bookmarkEnd w:id="42"/>
      <w:r w:rsidRPr="0006333B">
        <w:rPr>
          <w:rStyle w:val="blk"/>
          <w:sz w:val="28"/>
          <w:szCs w:val="28"/>
        </w:rPr>
        <w:t>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rsidR="00A80C10" w:rsidRPr="0006333B" w:rsidRDefault="00A80C10" w:rsidP="0006333B">
      <w:pPr>
        <w:shd w:val="clear" w:color="auto" w:fill="FFFFFF"/>
        <w:ind w:firstLine="709"/>
        <w:jc w:val="both"/>
        <w:rPr>
          <w:sz w:val="28"/>
          <w:szCs w:val="28"/>
        </w:rPr>
      </w:pPr>
      <w:bookmarkStart w:id="43" w:name="dst1138"/>
      <w:bookmarkEnd w:id="43"/>
      <w:r w:rsidRPr="0006333B">
        <w:rPr>
          <w:rStyle w:val="blk"/>
          <w:sz w:val="28"/>
          <w:szCs w:val="28"/>
        </w:rPr>
        <w:t>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rsidR="00A80C10" w:rsidRPr="0006333B" w:rsidRDefault="00A80C10" w:rsidP="0006333B">
      <w:pPr>
        <w:shd w:val="clear" w:color="auto" w:fill="FFFFFF"/>
        <w:ind w:firstLine="709"/>
        <w:jc w:val="both"/>
        <w:rPr>
          <w:sz w:val="28"/>
          <w:szCs w:val="28"/>
        </w:rPr>
      </w:pPr>
      <w:bookmarkStart w:id="44" w:name="dst101391"/>
      <w:bookmarkEnd w:id="44"/>
      <w:r w:rsidRPr="0006333B">
        <w:rPr>
          <w:rStyle w:val="blk"/>
          <w:sz w:val="28"/>
          <w:szCs w:val="28"/>
        </w:rPr>
        <w:t>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rsidR="00A80C10" w:rsidRPr="0006333B" w:rsidRDefault="00A80C10" w:rsidP="0006333B">
      <w:pPr>
        <w:shd w:val="clear" w:color="auto" w:fill="FFFFFF"/>
        <w:ind w:firstLine="709"/>
        <w:jc w:val="both"/>
        <w:rPr>
          <w:sz w:val="28"/>
          <w:szCs w:val="28"/>
        </w:rPr>
      </w:pPr>
      <w:bookmarkStart w:id="45" w:name="dst1721"/>
      <w:bookmarkEnd w:id="45"/>
      <w:r w:rsidRPr="0006333B">
        <w:rPr>
          <w:rStyle w:val="blk"/>
          <w:sz w:val="28"/>
          <w:szCs w:val="28"/>
        </w:rPr>
        <w:t xml:space="preserve">При наличии достаточных оснований полагать, что сведения, имеющие значение для уголовного дела, могут содержаться в электронных сообщениях </w:t>
      </w:r>
      <w:r w:rsidRPr="0006333B">
        <w:rPr>
          <w:rStyle w:val="blk"/>
          <w:sz w:val="28"/>
          <w:szCs w:val="28"/>
        </w:rPr>
        <w:lastRenderedPageBreak/>
        <w:t>или иных передаваемых по сетям электросвязи сообщениях, следователем по решению суда могут быть проведены их осмотр и выемка.</w:t>
      </w:r>
    </w:p>
    <w:p w:rsidR="00A80C10" w:rsidRPr="0006333B" w:rsidRDefault="00BC157E" w:rsidP="0006333B">
      <w:pPr>
        <w:pStyle w:val="a3"/>
        <w:spacing w:before="0" w:beforeAutospacing="0" w:after="0" w:afterAutospacing="0"/>
        <w:ind w:firstLine="709"/>
        <w:jc w:val="both"/>
        <w:rPr>
          <w:sz w:val="28"/>
          <w:szCs w:val="28"/>
        </w:rPr>
      </w:pPr>
      <w:r w:rsidRPr="0006333B">
        <w:rPr>
          <w:b/>
          <w:bCs/>
          <w:sz w:val="28"/>
          <w:szCs w:val="28"/>
        </w:rPr>
        <w:t>Контроль и запись переговоров</w:t>
      </w:r>
      <w:r w:rsidRPr="0006333B">
        <w:rPr>
          <w:sz w:val="28"/>
          <w:szCs w:val="28"/>
        </w:rPr>
        <w:t xml:space="preserve"> (ст. 186 </w:t>
      </w:r>
      <w:r w:rsidR="00A80C10" w:rsidRPr="0006333B">
        <w:rPr>
          <w:sz w:val="28"/>
          <w:szCs w:val="28"/>
        </w:rPr>
        <w:t>УПК РФ</w:t>
      </w:r>
      <w:r w:rsidRPr="0006333B">
        <w:rPr>
          <w:sz w:val="28"/>
          <w:szCs w:val="28"/>
        </w:rPr>
        <w:t xml:space="preserve">). </w:t>
      </w:r>
    </w:p>
    <w:p w:rsidR="00A80C10" w:rsidRPr="0006333B" w:rsidRDefault="00A80C10" w:rsidP="0006333B">
      <w:pPr>
        <w:shd w:val="clear" w:color="auto" w:fill="FFFFFF"/>
        <w:ind w:firstLine="709"/>
        <w:jc w:val="both"/>
        <w:rPr>
          <w:sz w:val="28"/>
          <w:szCs w:val="28"/>
        </w:rPr>
      </w:pPr>
      <w:r w:rsidRPr="0006333B">
        <w:rPr>
          <w:rStyle w:val="blk"/>
          <w:sz w:val="28"/>
          <w:szCs w:val="28"/>
        </w:rPr>
        <w:t>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r:id="rId24" w:anchor="dst101246" w:history="1">
        <w:r w:rsidRPr="0006333B">
          <w:rPr>
            <w:rStyle w:val="a5"/>
            <w:color w:val="auto"/>
            <w:sz w:val="28"/>
            <w:szCs w:val="28"/>
            <w:u w:val="none"/>
          </w:rPr>
          <w:t>статьей 165</w:t>
        </w:r>
      </w:hyperlink>
      <w:r w:rsidRPr="0006333B">
        <w:rPr>
          <w:rStyle w:val="blk"/>
          <w:sz w:val="28"/>
          <w:szCs w:val="28"/>
        </w:rPr>
        <w:t> УПК РФ.</w:t>
      </w:r>
    </w:p>
    <w:p w:rsidR="00A80C10" w:rsidRPr="0006333B" w:rsidRDefault="00A80C10" w:rsidP="0006333B">
      <w:pPr>
        <w:shd w:val="clear" w:color="auto" w:fill="FFFFFF"/>
        <w:ind w:firstLine="709"/>
        <w:jc w:val="both"/>
        <w:rPr>
          <w:sz w:val="28"/>
          <w:szCs w:val="28"/>
        </w:rPr>
      </w:pPr>
      <w:bookmarkStart w:id="46" w:name="dst101394"/>
      <w:bookmarkEnd w:id="46"/>
      <w:r w:rsidRPr="0006333B">
        <w:rPr>
          <w:rStyle w:val="blk"/>
          <w:sz w:val="28"/>
          <w:szCs w:val="28"/>
        </w:rPr>
        <w:t>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A80C10" w:rsidRPr="0006333B" w:rsidRDefault="00A80C10" w:rsidP="0006333B">
      <w:pPr>
        <w:shd w:val="clear" w:color="auto" w:fill="FFFFFF"/>
        <w:ind w:firstLine="709"/>
        <w:jc w:val="both"/>
        <w:rPr>
          <w:sz w:val="28"/>
          <w:szCs w:val="28"/>
        </w:rPr>
      </w:pPr>
      <w:bookmarkStart w:id="47" w:name="dst101395"/>
      <w:bookmarkStart w:id="48" w:name="dst101401"/>
      <w:bookmarkEnd w:id="47"/>
      <w:bookmarkEnd w:id="48"/>
      <w:r w:rsidRPr="0006333B">
        <w:rPr>
          <w:rStyle w:val="blk"/>
          <w:sz w:val="28"/>
          <w:szCs w:val="28"/>
        </w:rPr>
        <w:t>Постановление о производстве контроля и записи телефонных и иных переговоров направляется следователем для исполнения в соответствующий орган.</w:t>
      </w:r>
    </w:p>
    <w:p w:rsidR="00A80C10" w:rsidRPr="0006333B" w:rsidRDefault="00A80C10" w:rsidP="0006333B">
      <w:pPr>
        <w:shd w:val="clear" w:color="auto" w:fill="FFFFFF"/>
        <w:ind w:firstLine="709"/>
        <w:jc w:val="both"/>
        <w:rPr>
          <w:sz w:val="28"/>
          <w:szCs w:val="28"/>
        </w:rPr>
      </w:pPr>
      <w:bookmarkStart w:id="49" w:name="dst101402"/>
      <w:bookmarkEnd w:id="49"/>
      <w:r w:rsidRPr="0006333B">
        <w:rPr>
          <w:rStyle w:val="blk"/>
          <w:sz w:val="28"/>
          <w:szCs w:val="28"/>
        </w:rPr>
        <w:t>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rsidR="00A80C10" w:rsidRPr="0006333B" w:rsidRDefault="00A80C10" w:rsidP="0006333B">
      <w:pPr>
        <w:shd w:val="clear" w:color="auto" w:fill="FFFFFF"/>
        <w:ind w:firstLine="709"/>
        <w:jc w:val="both"/>
        <w:rPr>
          <w:sz w:val="28"/>
          <w:szCs w:val="28"/>
        </w:rPr>
      </w:pPr>
      <w:bookmarkStart w:id="50" w:name="dst101403"/>
      <w:bookmarkEnd w:id="50"/>
      <w:r w:rsidRPr="0006333B">
        <w:rPr>
          <w:rStyle w:val="blk"/>
          <w:sz w:val="28"/>
          <w:szCs w:val="28"/>
        </w:rPr>
        <w:t>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rsidR="00A80C10" w:rsidRPr="0006333B" w:rsidRDefault="00A80C10" w:rsidP="0006333B">
      <w:pPr>
        <w:shd w:val="clear" w:color="auto" w:fill="FFFFFF"/>
        <w:ind w:firstLine="709"/>
        <w:jc w:val="both"/>
        <w:rPr>
          <w:sz w:val="28"/>
          <w:szCs w:val="28"/>
        </w:rPr>
      </w:pPr>
      <w:bookmarkStart w:id="51" w:name="dst1139"/>
      <w:bookmarkEnd w:id="51"/>
      <w:r w:rsidRPr="0006333B">
        <w:rPr>
          <w:rStyle w:val="blk"/>
          <w:sz w:val="28"/>
          <w:szCs w:val="28"/>
        </w:rPr>
        <w:t>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A80C10" w:rsidRPr="0006333B" w:rsidRDefault="00A80C10" w:rsidP="0006333B">
      <w:pPr>
        <w:shd w:val="clear" w:color="auto" w:fill="FFFFFF"/>
        <w:ind w:firstLine="709"/>
        <w:jc w:val="both"/>
        <w:rPr>
          <w:sz w:val="28"/>
          <w:szCs w:val="28"/>
        </w:rPr>
      </w:pPr>
      <w:bookmarkStart w:id="52" w:name="dst101405"/>
      <w:bookmarkEnd w:id="52"/>
      <w:r w:rsidRPr="0006333B">
        <w:rPr>
          <w:rStyle w:val="blk"/>
          <w:sz w:val="28"/>
          <w:szCs w:val="28"/>
        </w:rPr>
        <w:t>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rsidR="00A80C10" w:rsidRPr="0006333B" w:rsidRDefault="00A80C10" w:rsidP="0006333B">
      <w:pPr>
        <w:pStyle w:val="1"/>
        <w:shd w:val="clear" w:color="auto" w:fill="FFFFFF"/>
        <w:spacing w:before="0" w:beforeAutospacing="0" w:after="0" w:afterAutospacing="0"/>
        <w:ind w:firstLine="709"/>
        <w:jc w:val="both"/>
        <w:rPr>
          <w:sz w:val="28"/>
          <w:szCs w:val="28"/>
        </w:rPr>
      </w:pPr>
      <w:r w:rsidRPr="0006333B">
        <w:rPr>
          <w:rStyle w:val="hl"/>
          <w:rFonts w:eastAsiaTheme="majorEastAsia"/>
          <w:sz w:val="28"/>
          <w:szCs w:val="28"/>
        </w:rPr>
        <w:t>Получение информации о соединениях между абонентами и (или) абонентскими устройствами (ст. 186.1 УПК РФ).</w:t>
      </w:r>
    </w:p>
    <w:p w:rsidR="00A80C10" w:rsidRPr="0006333B" w:rsidRDefault="00A80C10" w:rsidP="0006333B">
      <w:pPr>
        <w:shd w:val="clear" w:color="auto" w:fill="FFFFFF"/>
        <w:ind w:firstLine="709"/>
        <w:jc w:val="both"/>
        <w:rPr>
          <w:sz w:val="28"/>
          <w:szCs w:val="28"/>
        </w:rPr>
      </w:pPr>
      <w:r w:rsidRPr="0006333B">
        <w:rPr>
          <w:rStyle w:val="nobr"/>
          <w:sz w:val="28"/>
          <w:szCs w:val="28"/>
        </w:rPr>
        <w:t> </w:t>
      </w:r>
      <w:bookmarkStart w:id="53" w:name="dst353"/>
      <w:bookmarkEnd w:id="53"/>
      <w:r w:rsidRPr="0006333B">
        <w:rPr>
          <w:rStyle w:val="nobr"/>
          <w:sz w:val="28"/>
          <w:szCs w:val="28"/>
        </w:rPr>
        <w:t>П</w:t>
      </w:r>
      <w:r w:rsidRPr="0006333B">
        <w:rPr>
          <w:rStyle w:val="blk"/>
          <w:sz w:val="28"/>
          <w:szCs w:val="28"/>
        </w:rPr>
        <w:t xml:space="preserve">ри наличии достаточных оснований полагать, что информация о соединениях между абонентами и (или) абонентскими устройствами имеет </w:t>
      </w:r>
      <w:r w:rsidRPr="0006333B">
        <w:rPr>
          <w:rStyle w:val="blk"/>
          <w:sz w:val="28"/>
          <w:szCs w:val="28"/>
        </w:rPr>
        <w:lastRenderedPageBreak/>
        <w:t>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r:id="rId25" w:anchor="dst101246" w:history="1">
        <w:r w:rsidRPr="0006333B">
          <w:rPr>
            <w:rStyle w:val="a5"/>
            <w:color w:val="auto"/>
            <w:sz w:val="28"/>
            <w:szCs w:val="28"/>
            <w:u w:val="none"/>
          </w:rPr>
          <w:t>статьей 165</w:t>
        </w:r>
      </w:hyperlink>
      <w:r w:rsidRPr="0006333B">
        <w:rPr>
          <w:rStyle w:val="blk"/>
          <w:sz w:val="28"/>
          <w:szCs w:val="28"/>
        </w:rPr>
        <w:t> настоящего Кодекса.</w:t>
      </w:r>
    </w:p>
    <w:p w:rsidR="00A80C10" w:rsidRPr="0006333B" w:rsidRDefault="00A80C10" w:rsidP="0006333B">
      <w:pPr>
        <w:shd w:val="clear" w:color="auto" w:fill="FFFFFF"/>
        <w:ind w:firstLine="709"/>
        <w:jc w:val="both"/>
        <w:rPr>
          <w:sz w:val="28"/>
          <w:szCs w:val="28"/>
        </w:rPr>
      </w:pPr>
      <w:bookmarkStart w:id="54" w:name="dst354"/>
      <w:bookmarkStart w:id="55" w:name="dst359"/>
      <w:bookmarkEnd w:id="54"/>
      <w:bookmarkEnd w:id="55"/>
      <w:r w:rsidRPr="0006333B">
        <w:rPr>
          <w:rStyle w:val="blk"/>
          <w:sz w:val="28"/>
          <w:szCs w:val="28"/>
        </w:rPr>
        <w:t>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A80C10" w:rsidRPr="0006333B" w:rsidRDefault="00A80C10" w:rsidP="0006333B">
      <w:pPr>
        <w:shd w:val="clear" w:color="auto" w:fill="FFFFFF"/>
        <w:ind w:firstLine="709"/>
        <w:jc w:val="both"/>
        <w:rPr>
          <w:sz w:val="28"/>
          <w:szCs w:val="28"/>
        </w:rPr>
      </w:pPr>
      <w:bookmarkStart w:id="56" w:name="dst360"/>
      <w:bookmarkEnd w:id="56"/>
      <w:r w:rsidRPr="0006333B">
        <w:rPr>
          <w:rStyle w:val="blk"/>
          <w:sz w:val="28"/>
          <w:szCs w:val="28"/>
        </w:rPr>
        <w:t>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A80C10" w:rsidRPr="0006333B" w:rsidRDefault="00A80C10" w:rsidP="0006333B">
      <w:pPr>
        <w:shd w:val="clear" w:color="auto" w:fill="FFFFFF"/>
        <w:ind w:firstLine="709"/>
        <w:jc w:val="both"/>
        <w:rPr>
          <w:sz w:val="28"/>
          <w:szCs w:val="28"/>
        </w:rPr>
      </w:pPr>
      <w:bookmarkStart w:id="57" w:name="dst1140"/>
      <w:bookmarkEnd w:id="57"/>
      <w:r w:rsidRPr="0006333B">
        <w:rPr>
          <w:rStyle w:val="blk"/>
          <w:sz w:val="28"/>
          <w:szCs w:val="28"/>
        </w:rPr>
        <w:t>Следователь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rsidR="00A80C10" w:rsidRPr="0006333B" w:rsidRDefault="00A80C10" w:rsidP="0006333B">
      <w:pPr>
        <w:shd w:val="clear" w:color="auto" w:fill="FFFFFF"/>
        <w:ind w:firstLine="709"/>
        <w:jc w:val="both"/>
        <w:rPr>
          <w:sz w:val="28"/>
          <w:szCs w:val="28"/>
        </w:rPr>
      </w:pPr>
      <w:bookmarkStart w:id="58" w:name="dst362"/>
      <w:bookmarkEnd w:id="58"/>
      <w:r w:rsidRPr="0006333B">
        <w:rPr>
          <w:rStyle w:val="blk"/>
          <w:sz w:val="28"/>
          <w:szCs w:val="28"/>
        </w:rPr>
        <w:t>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rsidR="00A80C10" w:rsidRPr="0006333B" w:rsidRDefault="00A80C10" w:rsidP="0006333B">
      <w:pPr>
        <w:shd w:val="clear" w:color="auto" w:fill="FFFFFF"/>
        <w:ind w:firstLine="709"/>
        <w:jc w:val="both"/>
        <w:rPr>
          <w:sz w:val="28"/>
          <w:szCs w:val="28"/>
        </w:rPr>
      </w:pPr>
      <w:bookmarkStart w:id="59" w:name="dst363"/>
      <w:bookmarkEnd w:id="59"/>
      <w:r w:rsidRPr="0006333B">
        <w:rPr>
          <w:rStyle w:val="blk"/>
          <w:sz w:val="28"/>
          <w:szCs w:val="28"/>
        </w:rPr>
        <w:t>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rsidR="00BC157E" w:rsidRPr="0006333B" w:rsidRDefault="00BC157E" w:rsidP="0006333B">
      <w:pPr>
        <w:pStyle w:val="a3"/>
        <w:spacing w:before="0" w:beforeAutospacing="0" w:after="0" w:afterAutospacing="0"/>
        <w:ind w:firstLine="709"/>
        <w:jc w:val="both"/>
        <w:rPr>
          <w:sz w:val="28"/>
          <w:szCs w:val="28"/>
        </w:rPr>
      </w:pPr>
      <w:r w:rsidRPr="0006333B">
        <w:rPr>
          <w:b/>
          <w:bCs/>
          <w:sz w:val="28"/>
          <w:szCs w:val="28"/>
        </w:rPr>
        <w:t>Допрос</w:t>
      </w:r>
      <w:r w:rsidRPr="0006333B">
        <w:rPr>
          <w:sz w:val="28"/>
          <w:szCs w:val="28"/>
        </w:rPr>
        <w:t xml:space="preserve"> (ст. </w:t>
      </w:r>
      <w:r w:rsidR="00237909" w:rsidRPr="0006333B">
        <w:rPr>
          <w:sz w:val="28"/>
          <w:szCs w:val="28"/>
        </w:rPr>
        <w:t xml:space="preserve">ст. </w:t>
      </w:r>
      <w:r w:rsidRPr="0006333B">
        <w:rPr>
          <w:sz w:val="28"/>
          <w:szCs w:val="28"/>
        </w:rPr>
        <w:t>187</w:t>
      </w:r>
      <w:r w:rsidR="00237909" w:rsidRPr="0006333B">
        <w:rPr>
          <w:sz w:val="28"/>
          <w:szCs w:val="28"/>
        </w:rPr>
        <w:t>-191 УПК РФ</w:t>
      </w:r>
      <w:r w:rsidRPr="0006333B">
        <w:rPr>
          <w:sz w:val="28"/>
          <w:szCs w:val="28"/>
        </w:rPr>
        <w:t>) представляет собой следственное действие, состоящее в получении показаний от лица, обладающего сведениями, имеющими значение для расследуемого дела.</w:t>
      </w:r>
    </w:p>
    <w:p w:rsidR="00BC157E" w:rsidRPr="0006333B" w:rsidRDefault="00BC157E" w:rsidP="0006333B">
      <w:pPr>
        <w:pStyle w:val="a3"/>
        <w:spacing w:before="0" w:beforeAutospacing="0" w:after="0" w:afterAutospacing="0"/>
        <w:ind w:firstLine="709"/>
        <w:jc w:val="both"/>
        <w:rPr>
          <w:sz w:val="28"/>
          <w:szCs w:val="28"/>
        </w:rPr>
      </w:pPr>
      <w:r w:rsidRPr="0006333B">
        <w:rPr>
          <w:b/>
          <w:bCs/>
          <w:sz w:val="28"/>
          <w:szCs w:val="28"/>
        </w:rPr>
        <w:t>Различают следующие виды допроса</w:t>
      </w:r>
      <w:r w:rsidRPr="0006333B">
        <w:rPr>
          <w:sz w:val="28"/>
          <w:szCs w:val="28"/>
        </w:rPr>
        <w:t>:</w:t>
      </w:r>
    </w:p>
    <w:p w:rsidR="00237909" w:rsidRPr="0006333B" w:rsidRDefault="00BC157E" w:rsidP="0006333B">
      <w:pPr>
        <w:pStyle w:val="a3"/>
        <w:numPr>
          <w:ilvl w:val="0"/>
          <w:numId w:val="12"/>
        </w:numPr>
        <w:spacing w:before="0" w:beforeAutospacing="0" w:after="0" w:afterAutospacing="0"/>
        <w:ind w:left="0" w:firstLine="709"/>
        <w:jc w:val="both"/>
        <w:rPr>
          <w:sz w:val="28"/>
          <w:szCs w:val="28"/>
        </w:rPr>
      </w:pPr>
      <w:r w:rsidRPr="0006333B">
        <w:rPr>
          <w:sz w:val="28"/>
          <w:szCs w:val="28"/>
        </w:rPr>
        <w:t>по возрасту допрашиваемого (несовершеннолетний, малолетний, взрослый);</w:t>
      </w:r>
    </w:p>
    <w:p w:rsidR="00BC157E" w:rsidRPr="0006333B" w:rsidRDefault="00BC157E" w:rsidP="0006333B">
      <w:pPr>
        <w:pStyle w:val="a3"/>
        <w:numPr>
          <w:ilvl w:val="0"/>
          <w:numId w:val="12"/>
        </w:numPr>
        <w:spacing w:before="0" w:beforeAutospacing="0" w:after="0" w:afterAutospacing="0"/>
        <w:ind w:left="0" w:firstLine="709"/>
        <w:jc w:val="both"/>
        <w:rPr>
          <w:sz w:val="28"/>
          <w:szCs w:val="28"/>
        </w:rPr>
      </w:pPr>
      <w:r w:rsidRPr="0006333B">
        <w:rPr>
          <w:sz w:val="28"/>
          <w:szCs w:val="28"/>
        </w:rPr>
        <w:t>по процессуальному положению допрашиваемого (подозреваемый, обвиняемый, потерпевший, свидетель, эксперт, специалист);</w:t>
      </w:r>
    </w:p>
    <w:p w:rsidR="00BC157E" w:rsidRPr="0006333B" w:rsidRDefault="00BC157E" w:rsidP="0006333B">
      <w:pPr>
        <w:pStyle w:val="a3"/>
        <w:numPr>
          <w:ilvl w:val="0"/>
          <w:numId w:val="13"/>
        </w:numPr>
        <w:spacing w:before="0" w:beforeAutospacing="0" w:after="0" w:afterAutospacing="0"/>
        <w:ind w:left="0" w:firstLine="709"/>
        <w:jc w:val="both"/>
        <w:rPr>
          <w:sz w:val="28"/>
          <w:szCs w:val="28"/>
        </w:rPr>
      </w:pPr>
      <w:r w:rsidRPr="0006333B">
        <w:rPr>
          <w:sz w:val="28"/>
          <w:szCs w:val="28"/>
        </w:rPr>
        <w:t>по последовательности проведения допроса и объему информации (дополнительный, первоначальный, повторный);</w:t>
      </w:r>
    </w:p>
    <w:p w:rsidR="00BC157E" w:rsidRPr="0006333B" w:rsidRDefault="00BC157E" w:rsidP="0006333B">
      <w:pPr>
        <w:pStyle w:val="a3"/>
        <w:numPr>
          <w:ilvl w:val="0"/>
          <w:numId w:val="13"/>
        </w:numPr>
        <w:spacing w:before="0" w:beforeAutospacing="0" w:after="0" w:afterAutospacing="0"/>
        <w:ind w:left="0" w:firstLine="709"/>
        <w:jc w:val="both"/>
        <w:rPr>
          <w:sz w:val="28"/>
          <w:szCs w:val="28"/>
        </w:rPr>
      </w:pPr>
      <w:r w:rsidRPr="0006333B">
        <w:rPr>
          <w:sz w:val="28"/>
          <w:szCs w:val="28"/>
        </w:rPr>
        <w:lastRenderedPageBreak/>
        <w:t>по характеру следственной ситуации (в конфликтной ситуации, в бесконфликтной ситуации);</w:t>
      </w:r>
    </w:p>
    <w:p w:rsidR="00BC157E" w:rsidRPr="0006333B" w:rsidRDefault="00BC157E" w:rsidP="0006333B">
      <w:pPr>
        <w:pStyle w:val="a3"/>
        <w:numPr>
          <w:ilvl w:val="0"/>
          <w:numId w:val="13"/>
        </w:numPr>
        <w:spacing w:before="0" w:beforeAutospacing="0" w:after="0" w:afterAutospacing="0"/>
        <w:ind w:left="0" w:firstLine="709"/>
        <w:jc w:val="both"/>
        <w:rPr>
          <w:sz w:val="28"/>
          <w:szCs w:val="28"/>
        </w:rPr>
      </w:pPr>
      <w:r w:rsidRPr="0006333B">
        <w:rPr>
          <w:sz w:val="28"/>
          <w:szCs w:val="28"/>
        </w:rPr>
        <w:t>по составу участников допроса (без участия или с участием третьих лиц);</w:t>
      </w:r>
    </w:p>
    <w:p w:rsidR="00BC157E" w:rsidRPr="0006333B" w:rsidRDefault="00BC157E" w:rsidP="0006333B">
      <w:pPr>
        <w:pStyle w:val="a3"/>
        <w:numPr>
          <w:ilvl w:val="0"/>
          <w:numId w:val="13"/>
        </w:numPr>
        <w:spacing w:before="0" w:beforeAutospacing="0" w:after="0" w:afterAutospacing="0"/>
        <w:ind w:left="0" w:firstLine="709"/>
        <w:jc w:val="both"/>
        <w:rPr>
          <w:sz w:val="28"/>
          <w:szCs w:val="28"/>
        </w:rPr>
      </w:pPr>
      <w:r w:rsidRPr="0006333B">
        <w:rPr>
          <w:sz w:val="28"/>
          <w:szCs w:val="28"/>
        </w:rPr>
        <w:t>по месту проведения допроса (в кабинете следователя или лица, производящего дознание; в ином месте).</w:t>
      </w:r>
    </w:p>
    <w:p w:rsidR="00237909" w:rsidRPr="0006333B" w:rsidRDefault="00237909" w:rsidP="0006333B">
      <w:pPr>
        <w:shd w:val="clear" w:color="auto" w:fill="FFFFFF"/>
        <w:ind w:firstLine="709"/>
        <w:jc w:val="both"/>
        <w:rPr>
          <w:sz w:val="28"/>
          <w:szCs w:val="28"/>
        </w:rPr>
      </w:pPr>
      <w:r w:rsidRPr="0006333B">
        <w:rPr>
          <w:rStyle w:val="blk"/>
          <w:sz w:val="28"/>
          <w:szCs w:val="28"/>
        </w:rPr>
        <w:t>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bookmarkStart w:id="60" w:name="dst101409"/>
      <w:bookmarkEnd w:id="60"/>
      <w:r w:rsidRPr="0006333B">
        <w:rPr>
          <w:sz w:val="28"/>
          <w:szCs w:val="28"/>
        </w:rPr>
        <w:t xml:space="preserve"> </w:t>
      </w:r>
      <w:r w:rsidRPr="0006333B">
        <w:rPr>
          <w:rStyle w:val="blk"/>
          <w:sz w:val="28"/>
          <w:szCs w:val="28"/>
        </w:rPr>
        <w:t>Допрос не может длиться непрерывно более 4 часов.</w:t>
      </w:r>
    </w:p>
    <w:p w:rsidR="00237909" w:rsidRPr="0006333B" w:rsidRDefault="00237909" w:rsidP="0006333B">
      <w:pPr>
        <w:shd w:val="clear" w:color="auto" w:fill="FFFFFF"/>
        <w:ind w:firstLine="709"/>
        <w:jc w:val="both"/>
        <w:rPr>
          <w:rStyle w:val="blk"/>
          <w:sz w:val="28"/>
          <w:szCs w:val="28"/>
        </w:rPr>
      </w:pPr>
      <w:bookmarkStart w:id="61" w:name="dst101410"/>
      <w:bookmarkEnd w:id="61"/>
      <w:r w:rsidRPr="0006333B">
        <w:rPr>
          <w:rStyle w:val="blk"/>
          <w:sz w:val="28"/>
          <w:szCs w:val="28"/>
        </w:rPr>
        <w:t xml:space="preserve">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 </w:t>
      </w:r>
      <w:bookmarkStart w:id="62" w:name="dst101411"/>
      <w:bookmarkEnd w:id="62"/>
      <w:r w:rsidRPr="0006333B">
        <w:rPr>
          <w:rStyle w:val="blk"/>
          <w:sz w:val="28"/>
          <w:szCs w:val="28"/>
        </w:rPr>
        <w:t>При наличии медицинских показаний продолжительность допроса устанавливается на основании заключения врача.</w:t>
      </w:r>
    </w:p>
    <w:p w:rsidR="00237909" w:rsidRPr="0006333B" w:rsidRDefault="00237909" w:rsidP="0006333B">
      <w:pPr>
        <w:shd w:val="clear" w:color="auto" w:fill="FFFFFF"/>
        <w:ind w:firstLine="709"/>
        <w:jc w:val="both"/>
        <w:rPr>
          <w:sz w:val="28"/>
          <w:szCs w:val="28"/>
        </w:rPr>
      </w:pPr>
      <w:r w:rsidRPr="0006333B">
        <w:rPr>
          <w:rStyle w:val="blk"/>
          <w:sz w:val="28"/>
          <w:szCs w:val="28"/>
        </w:rPr>
        <w:t>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237909" w:rsidRPr="0006333B" w:rsidRDefault="00237909" w:rsidP="0006333B">
      <w:pPr>
        <w:shd w:val="clear" w:color="auto" w:fill="FFFFFF"/>
        <w:ind w:firstLine="709"/>
        <w:jc w:val="both"/>
        <w:rPr>
          <w:sz w:val="28"/>
          <w:szCs w:val="28"/>
        </w:rPr>
      </w:pPr>
      <w:bookmarkStart w:id="63" w:name="dst101414"/>
      <w:bookmarkEnd w:id="63"/>
      <w:r w:rsidRPr="0006333B">
        <w:rPr>
          <w:rStyle w:val="blk"/>
          <w:sz w:val="28"/>
          <w:szCs w:val="28"/>
        </w:rPr>
        <w:t>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237909" w:rsidRPr="0006333B" w:rsidRDefault="00237909" w:rsidP="0006333B">
      <w:pPr>
        <w:shd w:val="clear" w:color="auto" w:fill="FFFFFF"/>
        <w:ind w:firstLine="709"/>
        <w:jc w:val="both"/>
        <w:rPr>
          <w:sz w:val="28"/>
          <w:szCs w:val="28"/>
        </w:rPr>
      </w:pPr>
      <w:bookmarkStart w:id="64" w:name="dst101415"/>
      <w:bookmarkEnd w:id="64"/>
      <w:r w:rsidRPr="0006333B">
        <w:rPr>
          <w:rStyle w:val="blk"/>
          <w:sz w:val="28"/>
          <w:szCs w:val="28"/>
        </w:rPr>
        <w:t>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r:id="rId26" w:anchor="dst100896" w:history="1">
        <w:r w:rsidRPr="0006333B">
          <w:rPr>
            <w:rStyle w:val="a5"/>
            <w:color w:val="auto"/>
            <w:sz w:val="28"/>
            <w:szCs w:val="28"/>
            <w:u w:val="none"/>
          </w:rPr>
          <w:t>статьей 111</w:t>
        </w:r>
      </w:hyperlink>
      <w:r w:rsidRPr="0006333B">
        <w:rPr>
          <w:rStyle w:val="blk"/>
          <w:sz w:val="28"/>
          <w:szCs w:val="28"/>
        </w:rPr>
        <w:t> настоящего Кодекса.</w:t>
      </w:r>
    </w:p>
    <w:p w:rsidR="00237909" w:rsidRPr="0006333B" w:rsidRDefault="00237909" w:rsidP="0006333B">
      <w:pPr>
        <w:shd w:val="clear" w:color="auto" w:fill="FFFFFF"/>
        <w:ind w:firstLine="709"/>
        <w:jc w:val="both"/>
        <w:rPr>
          <w:sz w:val="28"/>
          <w:szCs w:val="28"/>
        </w:rPr>
      </w:pPr>
      <w:bookmarkStart w:id="65" w:name="dst101416"/>
      <w:bookmarkEnd w:id="65"/>
      <w:r w:rsidRPr="0006333B">
        <w:rPr>
          <w:rStyle w:val="blk"/>
          <w:sz w:val="28"/>
          <w:szCs w:val="28"/>
        </w:rPr>
        <w:t>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237909" w:rsidRPr="0006333B" w:rsidRDefault="00237909" w:rsidP="0006333B">
      <w:pPr>
        <w:shd w:val="clear" w:color="auto" w:fill="FFFFFF"/>
        <w:ind w:firstLine="709"/>
        <w:jc w:val="both"/>
        <w:rPr>
          <w:sz w:val="28"/>
          <w:szCs w:val="28"/>
        </w:rPr>
      </w:pPr>
      <w:bookmarkStart w:id="66" w:name="dst101417"/>
      <w:bookmarkEnd w:id="66"/>
      <w:r w:rsidRPr="0006333B">
        <w:rPr>
          <w:rStyle w:val="blk"/>
          <w:sz w:val="28"/>
          <w:szCs w:val="28"/>
        </w:rPr>
        <w:t>Военнослужащий вызывается на допрос через командование воинской части.</w:t>
      </w:r>
    </w:p>
    <w:p w:rsidR="00237909" w:rsidRPr="0006333B" w:rsidRDefault="00237909" w:rsidP="0006333B">
      <w:pPr>
        <w:shd w:val="clear" w:color="auto" w:fill="FFFFFF"/>
        <w:ind w:firstLine="709"/>
        <w:jc w:val="both"/>
        <w:rPr>
          <w:sz w:val="28"/>
          <w:szCs w:val="28"/>
        </w:rPr>
      </w:pPr>
      <w:r w:rsidRPr="0006333B">
        <w:rPr>
          <w:rStyle w:val="blk"/>
          <w:sz w:val="28"/>
          <w:szCs w:val="28"/>
        </w:rPr>
        <w:t>Перед допросом следователь выполняет требования, предусмотренные </w:t>
      </w:r>
      <w:hyperlink r:id="rId27" w:anchor="dst101242" w:history="1">
        <w:r w:rsidRPr="0006333B">
          <w:rPr>
            <w:rStyle w:val="a5"/>
            <w:color w:val="auto"/>
            <w:sz w:val="28"/>
            <w:szCs w:val="28"/>
            <w:u w:val="none"/>
          </w:rPr>
          <w:t>частью пятой статьи 164</w:t>
        </w:r>
      </w:hyperlink>
      <w:r w:rsidRPr="0006333B">
        <w:rPr>
          <w:rStyle w:val="blk"/>
          <w:sz w:val="28"/>
          <w:szCs w:val="28"/>
        </w:rPr>
        <w:t xml:space="preserve"> УПК РФ.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rsidR="00237909" w:rsidRPr="0006333B" w:rsidRDefault="00237909" w:rsidP="0006333B">
      <w:pPr>
        <w:shd w:val="clear" w:color="auto" w:fill="FFFFFF"/>
        <w:ind w:firstLine="709"/>
        <w:jc w:val="both"/>
        <w:rPr>
          <w:sz w:val="28"/>
          <w:szCs w:val="28"/>
        </w:rPr>
      </w:pPr>
      <w:bookmarkStart w:id="67" w:name="dst101420"/>
      <w:bookmarkEnd w:id="67"/>
      <w:r w:rsidRPr="0006333B">
        <w:rPr>
          <w:rStyle w:val="blk"/>
          <w:sz w:val="28"/>
          <w:szCs w:val="28"/>
        </w:rPr>
        <w:t>Задавать наводящие вопросы запрещается. В остальном следователь свободен при выборе тактики допроса.</w:t>
      </w:r>
    </w:p>
    <w:p w:rsidR="00237909" w:rsidRPr="0006333B" w:rsidRDefault="00237909" w:rsidP="0006333B">
      <w:pPr>
        <w:shd w:val="clear" w:color="auto" w:fill="FFFFFF"/>
        <w:ind w:firstLine="709"/>
        <w:jc w:val="both"/>
        <w:rPr>
          <w:sz w:val="28"/>
          <w:szCs w:val="28"/>
        </w:rPr>
      </w:pPr>
      <w:bookmarkStart w:id="68" w:name="dst101421"/>
      <w:bookmarkEnd w:id="68"/>
      <w:r w:rsidRPr="0006333B">
        <w:rPr>
          <w:rStyle w:val="blk"/>
          <w:sz w:val="28"/>
          <w:szCs w:val="28"/>
        </w:rPr>
        <w:t>Допрашиваемое лицо вправе пользоваться документами и записями.</w:t>
      </w:r>
    </w:p>
    <w:p w:rsidR="00237909" w:rsidRPr="0006333B" w:rsidRDefault="00237909" w:rsidP="0006333B">
      <w:pPr>
        <w:shd w:val="clear" w:color="auto" w:fill="FFFFFF"/>
        <w:ind w:firstLine="709"/>
        <w:jc w:val="both"/>
        <w:rPr>
          <w:sz w:val="28"/>
          <w:szCs w:val="28"/>
        </w:rPr>
      </w:pPr>
      <w:bookmarkStart w:id="69" w:name="dst101422"/>
      <w:bookmarkEnd w:id="69"/>
      <w:r w:rsidRPr="0006333B">
        <w:rPr>
          <w:rStyle w:val="blk"/>
          <w:sz w:val="28"/>
          <w:szCs w:val="28"/>
        </w:rPr>
        <w:lastRenderedPageBreak/>
        <w:t>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p w:rsidR="00237909" w:rsidRPr="0006333B" w:rsidRDefault="00237909" w:rsidP="0006333B">
      <w:pPr>
        <w:shd w:val="clear" w:color="auto" w:fill="FFFFFF"/>
        <w:ind w:firstLine="709"/>
        <w:jc w:val="both"/>
        <w:rPr>
          <w:rStyle w:val="blk"/>
          <w:sz w:val="28"/>
          <w:szCs w:val="28"/>
        </w:rPr>
      </w:pPr>
      <w:bookmarkStart w:id="70" w:name="dst103329"/>
      <w:bookmarkEnd w:id="70"/>
      <w:r w:rsidRPr="0006333B">
        <w:rPr>
          <w:rStyle w:val="blk"/>
          <w:sz w:val="28"/>
          <w:szCs w:val="28"/>
        </w:rPr>
        <w:t>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r:id="rId28" w:anchor="dst103262" w:history="1">
        <w:r w:rsidRPr="0006333B">
          <w:rPr>
            <w:rStyle w:val="a5"/>
            <w:color w:val="auto"/>
            <w:sz w:val="28"/>
            <w:szCs w:val="28"/>
            <w:u w:val="none"/>
          </w:rPr>
          <w:t>частью второй статьи 53</w:t>
        </w:r>
      </w:hyperlink>
      <w:r w:rsidRPr="0006333B">
        <w:rPr>
          <w:rStyle w:val="blk"/>
          <w:sz w:val="28"/>
          <w:szCs w:val="28"/>
        </w:rPr>
        <w:t> УПК РФ.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237909" w:rsidRPr="0006333B" w:rsidRDefault="00237909" w:rsidP="0006333B">
      <w:pPr>
        <w:shd w:val="clear" w:color="auto" w:fill="FFFFFF"/>
        <w:ind w:firstLine="709"/>
        <w:jc w:val="both"/>
        <w:rPr>
          <w:sz w:val="28"/>
          <w:szCs w:val="28"/>
        </w:rPr>
      </w:pPr>
      <w:r w:rsidRPr="0006333B">
        <w:rPr>
          <w:rStyle w:val="blk"/>
          <w:sz w:val="28"/>
          <w:szCs w:val="28"/>
        </w:rPr>
        <w:t>Ход и результаты допроса отражаются в протоколе допроса.</w:t>
      </w:r>
    </w:p>
    <w:p w:rsidR="00237909" w:rsidRPr="0006333B" w:rsidRDefault="00237909" w:rsidP="0006333B">
      <w:pPr>
        <w:shd w:val="clear" w:color="auto" w:fill="FFFFFF"/>
        <w:ind w:firstLine="709"/>
        <w:jc w:val="both"/>
        <w:rPr>
          <w:sz w:val="28"/>
          <w:szCs w:val="28"/>
        </w:rPr>
      </w:pPr>
      <w:bookmarkStart w:id="71" w:name="dst101426"/>
      <w:bookmarkEnd w:id="71"/>
      <w:r w:rsidRPr="0006333B">
        <w:rPr>
          <w:rStyle w:val="blk"/>
          <w:sz w:val="28"/>
          <w:szCs w:val="28"/>
        </w:rPr>
        <w:t>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rsidR="00237909" w:rsidRPr="0006333B" w:rsidRDefault="00237909" w:rsidP="0006333B">
      <w:pPr>
        <w:shd w:val="clear" w:color="auto" w:fill="FFFFFF"/>
        <w:ind w:firstLine="709"/>
        <w:jc w:val="both"/>
        <w:rPr>
          <w:sz w:val="28"/>
          <w:szCs w:val="28"/>
        </w:rPr>
      </w:pPr>
      <w:bookmarkStart w:id="72" w:name="dst101427"/>
      <w:bookmarkEnd w:id="72"/>
      <w:r w:rsidRPr="0006333B">
        <w:rPr>
          <w:rStyle w:val="blk"/>
          <w:sz w:val="28"/>
          <w:szCs w:val="28"/>
        </w:rPr>
        <w:t>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237909" w:rsidRPr="0006333B" w:rsidRDefault="00237909" w:rsidP="0006333B">
      <w:pPr>
        <w:shd w:val="clear" w:color="auto" w:fill="FFFFFF"/>
        <w:ind w:firstLine="709"/>
        <w:jc w:val="both"/>
        <w:rPr>
          <w:sz w:val="28"/>
          <w:szCs w:val="28"/>
        </w:rPr>
      </w:pPr>
      <w:bookmarkStart w:id="73" w:name="dst101428"/>
      <w:bookmarkEnd w:id="73"/>
      <w:r w:rsidRPr="0006333B">
        <w:rPr>
          <w:rStyle w:val="blk"/>
          <w:sz w:val="28"/>
          <w:szCs w:val="28"/>
        </w:rPr>
        <w:t>Если в ходе допроса проводились фотографирование, аудио- и (или) видеозапись, то протокол должен также содержать:</w:t>
      </w:r>
      <w:r w:rsidR="0006333B" w:rsidRPr="0006333B">
        <w:rPr>
          <w:rStyle w:val="blk"/>
          <w:sz w:val="28"/>
          <w:szCs w:val="28"/>
        </w:rPr>
        <w:t xml:space="preserve"> </w:t>
      </w:r>
      <w:bookmarkStart w:id="74" w:name="dst101429"/>
      <w:bookmarkEnd w:id="74"/>
      <w:r w:rsidRPr="0006333B">
        <w:rPr>
          <w:rStyle w:val="blk"/>
          <w:sz w:val="28"/>
          <w:szCs w:val="28"/>
        </w:rPr>
        <w:t>запись о проведении фотографирования, аудио- и (или) видеозаписи, киносъемки;</w:t>
      </w:r>
      <w:r w:rsidR="0006333B" w:rsidRPr="0006333B">
        <w:rPr>
          <w:rStyle w:val="blk"/>
          <w:sz w:val="28"/>
          <w:szCs w:val="28"/>
        </w:rPr>
        <w:t xml:space="preserve"> </w:t>
      </w:r>
      <w:bookmarkStart w:id="75" w:name="dst101430"/>
      <w:bookmarkEnd w:id="75"/>
      <w:r w:rsidRPr="0006333B">
        <w:rPr>
          <w:rStyle w:val="blk"/>
          <w:sz w:val="28"/>
          <w:szCs w:val="28"/>
        </w:rPr>
        <w:t>сведения о технических средствах, об условиях фотографирования, аудио- и (или) видеозаписи, и о факте приостановления аудио- и (или) видеозаписи, причине и длительности остановки их записи;</w:t>
      </w:r>
      <w:r w:rsidR="0006333B" w:rsidRPr="0006333B">
        <w:rPr>
          <w:rStyle w:val="blk"/>
          <w:sz w:val="28"/>
          <w:szCs w:val="28"/>
        </w:rPr>
        <w:t xml:space="preserve"> </w:t>
      </w:r>
      <w:bookmarkStart w:id="76" w:name="dst101431"/>
      <w:bookmarkEnd w:id="76"/>
      <w:r w:rsidRPr="0006333B">
        <w:rPr>
          <w:rStyle w:val="blk"/>
          <w:sz w:val="28"/>
          <w:szCs w:val="28"/>
        </w:rPr>
        <w:t>заявления допрашиваемого лица по поводу проведения фотографирования, аудио- и (или) видеозаписи;</w:t>
      </w:r>
      <w:r w:rsidR="0006333B" w:rsidRPr="0006333B">
        <w:rPr>
          <w:rStyle w:val="blk"/>
          <w:sz w:val="28"/>
          <w:szCs w:val="28"/>
        </w:rPr>
        <w:t xml:space="preserve"> </w:t>
      </w:r>
      <w:bookmarkStart w:id="77" w:name="dst101432"/>
      <w:bookmarkEnd w:id="77"/>
      <w:r w:rsidRPr="0006333B">
        <w:rPr>
          <w:rStyle w:val="blk"/>
          <w:sz w:val="28"/>
          <w:szCs w:val="28"/>
        </w:rPr>
        <w:t>подписи допрашиваемого лица и следователя, удостоверяющие правильность протокола.</w:t>
      </w:r>
    </w:p>
    <w:p w:rsidR="00237909" w:rsidRPr="0006333B" w:rsidRDefault="00237909" w:rsidP="0006333B">
      <w:pPr>
        <w:shd w:val="clear" w:color="auto" w:fill="FFFFFF"/>
        <w:ind w:firstLine="709"/>
        <w:jc w:val="both"/>
        <w:rPr>
          <w:sz w:val="28"/>
          <w:szCs w:val="28"/>
        </w:rPr>
      </w:pPr>
      <w:bookmarkStart w:id="78" w:name="dst101433"/>
      <w:bookmarkEnd w:id="78"/>
      <w:r w:rsidRPr="0006333B">
        <w:rPr>
          <w:rStyle w:val="blk"/>
          <w:sz w:val="28"/>
          <w:szCs w:val="28"/>
        </w:rPr>
        <w:t>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237909" w:rsidRPr="0006333B" w:rsidRDefault="00237909" w:rsidP="0006333B">
      <w:pPr>
        <w:shd w:val="clear" w:color="auto" w:fill="FFFFFF"/>
        <w:ind w:firstLine="709"/>
        <w:jc w:val="both"/>
        <w:rPr>
          <w:sz w:val="28"/>
          <w:szCs w:val="28"/>
        </w:rPr>
      </w:pPr>
      <w:bookmarkStart w:id="79" w:name="dst101434"/>
      <w:bookmarkEnd w:id="79"/>
      <w:r w:rsidRPr="0006333B">
        <w:rPr>
          <w:rStyle w:val="blk"/>
          <w:sz w:val="28"/>
          <w:szCs w:val="28"/>
        </w:rPr>
        <w:t>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rsidR="00237909" w:rsidRPr="0006333B" w:rsidRDefault="00237909" w:rsidP="0006333B">
      <w:pPr>
        <w:shd w:val="clear" w:color="auto" w:fill="FFFFFF"/>
        <w:ind w:firstLine="709"/>
        <w:jc w:val="both"/>
        <w:rPr>
          <w:sz w:val="28"/>
          <w:szCs w:val="28"/>
        </w:rPr>
      </w:pPr>
      <w:bookmarkStart w:id="80" w:name="dst101435"/>
      <w:bookmarkEnd w:id="80"/>
      <w:r w:rsidRPr="0006333B">
        <w:rPr>
          <w:rStyle w:val="blk"/>
          <w:sz w:val="28"/>
          <w:szCs w:val="28"/>
        </w:rPr>
        <w:t>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237909" w:rsidRPr="0006333B" w:rsidRDefault="00237909" w:rsidP="0006333B">
      <w:pPr>
        <w:shd w:val="clear" w:color="auto" w:fill="FFFFFF"/>
        <w:ind w:firstLine="709"/>
        <w:jc w:val="both"/>
        <w:rPr>
          <w:sz w:val="28"/>
          <w:szCs w:val="28"/>
        </w:rPr>
      </w:pPr>
      <w:bookmarkStart w:id="81" w:name="dst101436"/>
      <w:bookmarkEnd w:id="81"/>
      <w:r w:rsidRPr="0006333B">
        <w:rPr>
          <w:rStyle w:val="blk"/>
          <w:sz w:val="28"/>
          <w:szCs w:val="28"/>
        </w:rPr>
        <w:lastRenderedPageBreak/>
        <w:t>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rsidR="00237909" w:rsidRPr="0006333B" w:rsidRDefault="00237909" w:rsidP="0006333B">
      <w:pPr>
        <w:shd w:val="clear" w:color="auto" w:fill="FFFFFF"/>
        <w:ind w:firstLine="709"/>
        <w:jc w:val="both"/>
        <w:rPr>
          <w:sz w:val="28"/>
          <w:szCs w:val="28"/>
        </w:rPr>
      </w:pPr>
      <w:bookmarkStart w:id="82" w:name="dst101437"/>
      <w:bookmarkEnd w:id="82"/>
      <w:r w:rsidRPr="0006333B">
        <w:rPr>
          <w:rStyle w:val="blk"/>
          <w:sz w:val="28"/>
          <w:szCs w:val="28"/>
        </w:rPr>
        <w:t>Отказ от подписания протокола допроса или невозможность его подписания лицами, участвовавшими в допросе, удостоверяется в порядке, установленном</w:t>
      </w:r>
      <w:r w:rsidR="0006333B">
        <w:rPr>
          <w:rStyle w:val="blk"/>
          <w:sz w:val="28"/>
          <w:szCs w:val="28"/>
        </w:rPr>
        <w:t xml:space="preserve"> ст. 167</w:t>
      </w:r>
      <w:r w:rsidRPr="0006333B">
        <w:rPr>
          <w:rStyle w:val="blk"/>
          <w:sz w:val="28"/>
          <w:szCs w:val="28"/>
        </w:rPr>
        <w:t> </w:t>
      </w:r>
      <w:r w:rsidR="0006333B" w:rsidRPr="0006333B">
        <w:rPr>
          <w:rStyle w:val="blk"/>
          <w:sz w:val="28"/>
          <w:szCs w:val="28"/>
        </w:rPr>
        <w:t xml:space="preserve"> </w:t>
      </w:r>
      <w:r w:rsidRPr="0006333B">
        <w:rPr>
          <w:rStyle w:val="blk"/>
          <w:sz w:val="28"/>
          <w:szCs w:val="28"/>
        </w:rPr>
        <w:t xml:space="preserve">УПК РФ, а именно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 </w:t>
      </w:r>
      <w:bookmarkStart w:id="83" w:name="dst101268"/>
      <w:bookmarkEnd w:id="83"/>
      <w:r w:rsidRPr="0006333B">
        <w:rPr>
          <w:rStyle w:val="blk"/>
          <w:sz w:val="28"/>
          <w:szCs w:val="28"/>
        </w:rPr>
        <w:t xml:space="preserve">Лицу, отказавшемуся подписать протокол, должна быть предоставлена возможность дать объяснение причин отказа, которое заносится в данный протокол. </w:t>
      </w:r>
      <w:bookmarkStart w:id="84" w:name="dst101269"/>
      <w:bookmarkEnd w:id="84"/>
      <w:r w:rsidRPr="0006333B">
        <w:rPr>
          <w:rStyle w:val="blk"/>
          <w:sz w:val="28"/>
          <w:szCs w:val="28"/>
        </w:rPr>
        <w:t>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rsidR="00237909" w:rsidRPr="0006333B" w:rsidRDefault="00237909" w:rsidP="0006333B">
      <w:pPr>
        <w:shd w:val="clear" w:color="auto" w:fill="FFFFFF"/>
        <w:ind w:firstLine="709"/>
        <w:jc w:val="both"/>
        <w:rPr>
          <w:sz w:val="28"/>
          <w:szCs w:val="28"/>
        </w:rPr>
      </w:pPr>
      <w:r w:rsidRPr="0006333B">
        <w:rPr>
          <w:rStyle w:val="blk"/>
          <w:sz w:val="28"/>
          <w:szCs w:val="28"/>
        </w:rPr>
        <w:t>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rsidR="00237909" w:rsidRPr="0006333B" w:rsidRDefault="00237909" w:rsidP="0006333B">
      <w:pPr>
        <w:shd w:val="clear" w:color="auto" w:fill="FFFFFF"/>
        <w:ind w:firstLine="709"/>
        <w:jc w:val="both"/>
        <w:rPr>
          <w:sz w:val="28"/>
          <w:szCs w:val="28"/>
        </w:rPr>
      </w:pPr>
      <w:bookmarkStart w:id="85" w:name="dst101440"/>
      <w:bookmarkEnd w:id="85"/>
      <w:r w:rsidRPr="0006333B">
        <w:rPr>
          <w:rStyle w:val="blk"/>
          <w:sz w:val="28"/>
          <w:szCs w:val="28"/>
        </w:rPr>
        <w:t>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им указывается на необходимость говорить правду.</w:t>
      </w:r>
    </w:p>
    <w:p w:rsidR="00237909" w:rsidRPr="0006333B" w:rsidRDefault="00237909" w:rsidP="0006333B">
      <w:pPr>
        <w:shd w:val="clear" w:color="auto" w:fill="FFFFFF"/>
        <w:ind w:firstLine="709"/>
        <w:jc w:val="both"/>
        <w:rPr>
          <w:sz w:val="28"/>
          <w:szCs w:val="28"/>
        </w:rPr>
      </w:pPr>
      <w:bookmarkStart w:id="86" w:name="dst1366"/>
      <w:bookmarkEnd w:id="86"/>
      <w:r w:rsidRPr="0006333B">
        <w:rPr>
          <w:rStyle w:val="blk"/>
          <w:sz w:val="28"/>
          <w:szCs w:val="28"/>
        </w:rPr>
        <w:t>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06333B" w:rsidRPr="0006333B" w:rsidRDefault="00237909" w:rsidP="0006333B">
      <w:pPr>
        <w:shd w:val="clear" w:color="auto" w:fill="FFFFFF"/>
        <w:ind w:firstLine="709"/>
        <w:jc w:val="both"/>
        <w:rPr>
          <w:sz w:val="28"/>
          <w:szCs w:val="28"/>
        </w:rPr>
      </w:pPr>
      <w:bookmarkStart w:id="87" w:name="dst1455"/>
      <w:bookmarkEnd w:id="87"/>
      <w:r w:rsidRPr="0006333B">
        <w:rPr>
          <w:rStyle w:val="blk"/>
          <w:sz w:val="28"/>
          <w:szCs w:val="28"/>
        </w:rPr>
        <w:lastRenderedPageBreak/>
        <w:t>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неприкосновенности несовершеннолетнего участие психолога обязательно.</w:t>
      </w:r>
      <w:bookmarkStart w:id="88" w:name="dst1456"/>
      <w:bookmarkEnd w:id="88"/>
    </w:p>
    <w:p w:rsidR="00237909" w:rsidRPr="00F20D74" w:rsidRDefault="00237909" w:rsidP="00F20D74">
      <w:pPr>
        <w:shd w:val="clear" w:color="auto" w:fill="FFFFFF"/>
        <w:ind w:firstLine="709"/>
        <w:jc w:val="both"/>
        <w:rPr>
          <w:sz w:val="28"/>
          <w:szCs w:val="28"/>
        </w:rPr>
      </w:pPr>
      <w:r w:rsidRPr="00F20D74">
        <w:rPr>
          <w:rStyle w:val="blk"/>
          <w:sz w:val="28"/>
          <w:szCs w:val="28"/>
        </w:rPr>
        <w:t>Применение видеозаписи обязательно в ходе следственных действий, предусмотренных настоящей главой, с участием несовершеннолетнего потерпевшего или свидетеля, за исключением случаев, если несовершеннолетний потерпевший или свидетель либо его законный представитель против этого возражает. Материалы видеозаписи хранятся при уголовном деле.</w:t>
      </w:r>
    </w:p>
    <w:p w:rsidR="0006333B" w:rsidRPr="00F20D74" w:rsidRDefault="00BC157E" w:rsidP="00F20D74">
      <w:pPr>
        <w:pStyle w:val="a3"/>
        <w:spacing w:before="0" w:beforeAutospacing="0" w:after="0" w:afterAutospacing="0"/>
        <w:ind w:firstLine="709"/>
        <w:jc w:val="both"/>
        <w:rPr>
          <w:sz w:val="28"/>
          <w:szCs w:val="28"/>
        </w:rPr>
      </w:pPr>
      <w:r w:rsidRPr="00F20D74">
        <w:rPr>
          <w:b/>
          <w:bCs/>
          <w:sz w:val="28"/>
          <w:szCs w:val="28"/>
        </w:rPr>
        <w:t>Очная ставка</w:t>
      </w:r>
      <w:r w:rsidRPr="00F20D74">
        <w:rPr>
          <w:sz w:val="28"/>
          <w:szCs w:val="28"/>
        </w:rPr>
        <w:t> (ст. 192</w:t>
      </w:r>
      <w:r w:rsidR="0006333B" w:rsidRPr="00F20D74">
        <w:rPr>
          <w:sz w:val="28"/>
          <w:szCs w:val="28"/>
        </w:rPr>
        <w:t xml:space="preserve"> УПК РФ</w:t>
      </w:r>
      <w:r w:rsidRPr="00F20D74">
        <w:rPr>
          <w:sz w:val="28"/>
          <w:szCs w:val="28"/>
        </w:rPr>
        <w:t>)</w:t>
      </w:r>
      <w:r w:rsidR="0006333B" w:rsidRPr="00F20D74">
        <w:rPr>
          <w:sz w:val="28"/>
          <w:szCs w:val="28"/>
        </w:rPr>
        <w:t>.</w:t>
      </w:r>
    </w:p>
    <w:p w:rsidR="0006333B" w:rsidRPr="00F20D74" w:rsidRDefault="0006333B" w:rsidP="00F20D74">
      <w:pPr>
        <w:pStyle w:val="a3"/>
        <w:spacing w:before="0" w:beforeAutospacing="0" w:after="0" w:afterAutospacing="0"/>
        <w:ind w:firstLine="709"/>
        <w:jc w:val="both"/>
        <w:rPr>
          <w:sz w:val="28"/>
          <w:szCs w:val="28"/>
        </w:rPr>
      </w:pPr>
      <w:r w:rsidRPr="00F20D74">
        <w:rPr>
          <w:sz w:val="28"/>
          <w:szCs w:val="28"/>
        </w:rPr>
        <w:t>Это следственное действие, состоящее в одновременном допросе двух ранее допрашиваемых лиц по существенным для дела обстоятельствам, по поводу которых они дают противоречивые показания.</w:t>
      </w:r>
    </w:p>
    <w:p w:rsidR="0006333B" w:rsidRPr="00F20D74" w:rsidRDefault="0006333B" w:rsidP="00F20D74">
      <w:pPr>
        <w:shd w:val="clear" w:color="auto" w:fill="FFFFFF"/>
        <w:ind w:firstLine="709"/>
        <w:jc w:val="both"/>
        <w:rPr>
          <w:sz w:val="28"/>
          <w:szCs w:val="28"/>
        </w:rPr>
      </w:pPr>
      <w:r w:rsidRPr="00F20D74">
        <w:rPr>
          <w:rStyle w:val="blk"/>
          <w:sz w:val="28"/>
          <w:szCs w:val="28"/>
        </w:rPr>
        <w:t>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r:id="rId29" w:anchor="dst101237" w:history="1">
        <w:r w:rsidRPr="00F20D74">
          <w:rPr>
            <w:rStyle w:val="a5"/>
            <w:color w:val="auto"/>
            <w:sz w:val="28"/>
            <w:szCs w:val="28"/>
            <w:u w:val="none"/>
          </w:rPr>
          <w:t>статьей 164</w:t>
        </w:r>
      </w:hyperlink>
      <w:r w:rsidRPr="00F20D74">
        <w:rPr>
          <w:rStyle w:val="blk"/>
          <w:sz w:val="28"/>
          <w:szCs w:val="28"/>
        </w:rPr>
        <w:t> УПК РФ.</w:t>
      </w:r>
    </w:p>
    <w:p w:rsidR="0006333B" w:rsidRPr="00F20D74" w:rsidRDefault="0006333B" w:rsidP="00F20D74">
      <w:pPr>
        <w:shd w:val="clear" w:color="auto" w:fill="FFFFFF"/>
        <w:ind w:firstLine="709"/>
        <w:jc w:val="both"/>
        <w:rPr>
          <w:sz w:val="28"/>
          <w:szCs w:val="28"/>
        </w:rPr>
      </w:pPr>
      <w:bookmarkStart w:id="89" w:name="dst101443"/>
      <w:bookmarkEnd w:id="89"/>
      <w:r w:rsidRPr="00F20D74">
        <w:rPr>
          <w:rStyle w:val="blk"/>
          <w:sz w:val="28"/>
          <w:szCs w:val="28"/>
        </w:rPr>
        <w:t>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06333B" w:rsidRPr="00F20D74" w:rsidRDefault="0006333B" w:rsidP="00F20D74">
      <w:pPr>
        <w:shd w:val="clear" w:color="auto" w:fill="FFFFFF"/>
        <w:ind w:firstLine="709"/>
        <w:jc w:val="both"/>
        <w:rPr>
          <w:sz w:val="28"/>
          <w:szCs w:val="28"/>
        </w:rPr>
      </w:pPr>
      <w:bookmarkStart w:id="90" w:name="dst101444"/>
      <w:bookmarkEnd w:id="90"/>
      <w:r w:rsidRPr="00F20D74">
        <w:rPr>
          <w:rStyle w:val="blk"/>
          <w:sz w:val="28"/>
          <w:szCs w:val="28"/>
        </w:rPr>
        <w:t>В ходе очной ставки следователь вправе предъявить вещественные доказательства и документы.</w:t>
      </w:r>
    </w:p>
    <w:p w:rsidR="0006333B" w:rsidRPr="00F20D74" w:rsidRDefault="0006333B" w:rsidP="00F20D74">
      <w:pPr>
        <w:shd w:val="clear" w:color="auto" w:fill="FFFFFF"/>
        <w:ind w:firstLine="709"/>
        <w:jc w:val="both"/>
        <w:rPr>
          <w:sz w:val="28"/>
          <w:szCs w:val="28"/>
        </w:rPr>
      </w:pPr>
      <w:bookmarkStart w:id="91" w:name="dst101445"/>
      <w:bookmarkEnd w:id="91"/>
      <w:r w:rsidRPr="00F20D74">
        <w:rPr>
          <w:rStyle w:val="blk"/>
          <w:sz w:val="28"/>
          <w:szCs w:val="28"/>
        </w:rPr>
        <w:t>Оглашение показаний допрашиваемых лиц, содержащихся в протоколах предыдущих допросов, а также воспроизведение аудио- и (или) видеозаписи этих показаний допускаются лишь после дачи показаний указанными лицами или их отказа от дачи показаний на очной ставке.</w:t>
      </w:r>
    </w:p>
    <w:p w:rsidR="0006333B" w:rsidRPr="00F20D74" w:rsidRDefault="0006333B" w:rsidP="00F20D74">
      <w:pPr>
        <w:shd w:val="clear" w:color="auto" w:fill="FFFFFF"/>
        <w:ind w:firstLine="709"/>
        <w:jc w:val="both"/>
        <w:rPr>
          <w:sz w:val="28"/>
          <w:szCs w:val="28"/>
        </w:rPr>
      </w:pPr>
      <w:bookmarkStart w:id="92" w:name="dst101446"/>
      <w:bookmarkEnd w:id="92"/>
      <w:r w:rsidRPr="00F20D74">
        <w:rPr>
          <w:rStyle w:val="blk"/>
          <w:sz w:val="28"/>
          <w:szCs w:val="28"/>
        </w:rPr>
        <w:t>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06333B" w:rsidRPr="00F20D74" w:rsidRDefault="00BC157E" w:rsidP="00F20D74">
      <w:pPr>
        <w:pStyle w:val="a3"/>
        <w:spacing w:before="0" w:beforeAutospacing="0" w:after="0" w:afterAutospacing="0"/>
        <w:ind w:firstLine="709"/>
        <w:jc w:val="both"/>
        <w:rPr>
          <w:sz w:val="28"/>
          <w:szCs w:val="28"/>
        </w:rPr>
      </w:pPr>
      <w:r w:rsidRPr="00F20D74">
        <w:rPr>
          <w:b/>
          <w:bCs/>
          <w:sz w:val="28"/>
          <w:szCs w:val="28"/>
        </w:rPr>
        <w:t>Предъявление для опознания</w:t>
      </w:r>
      <w:r w:rsidRPr="00F20D74">
        <w:rPr>
          <w:sz w:val="28"/>
          <w:szCs w:val="28"/>
        </w:rPr>
        <w:t> (</w:t>
      </w:r>
      <w:r w:rsidR="0006333B" w:rsidRPr="00F20D74">
        <w:rPr>
          <w:sz w:val="28"/>
          <w:szCs w:val="28"/>
        </w:rPr>
        <w:t xml:space="preserve">ст. </w:t>
      </w:r>
      <w:r w:rsidRPr="00F20D74">
        <w:rPr>
          <w:sz w:val="28"/>
          <w:szCs w:val="28"/>
        </w:rPr>
        <w:t xml:space="preserve">193 </w:t>
      </w:r>
      <w:r w:rsidR="0006333B" w:rsidRPr="00F20D74">
        <w:rPr>
          <w:sz w:val="28"/>
          <w:szCs w:val="28"/>
        </w:rPr>
        <w:t>УПК РФ</w:t>
      </w:r>
      <w:r w:rsidRPr="00F20D74">
        <w:rPr>
          <w:sz w:val="28"/>
          <w:szCs w:val="28"/>
        </w:rPr>
        <w:t>)</w:t>
      </w:r>
      <w:r w:rsidR="0006333B" w:rsidRPr="00F20D74">
        <w:rPr>
          <w:sz w:val="28"/>
          <w:szCs w:val="28"/>
        </w:rPr>
        <w:t>.</w:t>
      </w:r>
    </w:p>
    <w:p w:rsidR="00BC157E" w:rsidRPr="00F20D74" w:rsidRDefault="0006333B" w:rsidP="00F20D74">
      <w:pPr>
        <w:pStyle w:val="a3"/>
        <w:spacing w:before="0" w:beforeAutospacing="0" w:after="0" w:afterAutospacing="0"/>
        <w:ind w:firstLine="709"/>
        <w:jc w:val="both"/>
        <w:rPr>
          <w:sz w:val="28"/>
          <w:szCs w:val="28"/>
        </w:rPr>
      </w:pPr>
      <w:r w:rsidRPr="00F20D74">
        <w:rPr>
          <w:sz w:val="28"/>
          <w:szCs w:val="28"/>
        </w:rPr>
        <w:t>Э</w:t>
      </w:r>
      <w:r w:rsidR="00BC157E" w:rsidRPr="00F20D74">
        <w:rPr>
          <w:sz w:val="28"/>
          <w:szCs w:val="28"/>
        </w:rPr>
        <w:t>то следственное действие, состоящее в показе потерпевшему, свидетелю, подозреваемому или обвиняемому какого-либо объекта с целью установления тождества или различия с объектом, бывшим в прошлом предметом наблюдения опознающего.</w:t>
      </w:r>
    </w:p>
    <w:p w:rsidR="0006333B" w:rsidRPr="00F20D74" w:rsidRDefault="0006333B" w:rsidP="00F20D74">
      <w:pPr>
        <w:shd w:val="clear" w:color="auto" w:fill="FFFFFF"/>
        <w:ind w:firstLine="709"/>
        <w:jc w:val="both"/>
        <w:rPr>
          <w:sz w:val="28"/>
          <w:szCs w:val="28"/>
        </w:rPr>
      </w:pPr>
      <w:r w:rsidRPr="00F20D74">
        <w:rPr>
          <w:rStyle w:val="blk"/>
          <w:sz w:val="28"/>
          <w:szCs w:val="28"/>
        </w:rPr>
        <w:t>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06333B" w:rsidRPr="00F20D74" w:rsidRDefault="0006333B" w:rsidP="00F20D74">
      <w:pPr>
        <w:shd w:val="clear" w:color="auto" w:fill="FFFFFF"/>
        <w:ind w:firstLine="709"/>
        <w:jc w:val="both"/>
        <w:rPr>
          <w:sz w:val="28"/>
          <w:szCs w:val="28"/>
        </w:rPr>
      </w:pPr>
      <w:bookmarkStart w:id="93" w:name="dst101449"/>
      <w:bookmarkEnd w:id="93"/>
      <w:r w:rsidRPr="00F20D74">
        <w:rPr>
          <w:rStyle w:val="blk"/>
          <w:sz w:val="28"/>
          <w:szCs w:val="28"/>
        </w:rPr>
        <w:lastRenderedPageBreak/>
        <w:t>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rsidR="0006333B" w:rsidRPr="00F20D74" w:rsidRDefault="0006333B" w:rsidP="00F20D74">
      <w:pPr>
        <w:shd w:val="clear" w:color="auto" w:fill="FFFFFF"/>
        <w:ind w:firstLine="709"/>
        <w:jc w:val="both"/>
        <w:rPr>
          <w:sz w:val="28"/>
          <w:szCs w:val="28"/>
        </w:rPr>
      </w:pPr>
      <w:bookmarkStart w:id="94" w:name="dst101450"/>
      <w:bookmarkEnd w:id="94"/>
      <w:r w:rsidRPr="00F20D74">
        <w:rPr>
          <w:rStyle w:val="blk"/>
          <w:sz w:val="28"/>
          <w:szCs w:val="28"/>
        </w:rPr>
        <w:t>Не может проводиться повторное опознание лица или предмета тем же опознающим и по тем же признакам.</w:t>
      </w:r>
    </w:p>
    <w:p w:rsidR="0006333B" w:rsidRPr="00F20D74" w:rsidRDefault="0006333B" w:rsidP="00F20D74">
      <w:pPr>
        <w:shd w:val="clear" w:color="auto" w:fill="FFFFFF"/>
        <w:ind w:firstLine="709"/>
        <w:jc w:val="both"/>
        <w:rPr>
          <w:sz w:val="28"/>
          <w:szCs w:val="28"/>
        </w:rPr>
      </w:pPr>
      <w:bookmarkStart w:id="95" w:name="dst101451"/>
      <w:bookmarkEnd w:id="95"/>
      <w:r w:rsidRPr="00F20D74">
        <w:rPr>
          <w:rStyle w:val="blk"/>
          <w:sz w:val="28"/>
          <w:szCs w:val="28"/>
        </w:rPr>
        <w:t>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rsidR="0006333B" w:rsidRPr="00F20D74" w:rsidRDefault="0006333B" w:rsidP="00F20D74">
      <w:pPr>
        <w:shd w:val="clear" w:color="auto" w:fill="FFFFFF"/>
        <w:ind w:firstLine="709"/>
        <w:jc w:val="both"/>
        <w:rPr>
          <w:sz w:val="28"/>
          <w:szCs w:val="28"/>
        </w:rPr>
      </w:pPr>
      <w:bookmarkStart w:id="96" w:name="dst101452"/>
      <w:bookmarkEnd w:id="96"/>
      <w:r w:rsidRPr="00F20D74">
        <w:rPr>
          <w:rStyle w:val="blk"/>
          <w:sz w:val="28"/>
          <w:szCs w:val="28"/>
        </w:rPr>
        <w:t>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06333B" w:rsidRPr="00F20D74" w:rsidRDefault="0006333B" w:rsidP="00F20D74">
      <w:pPr>
        <w:shd w:val="clear" w:color="auto" w:fill="FFFFFF"/>
        <w:ind w:firstLine="709"/>
        <w:jc w:val="both"/>
        <w:rPr>
          <w:sz w:val="28"/>
          <w:szCs w:val="28"/>
        </w:rPr>
      </w:pPr>
      <w:bookmarkStart w:id="97" w:name="dst101453"/>
      <w:bookmarkEnd w:id="97"/>
      <w:r w:rsidRPr="00F20D74">
        <w:rPr>
          <w:rStyle w:val="blk"/>
          <w:sz w:val="28"/>
          <w:szCs w:val="28"/>
        </w:rPr>
        <w:t>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по фотографии.</w:t>
      </w:r>
    </w:p>
    <w:p w:rsidR="0006333B" w:rsidRPr="00F20D74" w:rsidRDefault="0006333B" w:rsidP="00F20D74">
      <w:pPr>
        <w:shd w:val="clear" w:color="auto" w:fill="FFFFFF"/>
        <w:ind w:firstLine="709"/>
        <w:jc w:val="both"/>
        <w:rPr>
          <w:sz w:val="28"/>
          <w:szCs w:val="28"/>
        </w:rPr>
      </w:pPr>
      <w:bookmarkStart w:id="98" w:name="dst101454"/>
      <w:bookmarkEnd w:id="98"/>
      <w:r w:rsidRPr="00F20D74">
        <w:rPr>
          <w:rStyle w:val="blk"/>
          <w:sz w:val="28"/>
          <w:szCs w:val="28"/>
        </w:rPr>
        <w:t>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06333B" w:rsidRPr="00F20D74" w:rsidRDefault="0006333B" w:rsidP="00F20D74">
      <w:pPr>
        <w:shd w:val="clear" w:color="auto" w:fill="FFFFFF"/>
        <w:ind w:firstLine="709"/>
        <w:jc w:val="both"/>
        <w:rPr>
          <w:sz w:val="28"/>
          <w:szCs w:val="28"/>
        </w:rPr>
      </w:pPr>
      <w:bookmarkStart w:id="99" w:name="dst101455"/>
      <w:bookmarkEnd w:id="99"/>
      <w:r w:rsidRPr="00F20D74">
        <w:rPr>
          <w:rStyle w:val="blk"/>
          <w:sz w:val="28"/>
          <w:szCs w:val="28"/>
        </w:rPr>
        <w:t>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rsidR="0006333B" w:rsidRPr="00F20D74" w:rsidRDefault="0006333B" w:rsidP="00F20D74">
      <w:pPr>
        <w:shd w:val="clear" w:color="auto" w:fill="FFFFFF"/>
        <w:ind w:firstLine="709"/>
        <w:jc w:val="both"/>
        <w:rPr>
          <w:sz w:val="28"/>
          <w:szCs w:val="28"/>
        </w:rPr>
      </w:pPr>
      <w:bookmarkStart w:id="100" w:name="dst101456"/>
      <w:bookmarkEnd w:id="100"/>
      <w:r w:rsidRPr="00F20D74">
        <w:rPr>
          <w:rStyle w:val="blk"/>
          <w:sz w:val="28"/>
          <w:szCs w:val="28"/>
        </w:rPr>
        <w:t>По окончании опознания составляется протокол.</w:t>
      </w:r>
    </w:p>
    <w:p w:rsidR="00BC157E" w:rsidRPr="00F20D74" w:rsidRDefault="00BC157E" w:rsidP="00F20D74">
      <w:pPr>
        <w:pStyle w:val="a3"/>
        <w:spacing w:before="0" w:beforeAutospacing="0" w:after="0" w:afterAutospacing="0"/>
        <w:ind w:firstLine="709"/>
        <w:jc w:val="both"/>
        <w:rPr>
          <w:sz w:val="28"/>
          <w:szCs w:val="28"/>
        </w:rPr>
      </w:pPr>
      <w:r w:rsidRPr="00F20D74">
        <w:rPr>
          <w:b/>
          <w:bCs/>
          <w:sz w:val="28"/>
          <w:szCs w:val="28"/>
        </w:rPr>
        <w:t>Проверка показаний на месте</w:t>
      </w:r>
      <w:r w:rsidRPr="00F20D74">
        <w:rPr>
          <w:sz w:val="28"/>
          <w:szCs w:val="28"/>
        </w:rPr>
        <w:t xml:space="preserve"> (ст. 194 </w:t>
      </w:r>
      <w:r w:rsidR="00607803" w:rsidRPr="00F20D74">
        <w:rPr>
          <w:sz w:val="28"/>
          <w:szCs w:val="28"/>
        </w:rPr>
        <w:t>УПК РФ</w:t>
      </w:r>
      <w:r w:rsidRPr="00F20D74">
        <w:rPr>
          <w:sz w:val="28"/>
          <w:szCs w:val="28"/>
        </w:rPr>
        <w:t>) – комплексное следственное действие, состоящее в показе ранее допрошенным лицом места и объектов, связанных с расследуемым событием, даче показаний по поводу происшедшего события и демонстрации отдельных действий в целях проверки имеющихся и отыскания новых доказательств.</w:t>
      </w:r>
    </w:p>
    <w:p w:rsidR="00607803" w:rsidRPr="00F20D74" w:rsidRDefault="00607803" w:rsidP="00F20D74">
      <w:pPr>
        <w:shd w:val="clear" w:color="auto" w:fill="FFFFFF"/>
        <w:ind w:firstLine="709"/>
        <w:jc w:val="both"/>
        <w:rPr>
          <w:sz w:val="28"/>
          <w:szCs w:val="28"/>
        </w:rPr>
      </w:pPr>
      <w:r w:rsidRPr="00F20D74">
        <w:rPr>
          <w:rStyle w:val="blk"/>
          <w:sz w:val="28"/>
          <w:szCs w:val="28"/>
        </w:rPr>
        <w:t>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607803" w:rsidRPr="00F20D74" w:rsidRDefault="00607803" w:rsidP="00F20D74">
      <w:pPr>
        <w:shd w:val="clear" w:color="auto" w:fill="FFFFFF"/>
        <w:ind w:firstLine="709"/>
        <w:jc w:val="both"/>
        <w:rPr>
          <w:sz w:val="28"/>
          <w:szCs w:val="28"/>
        </w:rPr>
      </w:pPr>
      <w:bookmarkStart w:id="101" w:name="dst101459"/>
      <w:bookmarkEnd w:id="101"/>
      <w:r w:rsidRPr="00F20D74">
        <w:rPr>
          <w:rStyle w:val="blk"/>
          <w:sz w:val="28"/>
          <w:szCs w:val="28"/>
        </w:rPr>
        <w:t>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607803" w:rsidRPr="00F20D74" w:rsidRDefault="00607803" w:rsidP="00F20D74">
      <w:pPr>
        <w:shd w:val="clear" w:color="auto" w:fill="FFFFFF"/>
        <w:ind w:firstLine="709"/>
        <w:jc w:val="both"/>
        <w:rPr>
          <w:sz w:val="28"/>
          <w:szCs w:val="28"/>
        </w:rPr>
      </w:pPr>
      <w:bookmarkStart w:id="102" w:name="dst101460"/>
      <w:bookmarkEnd w:id="102"/>
      <w:r w:rsidRPr="00F20D74">
        <w:rPr>
          <w:rStyle w:val="blk"/>
          <w:sz w:val="28"/>
          <w:szCs w:val="28"/>
        </w:rPr>
        <w:t>Не допускается одновременная проверка на месте показаний нескольких лиц.</w:t>
      </w:r>
    </w:p>
    <w:p w:rsidR="00607803" w:rsidRPr="00F20D74" w:rsidRDefault="00607803" w:rsidP="00F20D74">
      <w:pPr>
        <w:shd w:val="clear" w:color="auto" w:fill="FFFFFF"/>
        <w:ind w:firstLine="709"/>
        <w:jc w:val="both"/>
        <w:rPr>
          <w:sz w:val="28"/>
          <w:szCs w:val="28"/>
        </w:rPr>
      </w:pPr>
      <w:bookmarkStart w:id="103" w:name="dst101461"/>
      <w:bookmarkEnd w:id="103"/>
      <w:r w:rsidRPr="00F20D74">
        <w:rPr>
          <w:rStyle w:val="blk"/>
          <w:sz w:val="28"/>
          <w:szCs w:val="28"/>
        </w:rPr>
        <w:lastRenderedPageBreak/>
        <w:t>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BA4719" w:rsidRPr="00F20D74" w:rsidRDefault="00BA4719" w:rsidP="00F20D74">
      <w:pPr>
        <w:pStyle w:val="a3"/>
        <w:spacing w:before="0" w:beforeAutospacing="0" w:after="0" w:afterAutospacing="0"/>
        <w:ind w:firstLine="709"/>
        <w:jc w:val="both"/>
        <w:rPr>
          <w:sz w:val="28"/>
          <w:szCs w:val="28"/>
        </w:rPr>
      </w:pPr>
      <w:r w:rsidRPr="00F20D74">
        <w:rPr>
          <w:b/>
          <w:bCs/>
          <w:sz w:val="28"/>
          <w:szCs w:val="28"/>
        </w:rPr>
        <w:t>П</w:t>
      </w:r>
      <w:r w:rsidR="00BC157E" w:rsidRPr="00F20D74">
        <w:rPr>
          <w:b/>
          <w:bCs/>
          <w:sz w:val="28"/>
          <w:szCs w:val="28"/>
        </w:rPr>
        <w:t>роизводство судебной экспертизы</w:t>
      </w:r>
      <w:r w:rsidR="00BC157E" w:rsidRPr="00F20D74">
        <w:rPr>
          <w:sz w:val="28"/>
          <w:szCs w:val="28"/>
        </w:rPr>
        <w:t xml:space="preserve"> (гл. 27 </w:t>
      </w:r>
      <w:r w:rsidRPr="00F20D74">
        <w:rPr>
          <w:sz w:val="28"/>
          <w:szCs w:val="28"/>
        </w:rPr>
        <w:t>УПК РФ</w:t>
      </w:r>
      <w:r w:rsidR="00BC157E" w:rsidRPr="00F20D74">
        <w:rPr>
          <w:sz w:val="28"/>
          <w:szCs w:val="28"/>
        </w:rPr>
        <w:t xml:space="preserve">). </w:t>
      </w:r>
    </w:p>
    <w:p w:rsidR="00BA4719" w:rsidRPr="00F20D74" w:rsidRDefault="00BC157E" w:rsidP="00F20D74">
      <w:pPr>
        <w:pStyle w:val="a3"/>
        <w:spacing w:before="0" w:beforeAutospacing="0" w:after="0" w:afterAutospacing="0"/>
        <w:ind w:firstLine="709"/>
        <w:jc w:val="both"/>
        <w:rPr>
          <w:sz w:val="28"/>
          <w:szCs w:val="28"/>
        </w:rPr>
      </w:pPr>
      <w:r w:rsidRPr="00F20D74">
        <w:rPr>
          <w:sz w:val="28"/>
          <w:szCs w:val="28"/>
        </w:rPr>
        <w:t xml:space="preserve">Судебная экспертиза – это </w:t>
      </w:r>
      <w:r w:rsidR="00BA4719" w:rsidRPr="00F20D74">
        <w:rPr>
          <w:sz w:val="28"/>
          <w:szCs w:val="28"/>
        </w:rPr>
        <w:t xml:space="preserve">следственное </w:t>
      </w:r>
      <w:r w:rsidRPr="00F20D74">
        <w:rPr>
          <w:sz w:val="28"/>
          <w:szCs w:val="28"/>
        </w:rPr>
        <w:t>действие, состоящее в производстве по поручению органов дознания, предварительного следствия и суда в установленной законом процессуальной форме специальных исследований объектов в отдельных областях науки, искусства и даче заключения по вопросам, поставленным по существу дела.</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В случае необходимости произвести по уголовному делу судебную экспертизу следователь в соответствии со ст. 195 УПК РФ выносит постановление, в котором указывает основания назначения экспертизы, фамилию, имя, отчество эксперта или наименование экспертного учреждения, в котором должна быть произведена экспертиза, а также вопросы, поставленные перед экспертом, и материалы, предоставляемые в его распоряжение.</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С постановлением следователь знакомит подозреваемого, обвиняемого, его защитника и одновременно разъясняет их права в связи с назначением и производством экспертизы. Указанные лица вправе: знакомиться с постановлением о назначении судебной экспертизы; заявить отвод эксперту или ходатайствовать о производстве судебной экспертизы в другом экспертном учреждении; ходатайствовать о привлечении в качестве экспертов указанных ими лиц либо о производстве экспертизы в конкретном экспертном учреждении; ходатайствовать о внесении в постановление о назначении судебной экспертизы дополнительных вопросов эксперту; присутствовать с разрешения следователя при производстве экспертизы и давать объяснения эксперту; знакомиться с заключением эксперта или сообщением о невозможности дать заключение, а также с протоколом допроса эксперта. Факт ознакомления указанных лиц с постановлением о назначении судебной экспертизы и разъяснения им процессуальных прав отражается в протоколе.</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Потерпевший имеет право знакомиться с постановлением о назначении экспертизы, заявлять отвод эксперту или ходатайствовать о производстве судебной экспертизы в другом экспертном учреждении.</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Признав необходимым производство судебной экспертизы в соответствующем экспертном учреждении, следователь направляет в это учреждение свое постановление и материалы, необходимые для проведения экспертизы. Руководитель учреждения поручает производство экспертизы одному или нескольким экспертам, о чем уведомляет следователя.</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 xml:space="preserve">Если судебная экспертиза производится вне экспертного учреждения, следователь после вынесения постановления о назначении экспертизы вызывает к себе лицо, избранное им в качестве эксперта, удостоверяется в его личности, специальности и компетентности, а также в отсутствии оснований к отводу. Затем следователь вручает эксперту постановление о назначении судебной экспертизы и необходимые для производства экспертизы </w:t>
      </w:r>
      <w:r w:rsidRPr="00F20D74">
        <w:rPr>
          <w:sz w:val="28"/>
          <w:szCs w:val="28"/>
        </w:rPr>
        <w:lastRenderedPageBreak/>
        <w:t>материалы, разъясняет ему его процессуальные права, обязанности и ответственность.</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Следователь вправе присутствовать при проведении экспертизы. В заключении, составляемом по результатам проведенного исследования, эксперт обязан указать: когда, где, кем именно, на каком основании произведена судебная экспертиза, какие материалы использовались, какие исследования и по какой методике проводились, кто присутствовал при производстве экспертизы, ответы на все вопросы, поставленные перед экспертом следователем. В случае необходимости следователь вправе допросить эксперта для разъяснения или дополнения данного им заключения.</w:t>
      </w:r>
    </w:p>
    <w:p w:rsidR="00BA4719" w:rsidRPr="00F20D74" w:rsidRDefault="00BA4719" w:rsidP="00F20D74">
      <w:pPr>
        <w:pStyle w:val="a3"/>
        <w:spacing w:before="0" w:beforeAutospacing="0" w:after="0" w:afterAutospacing="0"/>
        <w:ind w:firstLine="709"/>
        <w:jc w:val="both"/>
        <w:rPr>
          <w:sz w:val="28"/>
          <w:szCs w:val="28"/>
        </w:rPr>
      </w:pPr>
      <w:r w:rsidRPr="00F20D74">
        <w:rPr>
          <w:bCs/>
          <w:sz w:val="28"/>
          <w:szCs w:val="28"/>
        </w:rPr>
        <w:t>Заключение эксперта</w:t>
      </w:r>
      <w:r w:rsidRPr="00F20D74">
        <w:rPr>
          <w:sz w:val="28"/>
          <w:szCs w:val="28"/>
        </w:rPr>
        <w:t> или его сообщение о невозможности дать заключение предъявляются подозреваемому, обвиняемому, его защитнику. Если судебная экспертиза производилась по ходатайству потерпевшего либо в отношении потерпевшего или свидетеля, им также предъявляется заключение эксперта.</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Назначение судебной экспертизы оформляется постановлением следователя, с которым он знакомит подозреваемого, обвиняемого, его защитника, а также и разъясняет им права, предусмотренные ст. 198 УПК РФ.</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Об этом составляется протокол, подписываемый следователем и лицами, которые ознакомлены с постановлением.</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Статья 196 УПК РФ предусматривает случаи обязательного назначения экспертизы. Н</w:t>
      </w:r>
      <w:r w:rsidRPr="00F20D74">
        <w:rPr>
          <w:rStyle w:val="blk"/>
          <w:sz w:val="28"/>
          <w:szCs w:val="28"/>
        </w:rPr>
        <w:t>азначение и производство судебной экспертизы обязательно, если необходимо установить:</w:t>
      </w:r>
    </w:p>
    <w:p w:rsidR="00BA4719" w:rsidRPr="00F20D74" w:rsidRDefault="00BA4719" w:rsidP="00F20D74">
      <w:pPr>
        <w:shd w:val="clear" w:color="auto" w:fill="FFFFFF"/>
        <w:ind w:firstLine="709"/>
        <w:jc w:val="both"/>
        <w:rPr>
          <w:sz w:val="28"/>
          <w:szCs w:val="28"/>
        </w:rPr>
      </w:pPr>
      <w:bookmarkStart w:id="104" w:name="dst101474"/>
      <w:bookmarkEnd w:id="104"/>
      <w:r w:rsidRPr="00F20D74">
        <w:rPr>
          <w:rStyle w:val="blk"/>
          <w:sz w:val="28"/>
          <w:szCs w:val="28"/>
        </w:rPr>
        <w:t>1) причины смерти;</w:t>
      </w:r>
    </w:p>
    <w:p w:rsidR="00BA4719" w:rsidRPr="00F20D74" w:rsidRDefault="00BA4719" w:rsidP="00F20D74">
      <w:pPr>
        <w:shd w:val="clear" w:color="auto" w:fill="FFFFFF"/>
        <w:ind w:firstLine="709"/>
        <w:jc w:val="both"/>
        <w:rPr>
          <w:sz w:val="28"/>
          <w:szCs w:val="28"/>
        </w:rPr>
      </w:pPr>
      <w:bookmarkStart w:id="105" w:name="dst101475"/>
      <w:bookmarkEnd w:id="105"/>
      <w:r w:rsidRPr="00F20D74">
        <w:rPr>
          <w:rStyle w:val="blk"/>
          <w:sz w:val="28"/>
          <w:szCs w:val="28"/>
        </w:rPr>
        <w:t>2) характер и степень вреда, причиненного здоровью;</w:t>
      </w:r>
    </w:p>
    <w:p w:rsidR="00BA4719" w:rsidRPr="00F20D74" w:rsidRDefault="00BA4719" w:rsidP="00F20D74">
      <w:pPr>
        <w:shd w:val="clear" w:color="auto" w:fill="FFFFFF"/>
        <w:ind w:firstLine="709"/>
        <w:jc w:val="both"/>
        <w:rPr>
          <w:sz w:val="28"/>
          <w:szCs w:val="28"/>
        </w:rPr>
      </w:pPr>
      <w:bookmarkStart w:id="106" w:name="dst101476"/>
      <w:bookmarkEnd w:id="106"/>
      <w:r w:rsidRPr="00F20D74">
        <w:rPr>
          <w:rStyle w:val="blk"/>
          <w:sz w:val="28"/>
          <w:szCs w:val="28"/>
        </w:rPr>
        <w:t>3) психическое или физическое состояние подозреваемого, обвиняемого, когда возникает </w:t>
      </w:r>
      <w:hyperlink r:id="rId30" w:anchor="dst100075" w:history="1">
        <w:r w:rsidRPr="00F20D74">
          <w:rPr>
            <w:rStyle w:val="a5"/>
            <w:color w:val="auto"/>
            <w:sz w:val="28"/>
            <w:szCs w:val="28"/>
            <w:u w:val="none"/>
          </w:rPr>
          <w:t>сомнение</w:t>
        </w:r>
      </w:hyperlink>
      <w:r w:rsidRPr="00F20D74">
        <w:rPr>
          <w:rStyle w:val="blk"/>
          <w:sz w:val="28"/>
          <w:szCs w:val="28"/>
        </w:rPr>
        <w:t> в его вменяемости или способности самостоятельно защищать свои права и законные интересы в уголовном судопроизводстве;</w:t>
      </w:r>
    </w:p>
    <w:p w:rsidR="00BA4719" w:rsidRPr="00F20D74" w:rsidRDefault="00BA4719" w:rsidP="00F20D74">
      <w:pPr>
        <w:shd w:val="clear" w:color="auto" w:fill="FFFFFF"/>
        <w:ind w:firstLine="709"/>
        <w:jc w:val="both"/>
        <w:rPr>
          <w:sz w:val="28"/>
          <w:szCs w:val="28"/>
        </w:rPr>
      </w:pPr>
      <w:bookmarkStart w:id="107" w:name="dst105002"/>
      <w:bookmarkEnd w:id="107"/>
      <w:r w:rsidRPr="00F20D74">
        <w:rPr>
          <w:rStyle w:val="blk"/>
          <w:sz w:val="28"/>
          <w:szCs w:val="28"/>
        </w:rPr>
        <w:t>4)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BA4719" w:rsidRPr="00F20D74" w:rsidRDefault="00BA4719" w:rsidP="00F20D74">
      <w:pPr>
        <w:shd w:val="clear" w:color="auto" w:fill="FFFFFF"/>
        <w:ind w:firstLine="709"/>
        <w:jc w:val="both"/>
        <w:rPr>
          <w:sz w:val="28"/>
          <w:szCs w:val="28"/>
        </w:rPr>
      </w:pPr>
      <w:bookmarkStart w:id="108" w:name="dst1338"/>
      <w:bookmarkEnd w:id="108"/>
      <w:r w:rsidRPr="00F20D74">
        <w:rPr>
          <w:rStyle w:val="blk"/>
          <w:sz w:val="28"/>
          <w:szCs w:val="28"/>
        </w:rPr>
        <w:t>5) психическое или физическое состояние подозреваемого, обвиняемого, когда имеются основания полагать, что он является больным наркоманией;</w:t>
      </w:r>
    </w:p>
    <w:p w:rsidR="00BA4719" w:rsidRPr="00F20D74" w:rsidRDefault="00F20D74" w:rsidP="00F20D74">
      <w:pPr>
        <w:shd w:val="clear" w:color="auto" w:fill="FFFFFF"/>
        <w:ind w:firstLine="709"/>
        <w:jc w:val="both"/>
        <w:rPr>
          <w:sz w:val="28"/>
          <w:szCs w:val="28"/>
        </w:rPr>
      </w:pPr>
      <w:bookmarkStart w:id="109" w:name="dst101477"/>
      <w:bookmarkEnd w:id="109"/>
      <w:r w:rsidRPr="00F20D74">
        <w:rPr>
          <w:rStyle w:val="blk"/>
          <w:sz w:val="28"/>
          <w:szCs w:val="28"/>
        </w:rPr>
        <w:t>6</w:t>
      </w:r>
      <w:r w:rsidR="00BA4719" w:rsidRPr="00F20D74">
        <w:rPr>
          <w:rStyle w:val="blk"/>
          <w:sz w:val="28"/>
          <w:szCs w:val="28"/>
        </w:rPr>
        <w:t>)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BA4719" w:rsidRPr="00F20D74" w:rsidRDefault="00F20D74" w:rsidP="00F20D74">
      <w:pPr>
        <w:shd w:val="clear" w:color="auto" w:fill="FFFFFF"/>
        <w:ind w:firstLine="709"/>
        <w:jc w:val="both"/>
        <w:rPr>
          <w:sz w:val="28"/>
          <w:szCs w:val="28"/>
        </w:rPr>
      </w:pPr>
      <w:bookmarkStart w:id="110" w:name="dst101478"/>
      <w:bookmarkEnd w:id="110"/>
      <w:r w:rsidRPr="00F20D74">
        <w:rPr>
          <w:rStyle w:val="blk"/>
          <w:sz w:val="28"/>
          <w:szCs w:val="28"/>
        </w:rPr>
        <w:t>7</w:t>
      </w:r>
      <w:r w:rsidR="00BA4719" w:rsidRPr="00F20D74">
        <w:rPr>
          <w:rStyle w:val="blk"/>
          <w:sz w:val="28"/>
          <w:szCs w:val="28"/>
        </w:rPr>
        <w:t>)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BA4719" w:rsidRPr="00F20D74" w:rsidRDefault="00F20D74" w:rsidP="00F20D74">
      <w:pPr>
        <w:pStyle w:val="a3"/>
        <w:spacing w:before="0" w:beforeAutospacing="0" w:after="0" w:afterAutospacing="0"/>
        <w:ind w:firstLine="709"/>
        <w:jc w:val="both"/>
        <w:rPr>
          <w:sz w:val="28"/>
          <w:szCs w:val="28"/>
        </w:rPr>
      </w:pPr>
      <w:r w:rsidRPr="00F20D74">
        <w:rPr>
          <w:sz w:val="28"/>
          <w:szCs w:val="28"/>
        </w:rPr>
        <w:lastRenderedPageBreak/>
        <w:t>С</w:t>
      </w:r>
      <w:r w:rsidR="00BA4719" w:rsidRPr="00F20D74">
        <w:rPr>
          <w:sz w:val="28"/>
          <w:szCs w:val="28"/>
        </w:rPr>
        <w:t>удебная экспертиза в отношении потерпевшего, за исключением случаев, предусмотренных п. 2, 4 и 5 ст. 196 У</w:t>
      </w:r>
      <w:r>
        <w:rPr>
          <w:sz w:val="28"/>
          <w:szCs w:val="28"/>
        </w:rPr>
        <w:t>ПК РФ</w:t>
      </w:r>
      <w:r w:rsidR="00BA4719" w:rsidRPr="00F20D74">
        <w:rPr>
          <w:sz w:val="28"/>
          <w:szCs w:val="28"/>
        </w:rPr>
        <w:t>, а также в отношении свидетеля производится с их согласия.</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При назначении судебной экспертизы в отношении свидетеля или потерпевшего каждый из них вправе знакомиться с заключением эксперта, а потерпевший, кроме того, вправе знакомиться с постановлением о назначении экспертизы, а также заявлять отвод эксперту или ходатайствовать о производстве судебной экспертизы в другом экспертном учреждении.</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 xml:space="preserve">Судебная экспертиза может проводиться как в экспертном учреждении, так и индивидуально подобранными экспертами. Независимо от этого все заключения имеют равную доказательственную силу. Эксперты несут ответственность за научную, а также профессиональную обоснованность даваемых заключений (ч. 4 ст. 199 </w:t>
      </w:r>
      <w:r w:rsidR="00F20D74" w:rsidRPr="00F20D74">
        <w:rPr>
          <w:sz w:val="28"/>
          <w:szCs w:val="28"/>
        </w:rPr>
        <w:t>УПК РФ</w:t>
      </w:r>
      <w:r w:rsidRPr="00F20D74">
        <w:rPr>
          <w:sz w:val="28"/>
          <w:szCs w:val="28"/>
        </w:rPr>
        <w:t>).</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 xml:space="preserve">Определенной спецификой обладает организация судебно-психиатрической экспертизы в тех случаях, когда возникает потребность в стационарном наблюдении. Поскольку такое наблюдение связано с помещением в медицинское учреждение закрытого типа со строгим режимом изоляции, закон требует, чтобы в отношении лиц, помещаемых туда, выносились особые постановления. Если лицо, подвергаемое стационарному наблюдению, к моменту принятия соответствующего решения не содержится под стражей (арестом), то поместить такое лицо в медицинский или психиатрический стационар для производства судебной экспертизы возможно только на основании судебного решения, принимаемого в порядке, установленном ст. 165 </w:t>
      </w:r>
      <w:r w:rsidR="00F20D74" w:rsidRPr="00F20D74">
        <w:rPr>
          <w:sz w:val="28"/>
          <w:szCs w:val="28"/>
        </w:rPr>
        <w:t>УПК РФ</w:t>
      </w:r>
      <w:r w:rsidRPr="00F20D74">
        <w:rPr>
          <w:sz w:val="28"/>
          <w:szCs w:val="28"/>
        </w:rPr>
        <w:t xml:space="preserve"> (ч. 2 ст. 203 У</w:t>
      </w:r>
      <w:r w:rsidR="00F20D74" w:rsidRPr="00F20D74">
        <w:rPr>
          <w:sz w:val="28"/>
          <w:szCs w:val="28"/>
        </w:rPr>
        <w:t>ПК РФ</w:t>
      </w:r>
      <w:r w:rsidRPr="00F20D74">
        <w:rPr>
          <w:sz w:val="28"/>
          <w:szCs w:val="28"/>
        </w:rPr>
        <w:t>).</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 может быть </w:t>
      </w:r>
      <w:r w:rsidRPr="00F20D74">
        <w:rPr>
          <w:bCs/>
          <w:sz w:val="28"/>
          <w:szCs w:val="28"/>
        </w:rPr>
        <w:t>назначена дополнительная судебная экспертиза</w:t>
      </w:r>
      <w:r w:rsidRPr="00F20D74">
        <w:rPr>
          <w:sz w:val="28"/>
          <w:szCs w:val="28"/>
        </w:rPr>
        <w:t>, производство которой поручается тому же или другому эксперту.</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В случаях возникновения сомнений в обоснованности заключения эксперта либо наличия противоречий в выводах эксперта или экспертов по тем же вопросам может быть назначена </w:t>
      </w:r>
      <w:r w:rsidRPr="00F20D74">
        <w:rPr>
          <w:bCs/>
          <w:sz w:val="28"/>
          <w:szCs w:val="28"/>
        </w:rPr>
        <w:t>повторная экспертиза</w:t>
      </w:r>
      <w:r w:rsidRPr="00F20D74">
        <w:rPr>
          <w:sz w:val="28"/>
          <w:szCs w:val="28"/>
        </w:rPr>
        <w:t>, производство которой поручается другому эксперту.</w:t>
      </w:r>
    </w:p>
    <w:p w:rsidR="00BA4719" w:rsidRPr="00F20D74" w:rsidRDefault="00BA4719" w:rsidP="00F20D74">
      <w:pPr>
        <w:pStyle w:val="a3"/>
        <w:spacing w:before="0" w:beforeAutospacing="0" w:after="0" w:afterAutospacing="0"/>
        <w:ind w:firstLine="709"/>
        <w:jc w:val="both"/>
        <w:rPr>
          <w:sz w:val="28"/>
          <w:szCs w:val="28"/>
        </w:rPr>
      </w:pPr>
      <w:r w:rsidRPr="00F20D74">
        <w:rPr>
          <w:sz w:val="28"/>
          <w:szCs w:val="28"/>
        </w:rPr>
        <w:t>Довольно часто именно при таких обстоятельствах возникает вопрос о назначении комиссионной или комплексной экспертизы. Первая из них поручается нескольким экспертам одной специальности, а вторая – экспертам разных специальностей (ст. 200 и 201 У</w:t>
      </w:r>
      <w:r w:rsidR="00F20D74" w:rsidRPr="00F20D74">
        <w:rPr>
          <w:sz w:val="28"/>
          <w:szCs w:val="28"/>
        </w:rPr>
        <w:t>ПК РФ</w:t>
      </w:r>
      <w:r w:rsidRPr="00F20D74">
        <w:rPr>
          <w:sz w:val="28"/>
          <w:szCs w:val="28"/>
        </w:rPr>
        <w:t>).</w:t>
      </w:r>
    </w:p>
    <w:p w:rsidR="00F20D74" w:rsidRPr="00F20D74" w:rsidRDefault="00F20D74" w:rsidP="00F20D74">
      <w:pPr>
        <w:pStyle w:val="a3"/>
        <w:spacing w:before="0" w:beforeAutospacing="0" w:after="0" w:afterAutospacing="0"/>
        <w:ind w:firstLine="709"/>
        <w:jc w:val="both"/>
        <w:rPr>
          <w:sz w:val="28"/>
          <w:szCs w:val="28"/>
        </w:rPr>
      </w:pPr>
      <w:r w:rsidRPr="00F20D74">
        <w:rPr>
          <w:sz w:val="28"/>
          <w:szCs w:val="28"/>
        </w:rPr>
        <w:t xml:space="preserve">Судебная экспертиза может быть назначена до возбуждения уголовного дела. </w:t>
      </w:r>
    </w:p>
    <w:p w:rsidR="00973F35" w:rsidRPr="000F1BCA" w:rsidRDefault="00BA4719" w:rsidP="000F1BCA">
      <w:pPr>
        <w:pStyle w:val="a3"/>
        <w:spacing w:before="0" w:beforeAutospacing="0" w:after="0" w:afterAutospacing="0"/>
        <w:ind w:firstLine="709"/>
        <w:jc w:val="both"/>
        <w:rPr>
          <w:sz w:val="28"/>
          <w:szCs w:val="28"/>
        </w:rPr>
      </w:pPr>
      <w:r w:rsidRPr="00F20D74">
        <w:rPr>
          <w:b/>
          <w:sz w:val="28"/>
          <w:szCs w:val="28"/>
        </w:rPr>
        <w:t xml:space="preserve"> </w:t>
      </w:r>
      <w:r w:rsidR="00973F35" w:rsidRPr="00F20D74">
        <w:rPr>
          <w:sz w:val="28"/>
          <w:szCs w:val="28"/>
        </w:rPr>
        <w:t xml:space="preserve">Согласно ч. 5 ст. 165 УПК РФ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статьи 104.1 Уголовного кодекса Российской Федерации, не терпит отлагательства, указанные следственные действия могут быть произведены на основании </w:t>
      </w:r>
      <w:r w:rsidR="00973F35" w:rsidRPr="00F20D74">
        <w:rPr>
          <w:sz w:val="28"/>
          <w:szCs w:val="28"/>
        </w:rPr>
        <w:lastRenderedPageBreak/>
        <w:t xml:space="preserve">постановления следователя или дознавателя без получения судебного решения.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w:t>
      </w:r>
      <w:r w:rsidR="00973F35" w:rsidRPr="000F1BCA">
        <w:rPr>
          <w:sz w:val="28"/>
          <w:szCs w:val="28"/>
        </w:rPr>
        <w:t>предусмотренный частью второй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статьей 75 настоящего Кодекса.</w:t>
      </w:r>
    </w:p>
    <w:p w:rsidR="008468CD" w:rsidRPr="000F1BCA" w:rsidRDefault="008468CD" w:rsidP="000F1BCA">
      <w:pPr>
        <w:pStyle w:val="a3"/>
        <w:spacing w:before="0" w:beforeAutospacing="0" w:after="0" w:afterAutospacing="0"/>
        <w:ind w:firstLine="709"/>
        <w:jc w:val="both"/>
        <w:rPr>
          <w:sz w:val="28"/>
          <w:szCs w:val="28"/>
        </w:rPr>
      </w:pPr>
    </w:p>
    <w:p w:rsidR="008468CD" w:rsidRPr="000F1BCA" w:rsidRDefault="008468CD" w:rsidP="000F1BCA">
      <w:pPr>
        <w:pStyle w:val="a3"/>
        <w:spacing w:before="0" w:beforeAutospacing="0" w:after="0" w:afterAutospacing="0"/>
        <w:ind w:firstLine="709"/>
        <w:jc w:val="both"/>
        <w:rPr>
          <w:b/>
          <w:sz w:val="28"/>
          <w:szCs w:val="28"/>
        </w:rPr>
      </w:pPr>
      <w:r w:rsidRPr="000F1BCA">
        <w:rPr>
          <w:b/>
          <w:sz w:val="28"/>
          <w:szCs w:val="28"/>
        </w:rPr>
        <w:t xml:space="preserve">Вопрос № 5. </w:t>
      </w:r>
    </w:p>
    <w:p w:rsidR="008468CD" w:rsidRPr="000F1BCA" w:rsidRDefault="008468CD" w:rsidP="000F1BCA">
      <w:pPr>
        <w:pStyle w:val="p38"/>
        <w:spacing w:before="0" w:beforeAutospacing="0" w:after="0" w:afterAutospacing="0"/>
        <w:ind w:firstLine="709"/>
        <w:jc w:val="both"/>
        <w:rPr>
          <w:color w:val="000000"/>
          <w:sz w:val="28"/>
          <w:szCs w:val="28"/>
        </w:rPr>
      </w:pPr>
      <w:r w:rsidRPr="000F1BCA">
        <w:rPr>
          <w:color w:val="000000"/>
          <w:sz w:val="28"/>
          <w:szCs w:val="28"/>
        </w:rPr>
        <w:t xml:space="preserve">Приостановить, </w:t>
      </w:r>
      <w:r w:rsidR="00DE0681" w:rsidRPr="000F1BCA">
        <w:rPr>
          <w:color w:val="000000"/>
          <w:sz w:val="28"/>
          <w:szCs w:val="28"/>
        </w:rPr>
        <w:t xml:space="preserve">то есть </w:t>
      </w:r>
      <w:r w:rsidRPr="000F1BCA">
        <w:rPr>
          <w:color w:val="000000"/>
          <w:sz w:val="28"/>
          <w:szCs w:val="28"/>
        </w:rPr>
        <w:t>временно прекратить совершение процессуальных действий по уголовному делу, закон разрешает как при его предварительном расследовании, так и тогда, когда оно поступит в суд</w:t>
      </w:r>
      <w:r w:rsidR="00DE0681" w:rsidRPr="000F1BCA">
        <w:rPr>
          <w:color w:val="000000"/>
          <w:sz w:val="28"/>
          <w:szCs w:val="28"/>
        </w:rPr>
        <w:t xml:space="preserve"> – в стадиях</w:t>
      </w:r>
      <w:r w:rsidRPr="000F1BCA">
        <w:rPr>
          <w:color w:val="000000"/>
          <w:sz w:val="28"/>
          <w:szCs w:val="28"/>
        </w:rPr>
        <w:t xml:space="preserve"> подготовки судебного заседания или судебного разбирательства.</w:t>
      </w:r>
    </w:p>
    <w:p w:rsidR="008468CD" w:rsidRPr="000F1BCA" w:rsidRDefault="008468CD" w:rsidP="000F1BCA">
      <w:pPr>
        <w:pStyle w:val="p120"/>
        <w:spacing w:before="0" w:beforeAutospacing="0" w:after="0" w:afterAutospacing="0"/>
        <w:ind w:firstLine="709"/>
        <w:jc w:val="both"/>
        <w:rPr>
          <w:color w:val="000000"/>
          <w:sz w:val="28"/>
          <w:szCs w:val="28"/>
        </w:rPr>
      </w:pPr>
      <w:r w:rsidRPr="000F1BCA">
        <w:rPr>
          <w:b/>
          <w:bCs/>
          <w:color w:val="000000"/>
          <w:sz w:val="28"/>
          <w:szCs w:val="28"/>
        </w:rPr>
        <w:t>Приостановление предварительного расследования </w:t>
      </w:r>
      <w:r w:rsidRPr="000F1BCA">
        <w:rPr>
          <w:rStyle w:val="ft19"/>
          <w:rFonts w:eastAsiaTheme="majorEastAsia"/>
          <w:color w:val="000000"/>
          <w:sz w:val="28"/>
          <w:szCs w:val="28"/>
        </w:rPr>
        <w:t>по конкретному делу воспринимается прежде всего как факт его незавершенности: такого рода дело, как говорится, числится за следователем или иным должностным лицом, ответственным за расследование, «висит» на нем, что может послужить поводом для служебных или прокурорских проверок обоснованности приостановления, а вместе с этим</w:t>
      </w:r>
      <w:r w:rsidR="00DE0681" w:rsidRPr="000F1BCA">
        <w:rPr>
          <w:rStyle w:val="ft19"/>
          <w:rFonts w:eastAsiaTheme="majorEastAsia"/>
          <w:color w:val="000000"/>
          <w:sz w:val="28"/>
          <w:szCs w:val="28"/>
        </w:rPr>
        <w:t xml:space="preserve"> – и отношения</w:t>
      </w:r>
      <w:r w:rsidRPr="000F1BCA">
        <w:rPr>
          <w:rStyle w:val="ft19"/>
          <w:rFonts w:eastAsiaTheme="majorEastAsia"/>
          <w:color w:val="000000"/>
          <w:sz w:val="28"/>
          <w:szCs w:val="28"/>
        </w:rPr>
        <w:t xml:space="preserve"> к своим обязанностям того, кто отвечает за расследование такого дела. </w:t>
      </w:r>
    </w:p>
    <w:p w:rsidR="008468CD" w:rsidRPr="000F1BCA" w:rsidRDefault="008468CD" w:rsidP="000F1BCA">
      <w:pPr>
        <w:pStyle w:val="p95"/>
        <w:spacing w:before="0" w:beforeAutospacing="0" w:after="0" w:afterAutospacing="0"/>
        <w:ind w:firstLine="709"/>
        <w:jc w:val="both"/>
        <w:rPr>
          <w:color w:val="000000"/>
          <w:sz w:val="28"/>
          <w:szCs w:val="28"/>
        </w:rPr>
      </w:pPr>
      <w:r w:rsidRPr="000F1BCA">
        <w:rPr>
          <w:rStyle w:val="ft5"/>
          <w:b/>
          <w:bCs/>
          <w:color w:val="000000"/>
          <w:sz w:val="28"/>
          <w:szCs w:val="28"/>
        </w:rPr>
        <w:t>Перечень оснований</w:t>
      </w:r>
      <w:r w:rsidRPr="000F1BCA">
        <w:rPr>
          <w:color w:val="000000"/>
          <w:sz w:val="28"/>
          <w:szCs w:val="28"/>
        </w:rPr>
        <w:t xml:space="preserve">, при наличии которых допускается возможность приостановления предварительного следствия, определяется в ч. 1 ст. 208 УПК РФ. Он содержит описание конкретных обстоятельств, при выявлении которых правомерно рассмотрение вопроса о </w:t>
      </w:r>
      <w:r w:rsidR="00DE0681" w:rsidRPr="000F1BCA">
        <w:rPr>
          <w:color w:val="000000"/>
          <w:sz w:val="28"/>
          <w:szCs w:val="28"/>
        </w:rPr>
        <w:t xml:space="preserve">приостановлении следственных  и </w:t>
      </w:r>
      <w:r w:rsidRPr="000F1BCA">
        <w:rPr>
          <w:rStyle w:val="ft31"/>
          <w:color w:val="000000"/>
          <w:sz w:val="28"/>
          <w:szCs w:val="28"/>
        </w:rPr>
        <w:t>процессуальных действий по конкретному делу:</w:t>
      </w:r>
    </w:p>
    <w:p w:rsidR="008468CD" w:rsidRPr="000F1BCA" w:rsidRDefault="008468CD" w:rsidP="000F1BCA">
      <w:pPr>
        <w:pStyle w:val="p51"/>
        <w:spacing w:before="0" w:beforeAutospacing="0" w:after="0" w:afterAutospacing="0"/>
        <w:ind w:firstLine="709"/>
        <w:jc w:val="both"/>
        <w:rPr>
          <w:color w:val="000000"/>
          <w:sz w:val="28"/>
          <w:szCs w:val="28"/>
        </w:rPr>
      </w:pPr>
      <w:r w:rsidRPr="000F1BCA">
        <w:rPr>
          <w:rStyle w:val="ft4"/>
          <w:color w:val="000000"/>
          <w:sz w:val="28"/>
          <w:szCs w:val="28"/>
        </w:rPr>
        <w:t>1)</w:t>
      </w:r>
      <w:r w:rsidR="00DE0681" w:rsidRPr="000F1BCA">
        <w:rPr>
          <w:rStyle w:val="ft4"/>
          <w:color w:val="000000"/>
          <w:sz w:val="28"/>
          <w:szCs w:val="28"/>
        </w:rPr>
        <w:t xml:space="preserve"> </w:t>
      </w:r>
      <w:r w:rsidRPr="000F1BCA">
        <w:rPr>
          <w:rStyle w:val="ft50"/>
          <w:color w:val="000000"/>
          <w:sz w:val="28"/>
          <w:szCs w:val="28"/>
        </w:rPr>
        <w:t>лицо, подлежащее привлечению в качестве обвиняемого, не установлено;</w:t>
      </w:r>
    </w:p>
    <w:p w:rsidR="008468CD" w:rsidRPr="000F1BCA" w:rsidRDefault="008468CD" w:rsidP="000F1BCA">
      <w:pPr>
        <w:pStyle w:val="p51"/>
        <w:spacing w:before="0" w:beforeAutospacing="0" w:after="0" w:afterAutospacing="0"/>
        <w:ind w:firstLine="709"/>
        <w:jc w:val="both"/>
        <w:rPr>
          <w:color w:val="000000"/>
          <w:sz w:val="28"/>
          <w:szCs w:val="28"/>
        </w:rPr>
      </w:pPr>
      <w:r w:rsidRPr="000F1BCA">
        <w:rPr>
          <w:rStyle w:val="ft4"/>
          <w:color w:val="000000"/>
          <w:sz w:val="28"/>
          <w:szCs w:val="28"/>
        </w:rPr>
        <w:t>2)</w:t>
      </w:r>
      <w:r w:rsidR="00DE0681" w:rsidRPr="000F1BCA">
        <w:rPr>
          <w:rStyle w:val="ft4"/>
          <w:color w:val="000000"/>
          <w:sz w:val="28"/>
          <w:szCs w:val="28"/>
        </w:rPr>
        <w:t xml:space="preserve"> подозреваемый или </w:t>
      </w:r>
      <w:r w:rsidRPr="000F1BCA">
        <w:rPr>
          <w:rStyle w:val="ft50"/>
          <w:color w:val="000000"/>
          <w:sz w:val="28"/>
          <w:szCs w:val="28"/>
        </w:rPr>
        <w:t>обвиняемый скрылся от следствия либо место его нахождения не установлено по иным причинам;</w:t>
      </w:r>
    </w:p>
    <w:p w:rsidR="008468CD" w:rsidRPr="000F1BCA" w:rsidRDefault="008468CD" w:rsidP="000F1BCA">
      <w:pPr>
        <w:pStyle w:val="p70"/>
        <w:spacing w:before="0" w:beforeAutospacing="0" w:after="0" w:afterAutospacing="0"/>
        <w:ind w:firstLine="709"/>
        <w:jc w:val="both"/>
        <w:rPr>
          <w:color w:val="000000"/>
          <w:sz w:val="28"/>
          <w:szCs w:val="28"/>
        </w:rPr>
      </w:pPr>
      <w:r w:rsidRPr="000F1BCA">
        <w:rPr>
          <w:rStyle w:val="ft4"/>
          <w:color w:val="000000"/>
          <w:sz w:val="28"/>
          <w:szCs w:val="28"/>
        </w:rPr>
        <w:t>3)</w:t>
      </w:r>
      <w:r w:rsidR="00DE0681" w:rsidRPr="000F1BCA">
        <w:rPr>
          <w:rStyle w:val="ft4"/>
          <w:color w:val="000000"/>
          <w:sz w:val="28"/>
          <w:szCs w:val="28"/>
        </w:rPr>
        <w:t xml:space="preserve"> </w:t>
      </w:r>
      <w:r w:rsidRPr="000F1BCA">
        <w:rPr>
          <w:rStyle w:val="ft50"/>
          <w:color w:val="000000"/>
          <w:sz w:val="28"/>
          <w:szCs w:val="28"/>
        </w:rPr>
        <w:t xml:space="preserve">место нахождения </w:t>
      </w:r>
      <w:r w:rsidR="00DE0681" w:rsidRPr="000F1BCA">
        <w:rPr>
          <w:rStyle w:val="ft50"/>
          <w:color w:val="000000"/>
          <w:sz w:val="28"/>
          <w:szCs w:val="28"/>
        </w:rPr>
        <w:t xml:space="preserve">подозреваемого или </w:t>
      </w:r>
      <w:r w:rsidRPr="000F1BCA">
        <w:rPr>
          <w:rStyle w:val="ft50"/>
          <w:color w:val="000000"/>
          <w:sz w:val="28"/>
          <w:szCs w:val="28"/>
        </w:rPr>
        <w:t>обвиняемого известно, однако реальная возможность его участия в уголовном деле отсутствует;</w:t>
      </w:r>
    </w:p>
    <w:p w:rsidR="008468CD" w:rsidRPr="000F1BCA" w:rsidRDefault="008468CD" w:rsidP="000F1BCA">
      <w:pPr>
        <w:pStyle w:val="p70"/>
        <w:spacing w:before="0" w:beforeAutospacing="0" w:after="0" w:afterAutospacing="0"/>
        <w:ind w:firstLine="709"/>
        <w:jc w:val="both"/>
        <w:rPr>
          <w:color w:val="000000"/>
          <w:sz w:val="28"/>
          <w:szCs w:val="28"/>
        </w:rPr>
      </w:pPr>
      <w:r w:rsidRPr="000F1BCA">
        <w:rPr>
          <w:rStyle w:val="ft4"/>
          <w:color w:val="000000"/>
          <w:sz w:val="28"/>
          <w:szCs w:val="28"/>
        </w:rPr>
        <w:t>4)</w:t>
      </w:r>
      <w:r w:rsidR="00DE0681" w:rsidRPr="000F1BCA">
        <w:rPr>
          <w:rStyle w:val="ft4"/>
          <w:color w:val="000000"/>
          <w:sz w:val="28"/>
          <w:szCs w:val="28"/>
        </w:rPr>
        <w:t xml:space="preserve"> </w:t>
      </w:r>
      <w:r w:rsidRPr="000F1BCA">
        <w:rPr>
          <w:rStyle w:val="ft50"/>
          <w:color w:val="000000"/>
          <w:sz w:val="28"/>
          <w:szCs w:val="28"/>
        </w:rPr>
        <w:t>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8468CD" w:rsidRPr="000F1BCA" w:rsidRDefault="008468CD" w:rsidP="000F1BCA">
      <w:pPr>
        <w:pStyle w:val="p169"/>
        <w:spacing w:before="0" w:beforeAutospacing="0" w:after="0" w:afterAutospacing="0"/>
        <w:ind w:firstLine="709"/>
        <w:jc w:val="both"/>
        <w:rPr>
          <w:color w:val="000000"/>
          <w:sz w:val="28"/>
          <w:szCs w:val="28"/>
        </w:rPr>
      </w:pPr>
      <w:r w:rsidRPr="000F1BCA">
        <w:rPr>
          <w:color w:val="000000"/>
          <w:sz w:val="28"/>
          <w:szCs w:val="28"/>
        </w:rPr>
        <w:t>Для приостановления следствия достаточно одного из указанных оснований. Если по делу привлечено два или несколько обвиняемых, а основания для приостановления относятся не ко всем обвиняемым, дело может быть выделено и приостановлено в отношении отдельных обвиняемых (ч. 3 ст. 208 УПК РФ).</w:t>
      </w:r>
    </w:p>
    <w:p w:rsidR="008468CD" w:rsidRPr="000F1BCA" w:rsidRDefault="008468CD" w:rsidP="000F1BCA">
      <w:pPr>
        <w:pStyle w:val="p51"/>
        <w:spacing w:before="0" w:beforeAutospacing="0" w:after="0" w:afterAutospacing="0"/>
        <w:ind w:firstLine="709"/>
        <w:jc w:val="both"/>
        <w:rPr>
          <w:color w:val="000000"/>
          <w:sz w:val="28"/>
          <w:szCs w:val="28"/>
        </w:rPr>
      </w:pPr>
      <w:r w:rsidRPr="000F1BCA">
        <w:rPr>
          <w:color w:val="000000"/>
          <w:sz w:val="28"/>
          <w:szCs w:val="28"/>
        </w:rPr>
        <w:lastRenderedPageBreak/>
        <w:t>Для приостановления производства по делу на стадии предварительного расследования требуются также условия, которые должны быть установлены перед принятием соответствующего решения при наличии любого из указанных оснований. Такими общими для всех случаев </w:t>
      </w:r>
      <w:r w:rsidRPr="000F1BCA">
        <w:rPr>
          <w:rStyle w:val="ft53"/>
          <w:bCs/>
          <w:color w:val="000000"/>
          <w:sz w:val="28"/>
          <w:szCs w:val="28"/>
        </w:rPr>
        <w:t>условиями приостановления предварительного следствия </w:t>
      </w:r>
      <w:r w:rsidRPr="000F1BCA">
        <w:rPr>
          <w:color w:val="000000"/>
          <w:sz w:val="28"/>
          <w:szCs w:val="28"/>
        </w:rPr>
        <w:t>являются:</w:t>
      </w:r>
    </w:p>
    <w:p w:rsidR="008468CD" w:rsidRPr="000F1BCA" w:rsidRDefault="00DE0681" w:rsidP="000F1BCA">
      <w:pPr>
        <w:pStyle w:val="p51"/>
        <w:spacing w:before="0" w:beforeAutospacing="0" w:after="0" w:afterAutospacing="0"/>
        <w:ind w:firstLine="709"/>
        <w:jc w:val="both"/>
        <w:rPr>
          <w:rStyle w:val="ft31"/>
          <w:color w:val="000000"/>
          <w:sz w:val="28"/>
          <w:szCs w:val="28"/>
        </w:rPr>
      </w:pPr>
      <w:r w:rsidRPr="000F1BCA">
        <w:rPr>
          <w:color w:val="000000"/>
          <w:sz w:val="28"/>
          <w:szCs w:val="28"/>
        </w:rPr>
        <w:t>- в</w:t>
      </w:r>
      <w:r w:rsidR="008468CD" w:rsidRPr="000F1BCA">
        <w:rPr>
          <w:rStyle w:val="ft31"/>
          <w:color w:val="000000"/>
          <w:sz w:val="28"/>
          <w:szCs w:val="28"/>
        </w:rPr>
        <w:t>ыявление достаточных доказательств, подтверждающих, что событие преступления, по поводу которого ведется следствие, действительно было;</w:t>
      </w:r>
    </w:p>
    <w:p w:rsidR="008468CD" w:rsidRPr="000F1BCA" w:rsidRDefault="00DE0681" w:rsidP="000F1BCA">
      <w:pPr>
        <w:pStyle w:val="p51"/>
        <w:spacing w:before="0" w:beforeAutospacing="0" w:after="0" w:afterAutospacing="0"/>
        <w:ind w:firstLine="709"/>
        <w:jc w:val="both"/>
        <w:rPr>
          <w:color w:val="000000"/>
          <w:sz w:val="28"/>
          <w:szCs w:val="28"/>
        </w:rPr>
      </w:pPr>
      <w:r w:rsidRPr="000F1BCA">
        <w:rPr>
          <w:rStyle w:val="ft31"/>
          <w:color w:val="000000"/>
          <w:sz w:val="28"/>
          <w:szCs w:val="28"/>
        </w:rPr>
        <w:t xml:space="preserve">- </w:t>
      </w:r>
      <w:r w:rsidR="008468CD" w:rsidRPr="000F1BCA">
        <w:rPr>
          <w:rStyle w:val="ft48"/>
          <w:color w:val="000000"/>
          <w:sz w:val="28"/>
          <w:szCs w:val="28"/>
        </w:rPr>
        <w:t>выполнение до приостановления производства по делу всех следственных действий, которые возможны в отсутствие обвиняемого.</w:t>
      </w:r>
    </w:p>
    <w:p w:rsidR="008468CD" w:rsidRPr="000F1BCA" w:rsidRDefault="008468CD" w:rsidP="000F1BCA">
      <w:pPr>
        <w:pStyle w:val="p65"/>
        <w:spacing w:before="0" w:beforeAutospacing="0" w:after="0" w:afterAutospacing="0"/>
        <w:ind w:firstLine="709"/>
        <w:jc w:val="both"/>
        <w:rPr>
          <w:color w:val="000000"/>
          <w:sz w:val="28"/>
          <w:szCs w:val="28"/>
        </w:rPr>
      </w:pPr>
      <w:r w:rsidRPr="000F1BCA">
        <w:rPr>
          <w:color w:val="000000"/>
          <w:sz w:val="28"/>
          <w:szCs w:val="28"/>
        </w:rPr>
        <w:t>Этих общих условий достаточно для приостановления производства предварительного расследования в случаях, когда соответствующее решение принимается в связи с тем, что обвиняемый находится в дальнем плавании, в месте стихийного бедствия, на территории иностранного государства, которое отказывается выдать его российским властям, и т. п. (п. 3 ч. 1 ст. 208 УПК РФ), а также в связи с психическим или иным тяжким его заболеванием (п. 4 ч. 1 ст. 208 УПК РФ).</w:t>
      </w:r>
    </w:p>
    <w:p w:rsidR="008468CD" w:rsidRPr="000F1BCA" w:rsidRDefault="008468CD" w:rsidP="000F1BCA">
      <w:pPr>
        <w:pStyle w:val="p62"/>
        <w:spacing w:before="0" w:beforeAutospacing="0" w:after="0" w:afterAutospacing="0"/>
        <w:ind w:firstLine="709"/>
        <w:jc w:val="both"/>
        <w:rPr>
          <w:color w:val="000000"/>
          <w:sz w:val="28"/>
          <w:szCs w:val="28"/>
        </w:rPr>
      </w:pPr>
      <w:r w:rsidRPr="000F1BCA">
        <w:rPr>
          <w:color w:val="000000"/>
          <w:sz w:val="28"/>
          <w:szCs w:val="28"/>
        </w:rPr>
        <w:t>Однако их недостаточно для приостановления производства предварительного следствия по двум другим основаниям (п. 1 и 2 ч. 1 ст. 208 УПК РФ). В таких случаях дополнительно требуются непременно еще два условия, а именно:</w:t>
      </w:r>
    </w:p>
    <w:p w:rsidR="008468CD" w:rsidRPr="000F1BCA" w:rsidRDefault="00DE0681" w:rsidP="000F1BCA">
      <w:pPr>
        <w:pStyle w:val="p62"/>
        <w:spacing w:before="0" w:beforeAutospacing="0" w:after="0" w:afterAutospacing="0"/>
        <w:ind w:firstLine="709"/>
        <w:jc w:val="both"/>
        <w:rPr>
          <w:color w:val="000000"/>
          <w:sz w:val="28"/>
          <w:szCs w:val="28"/>
        </w:rPr>
      </w:pPr>
      <w:r w:rsidRPr="000F1BCA">
        <w:rPr>
          <w:rStyle w:val="ft4"/>
          <w:color w:val="000000"/>
          <w:sz w:val="28"/>
          <w:szCs w:val="28"/>
        </w:rPr>
        <w:t xml:space="preserve">- </w:t>
      </w:r>
      <w:r w:rsidR="008468CD" w:rsidRPr="000F1BCA">
        <w:rPr>
          <w:rStyle w:val="ft31"/>
          <w:color w:val="000000"/>
          <w:sz w:val="28"/>
          <w:szCs w:val="28"/>
        </w:rPr>
        <w:t>истечение установленного законом срока предварительного следствия;</w:t>
      </w:r>
    </w:p>
    <w:p w:rsidR="008468CD" w:rsidRPr="000F1BCA" w:rsidRDefault="00DE0681" w:rsidP="000F1BCA">
      <w:pPr>
        <w:pStyle w:val="p70"/>
        <w:spacing w:before="0" w:beforeAutospacing="0" w:after="0" w:afterAutospacing="0"/>
        <w:ind w:firstLine="709"/>
        <w:jc w:val="both"/>
        <w:rPr>
          <w:color w:val="000000"/>
          <w:sz w:val="28"/>
          <w:szCs w:val="28"/>
        </w:rPr>
      </w:pPr>
      <w:r w:rsidRPr="000F1BCA">
        <w:rPr>
          <w:rStyle w:val="ft4"/>
          <w:color w:val="000000"/>
          <w:sz w:val="28"/>
          <w:szCs w:val="28"/>
        </w:rPr>
        <w:t xml:space="preserve">- </w:t>
      </w:r>
      <w:r w:rsidR="008468CD" w:rsidRPr="000F1BCA">
        <w:rPr>
          <w:rStyle w:val="ft31"/>
          <w:color w:val="000000"/>
          <w:sz w:val="28"/>
          <w:szCs w:val="28"/>
        </w:rPr>
        <w:t>принятие всех мер к обнаружению обвиняемого, который скрывается или местопребывание которого неизвестно, а равно всех мер к установлению лица, подлежащего привлечению</w:t>
      </w:r>
      <w:r w:rsidRPr="000F1BCA">
        <w:rPr>
          <w:rStyle w:val="ft31"/>
          <w:color w:val="000000"/>
          <w:sz w:val="28"/>
          <w:szCs w:val="28"/>
        </w:rPr>
        <w:t xml:space="preserve"> </w:t>
      </w:r>
      <w:r w:rsidR="008468CD" w:rsidRPr="000F1BCA">
        <w:rPr>
          <w:rStyle w:val="ft14"/>
          <w:color w:val="000000"/>
          <w:sz w:val="28"/>
          <w:szCs w:val="28"/>
        </w:rPr>
        <w:t>в</w:t>
      </w:r>
      <w:r w:rsidRPr="000F1BCA">
        <w:rPr>
          <w:rStyle w:val="ft14"/>
          <w:color w:val="000000"/>
          <w:sz w:val="28"/>
          <w:szCs w:val="28"/>
        </w:rPr>
        <w:t xml:space="preserve"> </w:t>
      </w:r>
      <w:r w:rsidR="008468CD" w:rsidRPr="000F1BCA">
        <w:rPr>
          <w:rStyle w:val="ft31"/>
          <w:color w:val="000000"/>
          <w:sz w:val="28"/>
          <w:szCs w:val="28"/>
        </w:rPr>
        <w:t>качестве обвиняемого (ч. 5 ст. 208 УПК РФ).</w:t>
      </w:r>
    </w:p>
    <w:p w:rsidR="008468CD" w:rsidRPr="000F1BCA" w:rsidRDefault="008468CD" w:rsidP="000F1BCA">
      <w:pPr>
        <w:pStyle w:val="p51"/>
        <w:spacing w:before="0" w:beforeAutospacing="0" w:after="0" w:afterAutospacing="0"/>
        <w:ind w:firstLine="709"/>
        <w:jc w:val="both"/>
        <w:rPr>
          <w:color w:val="000000"/>
          <w:sz w:val="28"/>
          <w:szCs w:val="28"/>
        </w:rPr>
      </w:pPr>
      <w:r w:rsidRPr="000F1BCA">
        <w:rPr>
          <w:color w:val="000000"/>
          <w:sz w:val="28"/>
          <w:szCs w:val="28"/>
        </w:rPr>
        <w:t>Если в течение установленного законом срока предварительного расследования по делу эти меры принять не удалось и для их принятия требуется производство каких-либо</w:t>
      </w:r>
      <w:r w:rsidR="00DE0681" w:rsidRPr="000F1BCA">
        <w:rPr>
          <w:color w:val="000000"/>
          <w:sz w:val="28"/>
          <w:szCs w:val="28"/>
        </w:rPr>
        <w:t xml:space="preserve"> </w:t>
      </w:r>
      <w:r w:rsidRPr="000F1BCA">
        <w:rPr>
          <w:color w:val="000000"/>
          <w:sz w:val="28"/>
          <w:szCs w:val="28"/>
        </w:rPr>
        <w:t>дополнительных следственных действий, то срок предварительного расследования должен быть продлен.</w:t>
      </w:r>
    </w:p>
    <w:p w:rsidR="008468CD" w:rsidRPr="000F1BCA" w:rsidRDefault="008468CD" w:rsidP="000F1BCA">
      <w:pPr>
        <w:pStyle w:val="p40"/>
        <w:spacing w:before="0" w:beforeAutospacing="0" w:after="0" w:afterAutospacing="0"/>
        <w:ind w:firstLine="709"/>
        <w:jc w:val="both"/>
        <w:rPr>
          <w:color w:val="000000"/>
          <w:sz w:val="28"/>
          <w:szCs w:val="28"/>
        </w:rPr>
      </w:pPr>
      <w:r w:rsidRPr="000F1BCA">
        <w:rPr>
          <w:color w:val="000000"/>
          <w:sz w:val="28"/>
          <w:szCs w:val="28"/>
        </w:rPr>
        <w:t>О приостановлении расследования следователь уведомляет потерпевшего, его представителя, гражданского истца, гражданского ответчика или их представителей и одновременно разъясняет им порядок обжалования постановления, в том числе порядок судебного обжалования, установленный в ст. 123 и 125 УПК РФ. В случае приостановления предварительного расследования по основаниям, предусмотренным п. 3 и 4 ч. 1 ст. 208 УПК РФ, уведомляются также обвиняемый или подозреваемый и его защитник (ч. 1 ст. 209 УПК РФ).</w:t>
      </w:r>
    </w:p>
    <w:p w:rsidR="008468CD" w:rsidRPr="000F1BCA" w:rsidRDefault="008468CD" w:rsidP="000F1BCA">
      <w:pPr>
        <w:pStyle w:val="p60"/>
        <w:spacing w:before="0" w:beforeAutospacing="0" w:after="0" w:afterAutospacing="0"/>
        <w:ind w:firstLine="709"/>
        <w:jc w:val="both"/>
        <w:rPr>
          <w:color w:val="000000"/>
          <w:sz w:val="28"/>
          <w:szCs w:val="28"/>
        </w:rPr>
      </w:pPr>
      <w:r w:rsidRPr="000F1BCA">
        <w:rPr>
          <w:color w:val="000000"/>
          <w:sz w:val="28"/>
          <w:szCs w:val="28"/>
        </w:rPr>
        <w:t xml:space="preserve">В случаях, когда обвиняемый или подозреваемый скрылся либо когда неизвестно его местопребывание, орган расследования обязан принимать все необходимые меры к его розыску и после приостановления расследования (п. 2 ч. 2 ст. 209 УПК РФ). При этом следователь, в производстве которого находится дело, вправе давать поручения о производстве розыска органам дознания (ч. 1 ст. 210 УПК РФ). Такое поручение излагается в постановлении о приостановлении предварительного следствия (когда розыск объявляется одновременно с приостановлением расследования) либо в особом </w:t>
      </w:r>
      <w:r w:rsidRPr="000F1BCA">
        <w:rPr>
          <w:color w:val="000000"/>
          <w:sz w:val="28"/>
          <w:szCs w:val="28"/>
        </w:rPr>
        <w:lastRenderedPageBreak/>
        <w:t>постановлении об объявлении розыска, когда последнее выносится до приостановления по делу.</w:t>
      </w:r>
    </w:p>
    <w:p w:rsidR="008468CD" w:rsidRPr="000F1BCA" w:rsidRDefault="008468CD" w:rsidP="000F1BCA">
      <w:pPr>
        <w:pStyle w:val="p79"/>
        <w:spacing w:before="0" w:beforeAutospacing="0" w:after="0" w:afterAutospacing="0"/>
        <w:ind w:firstLine="709"/>
        <w:jc w:val="both"/>
        <w:rPr>
          <w:color w:val="000000"/>
          <w:sz w:val="28"/>
          <w:szCs w:val="28"/>
        </w:rPr>
      </w:pPr>
      <w:r w:rsidRPr="000F1BCA">
        <w:rPr>
          <w:color w:val="000000"/>
          <w:sz w:val="28"/>
          <w:szCs w:val="28"/>
        </w:rPr>
        <w:t>В постановлении об объявлении розыска излагаются обстоятельства расследуемого преступления, основания объявления розыска. В нем также указывается, кому он поручается. Когда розыск объявляется одновременно с вынесением постановления о приостановлении производства, то все эти данные приводятся</w:t>
      </w:r>
      <w:r w:rsidR="00331126" w:rsidRPr="000F1BCA">
        <w:rPr>
          <w:color w:val="000000"/>
          <w:sz w:val="28"/>
          <w:szCs w:val="28"/>
        </w:rPr>
        <w:t xml:space="preserve"> </w:t>
      </w:r>
      <w:r w:rsidRPr="000F1BCA">
        <w:rPr>
          <w:rStyle w:val="ft14"/>
          <w:color w:val="000000"/>
          <w:sz w:val="28"/>
          <w:szCs w:val="28"/>
        </w:rPr>
        <w:t>в</w:t>
      </w:r>
      <w:r w:rsidR="00331126" w:rsidRPr="000F1BCA">
        <w:rPr>
          <w:rStyle w:val="ft14"/>
          <w:color w:val="000000"/>
          <w:sz w:val="28"/>
          <w:szCs w:val="28"/>
        </w:rPr>
        <w:t xml:space="preserve"> </w:t>
      </w:r>
      <w:r w:rsidRPr="000F1BCA">
        <w:rPr>
          <w:rStyle w:val="ft34"/>
          <w:color w:val="000000"/>
          <w:sz w:val="28"/>
          <w:szCs w:val="28"/>
        </w:rPr>
        <w:t>указанном постановлении. Одновременно с постановлением о розыске должно быть направлено также постановление о привлечении разыскиваемого лица в качестве обвиняемого с поручением объявить его последнему (если его удастся разыскать) и допросить по поводу предъявленного обвинения.</w:t>
      </w:r>
    </w:p>
    <w:p w:rsidR="008468CD" w:rsidRPr="000F1BCA" w:rsidRDefault="008468CD" w:rsidP="000F1BCA">
      <w:pPr>
        <w:pStyle w:val="p109"/>
        <w:spacing w:before="0" w:beforeAutospacing="0" w:after="0" w:afterAutospacing="0"/>
        <w:ind w:firstLine="709"/>
        <w:jc w:val="both"/>
        <w:rPr>
          <w:color w:val="000000"/>
          <w:sz w:val="28"/>
          <w:szCs w:val="28"/>
        </w:rPr>
      </w:pPr>
      <w:r w:rsidRPr="000F1BCA">
        <w:rPr>
          <w:color w:val="000000"/>
          <w:sz w:val="28"/>
          <w:szCs w:val="28"/>
        </w:rPr>
        <w:t>Приостановленное предварительное следствие может быть </w:t>
      </w:r>
      <w:r w:rsidRPr="000F1BCA">
        <w:rPr>
          <w:rStyle w:val="ft5"/>
          <w:b/>
          <w:bCs/>
          <w:color w:val="000000"/>
          <w:sz w:val="28"/>
          <w:szCs w:val="28"/>
        </w:rPr>
        <w:t>возобновлено </w:t>
      </w:r>
      <w:r w:rsidRPr="000F1BCA">
        <w:rPr>
          <w:color w:val="000000"/>
          <w:sz w:val="28"/>
          <w:szCs w:val="28"/>
        </w:rPr>
        <w:t>в следующих случаях:</w:t>
      </w:r>
    </w:p>
    <w:p w:rsidR="008468CD" w:rsidRPr="000F1BCA" w:rsidRDefault="008468CD" w:rsidP="000F1BCA">
      <w:pPr>
        <w:pStyle w:val="p95"/>
        <w:spacing w:before="0" w:beforeAutospacing="0" w:after="0" w:afterAutospacing="0"/>
        <w:ind w:firstLine="709"/>
        <w:jc w:val="both"/>
        <w:rPr>
          <w:color w:val="000000"/>
          <w:sz w:val="28"/>
          <w:szCs w:val="28"/>
        </w:rPr>
      </w:pPr>
      <w:r w:rsidRPr="000F1BCA">
        <w:rPr>
          <w:rStyle w:val="ft4"/>
          <w:color w:val="000000"/>
          <w:sz w:val="28"/>
          <w:szCs w:val="28"/>
        </w:rPr>
        <w:t>1.</w:t>
      </w:r>
      <w:r w:rsidR="000F1BCA" w:rsidRPr="000F1BCA">
        <w:rPr>
          <w:rStyle w:val="ft4"/>
          <w:color w:val="000000"/>
          <w:sz w:val="28"/>
          <w:szCs w:val="28"/>
        </w:rPr>
        <w:t xml:space="preserve"> </w:t>
      </w:r>
      <w:r w:rsidRPr="000F1BCA">
        <w:rPr>
          <w:rStyle w:val="ft31"/>
          <w:color w:val="000000"/>
          <w:sz w:val="28"/>
          <w:szCs w:val="28"/>
        </w:rPr>
        <w:t>Когда отпадают основания для приостановления дела (обвиняемый, скрывающийся от следствия, найден и его участие</w:t>
      </w:r>
      <w:r w:rsidR="000F1BCA" w:rsidRPr="000F1BCA">
        <w:rPr>
          <w:rStyle w:val="ft31"/>
          <w:color w:val="000000"/>
          <w:sz w:val="28"/>
          <w:szCs w:val="28"/>
        </w:rPr>
        <w:t xml:space="preserve"> </w:t>
      </w:r>
      <w:r w:rsidRPr="000F1BCA">
        <w:rPr>
          <w:rStyle w:val="ft14"/>
          <w:color w:val="000000"/>
          <w:sz w:val="28"/>
          <w:szCs w:val="28"/>
        </w:rPr>
        <w:t>в</w:t>
      </w:r>
      <w:r w:rsidR="000F1BCA" w:rsidRPr="000F1BCA">
        <w:rPr>
          <w:rStyle w:val="ft14"/>
          <w:color w:val="000000"/>
          <w:sz w:val="28"/>
          <w:szCs w:val="28"/>
        </w:rPr>
        <w:t xml:space="preserve"> </w:t>
      </w:r>
      <w:r w:rsidRPr="000F1BCA">
        <w:rPr>
          <w:rStyle w:val="ft34"/>
          <w:color w:val="000000"/>
          <w:sz w:val="28"/>
          <w:szCs w:val="28"/>
        </w:rPr>
        <w:t>производстве по делу обеспечено; для обвиняемого или подозреваемого, который не имел реальной возможности участво</w:t>
      </w:r>
      <w:r w:rsidRPr="000F1BCA">
        <w:rPr>
          <w:color w:val="000000"/>
          <w:sz w:val="28"/>
          <w:szCs w:val="28"/>
        </w:rPr>
        <w:t>вать в деле, удалось обеспечить такую возможность; обвиняемый выздоровел и может участвовать в следственных действиях; лицо, подлежащее привлечению в качестве обвиняемого, установлено и его реальное участие в следственных действиях обеспечено).</w:t>
      </w:r>
    </w:p>
    <w:p w:rsidR="008468CD" w:rsidRPr="000F1BCA" w:rsidRDefault="008468CD" w:rsidP="000F1BCA">
      <w:pPr>
        <w:pStyle w:val="p109"/>
        <w:spacing w:before="0" w:beforeAutospacing="0" w:after="0" w:afterAutospacing="0"/>
        <w:ind w:firstLine="709"/>
        <w:jc w:val="both"/>
        <w:rPr>
          <w:color w:val="000000"/>
          <w:sz w:val="28"/>
          <w:szCs w:val="28"/>
        </w:rPr>
      </w:pPr>
      <w:r w:rsidRPr="000F1BCA">
        <w:rPr>
          <w:rStyle w:val="ft4"/>
          <w:color w:val="000000"/>
          <w:sz w:val="28"/>
          <w:szCs w:val="28"/>
        </w:rPr>
        <w:t>2.</w:t>
      </w:r>
      <w:r w:rsidR="000F1BCA" w:rsidRPr="000F1BCA">
        <w:rPr>
          <w:rStyle w:val="ft4"/>
          <w:color w:val="000000"/>
          <w:sz w:val="28"/>
          <w:szCs w:val="28"/>
        </w:rPr>
        <w:t xml:space="preserve"> </w:t>
      </w:r>
      <w:r w:rsidRPr="000F1BCA">
        <w:rPr>
          <w:rStyle w:val="ft31"/>
          <w:color w:val="000000"/>
          <w:sz w:val="28"/>
          <w:szCs w:val="28"/>
        </w:rPr>
        <w:t>При возникновении необходимости дополнительных следственных действий, которые можно выполнить в отсутствие обвиняемого. В таких случаях возобновление производства оформляется мотивированным постановлением следователя или иного должностного лица, расследующего данное дело (п. 2 ч. 1 ст. 211 УПК РФ).</w:t>
      </w:r>
    </w:p>
    <w:p w:rsidR="008468CD" w:rsidRPr="000F1BCA" w:rsidRDefault="008468CD" w:rsidP="000F1BCA">
      <w:pPr>
        <w:pStyle w:val="p109"/>
        <w:spacing w:before="0" w:beforeAutospacing="0" w:after="0" w:afterAutospacing="0"/>
        <w:ind w:firstLine="709"/>
        <w:jc w:val="both"/>
        <w:rPr>
          <w:color w:val="000000"/>
          <w:sz w:val="28"/>
          <w:szCs w:val="28"/>
        </w:rPr>
      </w:pPr>
      <w:r w:rsidRPr="000F1BCA">
        <w:rPr>
          <w:rStyle w:val="ft4"/>
          <w:color w:val="000000"/>
          <w:sz w:val="28"/>
          <w:szCs w:val="28"/>
        </w:rPr>
        <w:t>3.</w:t>
      </w:r>
      <w:r w:rsidR="000F1BCA" w:rsidRPr="000F1BCA">
        <w:rPr>
          <w:rStyle w:val="ft4"/>
          <w:color w:val="000000"/>
          <w:sz w:val="28"/>
          <w:szCs w:val="28"/>
        </w:rPr>
        <w:t xml:space="preserve"> </w:t>
      </w:r>
      <w:r w:rsidRPr="000F1BCA">
        <w:rPr>
          <w:rStyle w:val="ft31"/>
          <w:color w:val="000000"/>
          <w:sz w:val="28"/>
          <w:szCs w:val="28"/>
        </w:rPr>
        <w:t>Приостановленное предварительное следствие может быть возобновлено также на основании постановления прокурора либо руководителя следственного органа в связи с отменой соответствующего постановления следователя (ч. 2 ст. 211 УПК РФ).</w:t>
      </w:r>
    </w:p>
    <w:p w:rsidR="008468CD" w:rsidRPr="000F1BCA" w:rsidRDefault="008468CD" w:rsidP="000F1BCA">
      <w:pPr>
        <w:pStyle w:val="p59"/>
        <w:spacing w:before="0" w:beforeAutospacing="0" w:after="0" w:afterAutospacing="0"/>
        <w:ind w:firstLine="709"/>
        <w:jc w:val="both"/>
        <w:rPr>
          <w:color w:val="000000"/>
          <w:sz w:val="28"/>
          <w:szCs w:val="28"/>
        </w:rPr>
      </w:pPr>
      <w:r w:rsidRPr="000F1BCA">
        <w:rPr>
          <w:color w:val="000000"/>
          <w:sz w:val="28"/>
          <w:szCs w:val="28"/>
        </w:rPr>
        <w:t>О возобновлении предварительного следствия сообщается обвиняемому (если он доступен), его защитнику, потерпевшему, гражданскому истцу, гражданскому ответчику и (или) их представителям, а также прокурору (ч. 3 ст. 211 УПК РФ). После выполнения необходимых следственных действий расследование вновь приостанавливается, если не отпали основания для приостановления и если не истек срок давности, установленный уголовным законом (ст. 78 УК РФ).</w:t>
      </w:r>
    </w:p>
    <w:p w:rsidR="008468CD" w:rsidRPr="000F1BCA" w:rsidRDefault="008468CD" w:rsidP="000F1BCA">
      <w:pPr>
        <w:pStyle w:val="p144"/>
        <w:spacing w:before="0" w:beforeAutospacing="0" w:after="0" w:afterAutospacing="0"/>
        <w:ind w:firstLine="709"/>
        <w:jc w:val="both"/>
        <w:rPr>
          <w:color w:val="000000"/>
          <w:sz w:val="28"/>
          <w:szCs w:val="28"/>
        </w:rPr>
      </w:pPr>
      <w:r w:rsidRPr="000F1BCA">
        <w:rPr>
          <w:color w:val="000000"/>
          <w:sz w:val="28"/>
          <w:szCs w:val="28"/>
        </w:rPr>
        <w:t>Важно помнить, что течение срока давности, установленного в ст. 78 УК РФ, приостанавливается, если лицо, совершившее преступление, уклоняется от следствия. Течение срока давности восстанавливается с момента задержания этого лица или явки его с повинной. Вопрос о применении сроков давности по приостановленному делу о преступлении, которое может быть наказано смертной казнью или пожизненным лишением свободы, решается только судом (ч. 4 ст. 78 УК РФ). Это означает, что приостановленные дела о такого рода преступлениях могут быть прекращены лишь после соответствующего судебного решения.</w:t>
      </w:r>
    </w:p>
    <w:p w:rsidR="008468CD" w:rsidRPr="008468CD" w:rsidRDefault="008468CD" w:rsidP="000F1BCA">
      <w:pPr>
        <w:ind w:firstLine="709"/>
        <w:jc w:val="both"/>
        <w:rPr>
          <w:b/>
          <w:bCs/>
          <w:color w:val="000000"/>
          <w:sz w:val="28"/>
          <w:szCs w:val="28"/>
        </w:rPr>
      </w:pPr>
      <w:r w:rsidRPr="008468CD">
        <w:rPr>
          <w:b/>
          <w:bCs/>
          <w:color w:val="000000"/>
          <w:sz w:val="28"/>
          <w:szCs w:val="28"/>
        </w:rPr>
        <w:lastRenderedPageBreak/>
        <w:t>Окончание предварительного расследования </w:t>
      </w:r>
      <w:r w:rsidR="000F1BCA">
        <w:rPr>
          <w:b/>
          <w:bCs/>
          <w:color w:val="000000"/>
          <w:sz w:val="28"/>
          <w:szCs w:val="28"/>
        </w:rPr>
        <w:t xml:space="preserve"> </w:t>
      </w:r>
      <w:r w:rsidRPr="000F1BCA">
        <w:rPr>
          <w:color w:val="000000"/>
          <w:sz w:val="28"/>
          <w:szCs w:val="28"/>
        </w:rPr>
        <w:t>включает в себя совокупность процессуальных действий, выполняемых на завершающем этапе этой стадии процесса. Участниками таких действий, как правило, являются, с одной стороны, следователь или иное должностное лицо, расследующее дело, и прокурор, а с другой</w:t>
      </w:r>
      <w:r w:rsidR="000F1BCA" w:rsidRPr="000F1BCA">
        <w:rPr>
          <w:color w:val="000000"/>
          <w:sz w:val="28"/>
          <w:szCs w:val="28"/>
        </w:rPr>
        <w:t xml:space="preserve"> – обвиняемый</w:t>
      </w:r>
      <w:r w:rsidRPr="000F1BCA">
        <w:rPr>
          <w:color w:val="000000"/>
          <w:sz w:val="28"/>
          <w:szCs w:val="28"/>
        </w:rPr>
        <w:t xml:space="preserve"> и его защитник. В зависимости от конкретных обстоятельств дела участниками могут также стать законный представитель несовершеннолетнего обвиняемого, а также потерпевший, гражданский истец, гражданский ответчик, их представители. В случаях, когда возникает вопрос о применении принудительных мер медицинского характера, взамен фигуры обвиняемого появляется фигура участника уголовного судопроизводства, которого обычно именуют лицом, в отношении которого ставится вопрос о применении принудительных мер медицинского характера, а вместе с ним</w:t>
      </w:r>
      <w:r w:rsidR="000F1BCA" w:rsidRPr="000F1BCA">
        <w:rPr>
          <w:color w:val="000000"/>
          <w:sz w:val="28"/>
          <w:szCs w:val="28"/>
        </w:rPr>
        <w:t xml:space="preserve"> – его</w:t>
      </w:r>
      <w:r w:rsidRPr="000F1BCA">
        <w:rPr>
          <w:color w:val="000000"/>
          <w:sz w:val="28"/>
          <w:szCs w:val="28"/>
        </w:rPr>
        <w:t xml:space="preserve"> законный представитель и (или) защитник.</w:t>
      </w:r>
    </w:p>
    <w:p w:rsidR="008468CD" w:rsidRPr="008468CD" w:rsidRDefault="008468CD" w:rsidP="000F1BCA">
      <w:pPr>
        <w:ind w:firstLine="709"/>
        <w:jc w:val="both"/>
        <w:rPr>
          <w:color w:val="000000"/>
          <w:sz w:val="28"/>
          <w:szCs w:val="28"/>
        </w:rPr>
      </w:pPr>
      <w:r w:rsidRPr="008468CD">
        <w:rPr>
          <w:color w:val="000000"/>
          <w:sz w:val="28"/>
          <w:szCs w:val="28"/>
        </w:rPr>
        <w:t>Наиболее распространенной формой окончания предварительного расследования является такое окончание, которое завершается составлением обвинительного заключения (акта или обвинительного постановления) и направлением его со всеми материалами дела прокурору. После изучения этих материалов и утверждения обвинительного заключения (акта, постановления) прокурором дело передается в суд для разбирательства по существу.</w:t>
      </w:r>
    </w:p>
    <w:p w:rsidR="008468CD" w:rsidRPr="008468CD" w:rsidRDefault="008468CD" w:rsidP="000F1BCA">
      <w:pPr>
        <w:ind w:firstLine="709"/>
        <w:jc w:val="both"/>
        <w:rPr>
          <w:color w:val="000000"/>
          <w:sz w:val="28"/>
          <w:szCs w:val="28"/>
        </w:rPr>
      </w:pPr>
      <w:r w:rsidRPr="008468CD">
        <w:rPr>
          <w:color w:val="000000"/>
          <w:sz w:val="28"/>
          <w:szCs w:val="28"/>
        </w:rPr>
        <w:t>Второе место по своей распространенности занимает такая форма окончания предварительного расследования, при которой оно завершается вынесением постановления о прекращении дела или уголовного преследования. При расследовании дела в отношении лица, нужда</w:t>
      </w:r>
      <w:r w:rsidR="000F1BCA" w:rsidRPr="000F1BCA">
        <w:rPr>
          <w:color w:val="000000"/>
          <w:sz w:val="28"/>
          <w:szCs w:val="28"/>
        </w:rPr>
        <w:t>ю</w:t>
      </w:r>
      <w:r w:rsidRPr="008468CD">
        <w:rPr>
          <w:color w:val="000000"/>
          <w:sz w:val="28"/>
          <w:szCs w:val="28"/>
        </w:rPr>
        <w:t>щегося в принудительных мерах медицинского характера, оно также может иногда завершиться вынесением постановления о направлении его в суд для применения к лицу, совершившему предусмотренное УК РФ деяние, принудительных мер медицинского характера.</w:t>
      </w:r>
    </w:p>
    <w:p w:rsidR="008468CD" w:rsidRPr="008468CD" w:rsidRDefault="008468CD" w:rsidP="000F1BCA">
      <w:pPr>
        <w:ind w:firstLine="709"/>
        <w:jc w:val="both"/>
        <w:rPr>
          <w:color w:val="000000"/>
          <w:sz w:val="28"/>
          <w:szCs w:val="28"/>
        </w:rPr>
      </w:pPr>
      <w:r w:rsidRPr="008468CD">
        <w:rPr>
          <w:color w:val="000000"/>
          <w:sz w:val="28"/>
          <w:szCs w:val="28"/>
        </w:rPr>
        <w:t>Признав предварительное расследование оконченным, соответствующее должностное лицо обязано систематизировать все</w:t>
      </w:r>
      <w:r w:rsidR="000F1BCA" w:rsidRPr="000F1BCA">
        <w:rPr>
          <w:color w:val="000000"/>
          <w:sz w:val="28"/>
          <w:szCs w:val="28"/>
        </w:rPr>
        <w:t xml:space="preserve"> </w:t>
      </w:r>
      <w:r w:rsidRPr="008468CD">
        <w:rPr>
          <w:color w:val="000000"/>
          <w:sz w:val="28"/>
          <w:szCs w:val="28"/>
        </w:rPr>
        <w:t>собранные по делу материалы по эпизодам предъявленного обвинения или по лицам, привлеченным к ответственности, а также составить их (материалов) опись, подшить и пронумеровать. Копии постановлений о возбуждении уголовного дела, избрании меры пресечения, временном отстранении обвиняемого от занимаемой должности, производстве обыска или выемки, привлечении в качестве обвиняемого, а также некоторых других процессуальных документов помещаются в отдельную папку, которую принято называть наблюдательным производством.</w:t>
      </w:r>
    </w:p>
    <w:p w:rsidR="008468CD" w:rsidRPr="008468CD" w:rsidRDefault="008468CD" w:rsidP="000F1BCA">
      <w:pPr>
        <w:ind w:firstLine="709"/>
        <w:jc w:val="both"/>
        <w:rPr>
          <w:color w:val="000000"/>
          <w:sz w:val="28"/>
          <w:szCs w:val="28"/>
        </w:rPr>
      </w:pPr>
      <w:r w:rsidRPr="008468CD">
        <w:rPr>
          <w:color w:val="000000"/>
          <w:sz w:val="28"/>
          <w:szCs w:val="28"/>
        </w:rPr>
        <w:t xml:space="preserve">Папка хранится в канцелярии соответствующего учреждения. В нее же впоследствии помещаются копии обвинительного заключения (акта, постановления), постановления о прекращении уголовного дела или постановления о направлении дела в суд для решения вопроса о назначении принудительной меры медицинского характера и некоторые иные документы. </w:t>
      </w:r>
    </w:p>
    <w:sectPr w:rsidR="008468CD" w:rsidRPr="008468CD" w:rsidSect="000F1BC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11C"/>
    <w:multiLevelType w:val="multilevel"/>
    <w:tmpl w:val="EE2EE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E1757"/>
    <w:multiLevelType w:val="multilevel"/>
    <w:tmpl w:val="39A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647A"/>
    <w:multiLevelType w:val="multilevel"/>
    <w:tmpl w:val="B7445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9"/>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D6F2A"/>
    <w:multiLevelType w:val="multilevel"/>
    <w:tmpl w:val="F6B2B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E36EC"/>
    <w:multiLevelType w:val="multilevel"/>
    <w:tmpl w:val="77AC7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F3FF2"/>
    <w:multiLevelType w:val="multilevel"/>
    <w:tmpl w:val="D7E2A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663F7"/>
    <w:multiLevelType w:val="multilevel"/>
    <w:tmpl w:val="99C4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B797D"/>
    <w:multiLevelType w:val="multilevel"/>
    <w:tmpl w:val="F334B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879B9"/>
    <w:multiLevelType w:val="hybridMultilevel"/>
    <w:tmpl w:val="2F4E193A"/>
    <w:lvl w:ilvl="0" w:tplc="7848BE9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9" w15:restartNumberingAfterBreak="0">
    <w:nsid w:val="3FE44A51"/>
    <w:multiLevelType w:val="multilevel"/>
    <w:tmpl w:val="A330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558AE"/>
    <w:multiLevelType w:val="multilevel"/>
    <w:tmpl w:val="99D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501B4"/>
    <w:multiLevelType w:val="multilevel"/>
    <w:tmpl w:val="193C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F4BF9"/>
    <w:multiLevelType w:val="multilevel"/>
    <w:tmpl w:val="84A4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76065"/>
    <w:multiLevelType w:val="multilevel"/>
    <w:tmpl w:val="92600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8"/>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70E2B"/>
    <w:multiLevelType w:val="multilevel"/>
    <w:tmpl w:val="8B2E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C2E60"/>
    <w:multiLevelType w:val="multilevel"/>
    <w:tmpl w:val="B6BE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87F4F"/>
    <w:multiLevelType w:val="multilevel"/>
    <w:tmpl w:val="85BE3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3"/>
      <w:numFmt w:val="decimal"/>
      <w:lvlText w:val="%4."/>
      <w:lvlJc w:val="left"/>
      <w:pPr>
        <w:tabs>
          <w:tab w:val="num" w:pos="4046"/>
        </w:tabs>
        <w:ind w:left="4046"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91F0F"/>
    <w:multiLevelType w:val="multilevel"/>
    <w:tmpl w:val="537C3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4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A022C6"/>
    <w:multiLevelType w:val="multilevel"/>
    <w:tmpl w:val="9014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DA253A"/>
    <w:multiLevelType w:val="hybridMultilevel"/>
    <w:tmpl w:val="6B5AB5F6"/>
    <w:lvl w:ilvl="0" w:tplc="3134FF6C">
      <w:start w:val="1"/>
      <w:numFmt w:val="decimal"/>
      <w:lvlText w:val="%1."/>
      <w:lvlJc w:val="left"/>
      <w:pPr>
        <w:ind w:left="1140" w:hanging="78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CF1830"/>
    <w:multiLevelType w:val="multilevel"/>
    <w:tmpl w:val="3FB8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0"/>
  </w:num>
  <w:num w:numId="5">
    <w:abstractNumId w:val="1"/>
  </w:num>
  <w:num w:numId="6">
    <w:abstractNumId w:val="20"/>
  </w:num>
  <w:num w:numId="7">
    <w:abstractNumId w:val="9"/>
  </w:num>
  <w:num w:numId="8">
    <w:abstractNumId w:val="4"/>
  </w:num>
  <w:num w:numId="9">
    <w:abstractNumId w:val="8"/>
  </w:num>
  <w:num w:numId="10">
    <w:abstractNumId w:val="18"/>
  </w:num>
  <w:num w:numId="11">
    <w:abstractNumId w:val="3"/>
  </w:num>
  <w:num w:numId="12">
    <w:abstractNumId w:val="6"/>
  </w:num>
  <w:num w:numId="13">
    <w:abstractNumId w:val="12"/>
  </w:num>
  <w:num w:numId="14">
    <w:abstractNumId w:val="17"/>
  </w:num>
  <w:num w:numId="15">
    <w:abstractNumId w:val="16"/>
  </w:num>
  <w:num w:numId="16">
    <w:abstractNumId w:val="7"/>
  </w:num>
  <w:num w:numId="17">
    <w:abstractNumId w:val="5"/>
  </w:num>
  <w:num w:numId="18">
    <w:abstractNumId w:val="14"/>
  </w:num>
  <w:num w:numId="19">
    <w:abstractNumId w:val="11"/>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3B"/>
    <w:rsid w:val="000168AB"/>
    <w:rsid w:val="000243FB"/>
    <w:rsid w:val="0006333B"/>
    <w:rsid w:val="00097870"/>
    <w:rsid w:val="000F1BCA"/>
    <w:rsid w:val="00141FF2"/>
    <w:rsid w:val="00150293"/>
    <w:rsid w:val="001B2443"/>
    <w:rsid w:val="001C6F9B"/>
    <w:rsid w:val="001D51FD"/>
    <w:rsid w:val="00237909"/>
    <w:rsid w:val="00297531"/>
    <w:rsid w:val="00331126"/>
    <w:rsid w:val="003A555D"/>
    <w:rsid w:val="003D3804"/>
    <w:rsid w:val="00457CCB"/>
    <w:rsid w:val="004A2CB5"/>
    <w:rsid w:val="004D1E71"/>
    <w:rsid w:val="004D35AB"/>
    <w:rsid w:val="004E4FB1"/>
    <w:rsid w:val="005C67BE"/>
    <w:rsid w:val="00607803"/>
    <w:rsid w:val="00624A41"/>
    <w:rsid w:val="00716351"/>
    <w:rsid w:val="008444D0"/>
    <w:rsid w:val="00844D06"/>
    <w:rsid w:val="008468CD"/>
    <w:rsid w:val="00854A85"/>
    <w:rsid w:val="008D46EC"/>
    <w:rsid w:val="009529EF"/>
    <w:rsid w:val="00973F35"/>
    <w:rsid w:val="009C63CA"/>
    <w:rsid w:val="00A01162"/>
    <w:rsid w:val="00A1366A"/>
    <w:rsid w:val="00A80C10"/>
    <w:rsid w:val="00AA62D5"/>
    <w:rsid w:val="00B721DA"/>
    <w:rsid w:val="00BA4719"/>
    <w:rsid w:val="00BC157E"/>
    <w:rsid w:val="00BF2F75"/>
    <w:rsid w:val="00C0703B"/>
    <w:rsid w:val="00C162D3"/>
    <w:rsid w:val="00C423D4"/>
    <w:rsid w:val="00DE0681"/>
    <w:rsid w:val="00DE22DF"/>
    <w:rsid w:val="00E16A8F"/>
    <w:rsid w:val="00EE7A97"/>
    <w:rsid w:val="00F20D74"/>
    <w:rsid w:val="00FA20BA"/>
    <w:rsid w:val="00FA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1D59D-0E0C-435E-B986-74E6A81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3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E4FB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E4F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3D4"/>
    <w:pPr>
      <w:spacing w:before="100" w:beforeAutospacing="1" w:after="100" w:afterAutospacing="1"/>
    </w:pPr>
  </w:style>
  <w:style w:type="paragraph" w:styleId="a4">
    <w:name w:val="List Paragraph"/>
    <w:basedOn w:val="a"/>
    <w:uiPriority w:val="34"/>
    <w:qFormat/>
    <w:rsid w:val="00C423D4"/>
    <w:pPr>
      <w:spacing w:after="160" w:line="252"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4E4F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E4FB1"/>
    <w:rPr>
      <w:rFonts w:asciiTheme="majorHAnsi" w:eastAsiaTheme="majorEastAsia" w:hAnsiTheme="majorHAnsi" w:cstheme="majorBidi"/>
      <w:color w:val="2E74B5" w:themeColor="accent1" w:themeShade="BF"/>
      <w:sz w:val="26"/>
      <w:szCs w:val="26"/>
      <w:lang w:eastAsia="ru-RU"/>
    </w:rPr>
  </w:style>
  <w:style w:type="character" w:styleId="a5">
    <w:name w:val="Hyperlink"/>
    <w:basedOn w:val="a0"/>
    <w:uiPriority w:val="99"/>
    <w:semiHidden/>
    <w:unhideWhenUsed/>
    <w:rsid w:val="00097870"/>
    <w:rPr>
      <w:color w:val="0000FF"/>
      <w:u w:val="single"/>
    </w:rPr>
  </w:style>
  <w:style w:type="character" w:customStyle="1" w:styleId="blk">
    <w:name w:val="blk"/>
    <w:basedOn w:val="a0"/>
    <w:rsid w:val="00457CCB"/>
  </w:style>
  <w:style w:type="character" w:customStyle="1" w:styleId="hl">
    <w:name w:val="hl"/>
    <w:basedOn w:val="a0"/>
    <w:rsid w:val="004D1E71"/>
  </w:style>
  <w:style w:type="character" w:customStyle="1" w:styleId="nobr">
    <w:name w:val="nobr"/>
    <w:basedOn w:val="a0"/>
    <w:rsid w:val="004D1E71"/>
  </w:style>
  <w:style w:type="character" w:styleId="a6">
    <w:name w:val="FollowedHyperlink"/>
    <w:basedOn w:val="a0"/>
    <w:uiPriority w:val="99"/>
    <w:semiHidden/>
    <w:unhideWhenUsed/>
    <w:rsid w:val="00237909"/>
    <w:rPr>
      <w:color w:val="954F72" w:themeColor="followedHyperlink"/>
      <w:u w:val="single"/>
    </w:rPr>
  </w:style>
  <w:style w:type="paragraph" w:customStyle="1" w:styleId="p38">
    <w:name w:val="p38"/>
    <w:basedOn w:val="a"/>
    <w:rsid w:val="008468CD"/>
    <w:pPr>
      <w:spacing w:before="100" w:beforeAutospacing="1" w:after="100" w:afterAutospacing="1"/>
    </w:pPr>
  </w:style>
  <w:style w:type="paragraph" w:customStyle="1" w:styleId="p120">
    <w:name w:val="p120"/>
    <w:basedOn w:val="a"/>
    <w:rsid w:val="008468CD"/>
    <w:pPr>
      <w:spacing w:before="100" w:beforeAutospacing="1" w:after="100" w:afterAutospacing="1"/>
    </w:pPr>
  </w:style>
  <w:style w:type="character" w:customStyle="1" w:styleId="ft19">
    <w:name w:val="ft19"/>
    <w:basedOn w:val="a0"/>
    <w:rsid w:val="008468CD"/>
  </w:style>
  <w:style w:type="paragraph" w:customStyle="1" w:styleId="p125">
    <w:name w:val="p125"/>
    <w:basedOn w:val="a"/>
    <w:rsid w:val="008468CD"/>
    <w:pPr>
      <w:spacing w:before="100" w:beforeAutospacing="1" w:after="100" w:afterAutospacing="1"/>
    </w:pPr>
  </w:style>
  <w:style w:type="paragraph" w:customStyle="1" w:styleId="p42">
    <w:name w:val="p42"/>
    <w:basedOn w:val="a"/>
    <w:rsid w:val="008468CD"/>
    <w:pPr>
      <w:spacing w:before="100" w:beforeAutospacing="1" w:after="100" w:afterAutospacing="1"/>
    </w:pPr>
  </w:style>
  <w:style w:type="paragraph" w:customStyle="1" w:styleId="p95">
    <w:name w:val="p95"/>
    <w:basedOn w:val="a"/>
    <w:rsid w:val="008468CD"/>
    <w:pPr>
      <w:spacing w:before="100" w:beforeAutospacing="1" w:after="100" w:afterAutospacing="1"/>
    </w:pPr>
  </w:style>
  <w:style w:type="character" w:customStyle="1" w:styleId="ft5">
    <w:name w:val="ft5"/>
    <w:basedOn w:val="a0"/>
    <w:rsid w:val="008468CD"/>
  </w:style>
  <w:style w:type="paragraph" w:customStyle="1" w:styleId="p78">
    <w:name w:val="p78"/>
    <w:basedOn w:val="a"/>
    <w:rsid w:val="008468CD"/>
    <w:pPr>
      <w:spacing w:before="100" w:beforeAutospacing="1" w:after="100" w:afterAutospacing="1"/>
    </w:pPr>
  </w:style>
  <w:style w:type="character" w:customStyle="1" w:styleId="ft4">
    <w:name w:val="ft4"/>
    <w:basedOn w:val="a0"/>
    <w:rsid w:val="008468CD"/>
  </w:style>
  <w:style w:type="character" w:customStyle="1" w:styleId="ft31">
    <w:name w:val="ft31"/>
    <w:basedOn w:val="a0"/>
    <w:rsid w:val="008468CD"/>
  </w:style>
  <w:style w:type="paragraph" w:customStyle="1" w:styleId="p51">
    <w:name w:val="p51"/>
    <w:basedOn w:val="a"/>
    <w:rsid w:val="008468CD"/>
    <w:pPr>
      <w:spacing w:before="100" w:beforeAutospacing="1" w:after="100" w:afterAutospacing="1"/>
    </w:pPr>
  </w:style>
  <w:style w:type="character" w:customStyle="1" w:styleId="ft50">
    <w:name w:val="ft50"/>
    <w:basedOn w:val="a0"/>
    <w:rsid w:val="008468CD"/>
  </w:style>
  <w:style w:type="paragraph" w:customStyle="1" w:styleId="p70">
    <w:name w:val="p70"/>
    <w:basedOn w:val="a"/>
    <w:rsid w:val="008468CD"/>
    <w:pPr>
      <w:spacing w:before="100" w:beforeAutospacing="1" w:after="100" w:afterAutospacing="1"/>
    </w:pPr>
  </w:style>
  <w:style w:type="paragraph" w:customStyle="1" w:styleId="p169">
    <w:name w:val="p169"/>
    <w:basedOn w:val="a"/>
    <w:rsid w:val="008468CD"/>
    <w:pPr>
      <w:spacing w:before="100" w:beforeAutospacing="1" w:after="100" w:afterAutospacing="1"/>
    </w:pPr>
  </w:style>
  <w:style w:type="paragraph" w:customStyle="1" w:styleId="p109">
    <w:name w:val="p109"/>
    <w:basedOn w:val="a"/>
    <w:rsid w:val="008468CD"/>
    <w:pPr>
      <w:spacing w:before="100" w:beforeAutospacing="1" w:after="100" w:afterAutospacing="1"/>
    </w:pPr>
  </w:style>
  <w:style w:type="paragraph" w:customStyle="1" w:styleId="p242">
    <w:name w:val="p242"/>
    <w:basedOn w:val="a"/>
    <w:rsid w:val="008468CD"/>
    <w:pPr>
      <w:spacing w:before="100" w:beforeAutospacing="1" w:after="100" w:afterAutospacing="1"/>
    </w:pPr>
  </w:style>
  <w:style w:type="character" w:customStyle="1" w:styleId="ft53">
    <w:name w:val="ft53"/>
    <w:basedOn w:val="a0"/>
    <w:rsid w:val="008468CD"/>
  </w:style>
  <w:style w:type="paragraph" w:customStyle="1" w:styleId="p40">
    <w:name w:val="p40"/>
    <w:basedOn w:val="a"/>
    <w:rsid w:val="008468CD"/>
    <w:pPr>
      <w:spacing w:before="100" w:beforeAutospacing="1" w:after="100" w:afterAutospacing="1"/>
    </w:pPr>
  </w:style>
  <w:style w:type="character" w:customStyle="1" w:styleId="ft48">
    <w:name w:val="ft48"/>
    <w:basedOn w:val="a0"/>
    <w:rsid w:val="008468CD"/>
  </w:style>
  <w:style w:type="paragraph" w:customStyle="1" w:styleId="p65">
    <w:name w:val="p65"/>
    <w:basedOn w:val="a"/>
    <w:rsid w:val="008468CD"/>
    <w:pPr>
      <w:spacing w:before="100" w:beforeAutospacing="1" w:after="100" w:afterAutospacing="1"/>
    </w:pPr>
  </w:style>
  <w:style w:type="paragraph" w:customStyle="1" w:styleId="p128">
    <w:name w:val="p128"/>
    <w:basedOn w:val="a"/>
    <w:rsid w:val="008468CD"/>
    <w:pPr>
      <w:spacing w:before="100" w:beforeAutospacing="1" w:after="100" w:afterAutospacing="1"/>
    </w:pPr>
  </w:style>
  <w:style w:type="paragraph" w:customStyle="1" w:styleId="p62">
    <w:name w:val="p62"/>
    <w:basedOn w:val="a"/>
    <w:rsid w:val="008468CD"/>
    <w:pPr>
      <w:spacing w:before="100" w:beforeAutospacing="1" w:after="100" w:afterAutospacing="1"/>
    </w:pPr>
  </w:style>
  <w:style w:type="paragraph" w:customStyle="1" w:styleId="p89">
    <w:name w:val="p89"/>
    <w:basedOn w:val="a"/>
    <w:rsid w:val="008468CD"/>
    <w:pPr>
      <w:spacing w:before="100" w:beforeAutospacing="1" w:after="100" w:afterAutospacing="1"/>
    </w:pPr>
  </w:style>
  <w:style w:type="character" w:customStyle="1" w:styleId="ft14">
    <w:name w:val="ft14"/>
    <w:basedOn w:val="a0"/>
    <w:rsid w:val="008468CD"/>
  </w:style>
  <w:style w:type="paragraph" w:customStyle="1" w:styleId="p16">
    <w:name w:val="p16"/>
    <w:basedOn w:val="a"/>
    <w:rsid w:val="008468CD"/>
    <w:pPr>
      <w:spacing w:before="100" w:beforeAutospacing="1" w:after="100" w:afterAutospacing="1"/>
    </w:pPr>
  </w:style>
  <w:style w:type="paragraph" w:customStyle="1" w:styleId="p60">
    <w:name w:val="p60"/>
    <w:basedOn w:val="a"/>
    <w:rsid w:val="008468CD"/>
    <w:pPr>
      <w:spacing w:before="100" w:beforeAutospacing="1" w:after="100" w:afterAutospacing="1"/>
    </w:pPr>
  </w:style>
  <w:style w:type="paragraph" w:customStyle="1" w:styleId="p79">
    <w:name w:val="p79"/>
    <w:basedOn w:val="a"/>
    <w:rsid w:val="008468CD"/>
    <w:pPr>
      <w:spacing w:before="100" w:beforeAutospacing="1" w:after="100" w:afterAutospacing="1"/>
    </w:pPr>
  </w:style>
  <w:style w:type="character" w:customStyle="1" w:styleId="ft34">
    <w:name w:val="ft34"/>
    <w:basedOn w:val="a0"/>
    <w:rsid w:val="008468CD"/>
  </w:style>
  <w:style w:type="paragraph" w:customStyle="1" w:styleId="p122">
    <w:name w:val="p122"/>
    <w:basedOn w:val="a"/>
    <w:rsid w:val="008468CD"/>
    <w:pPr>
      <w:spacing w:before="100" w:beforeAutospacing="1" w:after="100" w:afterAutospacing="1"/>
    </w:pPr>
  </w:style>
  <w:style w:type="paragraph" w:customStyle="1" w:styleId="p256">
    <w:name w:val="p256"/>
    <w:basedOn w:val="a"/>
    <w:rsid w:val="008468CD"/>
    <w:pPr>
      <w:spacing w:before="100" w:beforeAutospacing="1" w:after="100" w:afterAutospacing="1"/>
    </w:pPr>
  </w:style>
  <w:style w:type="paragraph" w:customStyle="1" w:styleId="p59">
    <w:name w:val="p59"/>
    <w:basedOn w:val="a"/>
    <w:rsid w:val="008468CD"/>
    <w:pPr>
      <w:spacing w:before="100" w:beforeAutospacing="1" w:after="100" w:afterAutospacing="1"/>
    </w:pPr>
  </w:style>
  <w:style w:type="paragraph" w:customStyle="1" w:styleId="p144">
    <w:name w:val="p144"/>
    <w:basedOn w:val="a"/>
    <w:rsid w:val="008468CD"/>
    <w:pPr>
      <w:spacing w:before="100" w:beforeAutospacing="1" w:after="100" w:afterAutospacing="1"/>
    </w:pPr>
  </w:style>
  <w:style w:type="paragraph" w:customStyle="1" w:styleId="p247">
    <w:name w:val="p247"/>
    <w:basedOn w:val="a"/>
    <w:rsid w:val="008468CD"/>
    <w:pPr>
      <w:spacing w:before="100" w:beforeAutospacing="1" w:after="100" w:afterAutospacing="1"/>
    </w:pPr>
  </w:style>
  <w:style w:type="paragraph" w:customStyle="1" w:styleId="p280">
    <w:name w:val="p280"/>
    <w:basedOn w:val="a"/>
    <w:rsid w:val="008468CD"/>
    <w:pPr>
      <w:spacing w:before="100" w:beforeAutospacing="1" w:after="100" w:afterAutospacing="1"/>
    </w:pPr>
  </w:style>
  <w:style w:type="paragraph" w:customStyle="1" w:styleId="p83">
    <w:name w:val="p83"/>
    <w:basedOn w:val="a"/>
    <w:rsid w:val="008468CD"/>
    <w:pPr>
      <w:spacing w:before="100" w:beforeAutospacing="1" w:after="100" w:afterAutospacing="1"/>
    </w:pPr>
  </w:style>
  <w:style w:type="paragraph" w:customStyle="1" w:styleId="p86">
    <w:name w:val="p86"/>
    <w:basedOn w:val="a"/>
    <w:rsid w:val="008468CD"/>
    <w:pPr>
      <w:spacing w:before="100" w:beforeAutospacing="1" w:after="100" w:afterAutospacing="1"/>
    </w:pPr>
  </w:style>
  <w:style w:type="paragraph" w:customStyle="1" w:styleId="p239">
    <w:name w:val="p239"/>
    <w:basedOn w:val="a"/>
    <w:rsid w:val="008468CD"/>
    <w:pPr>
      <w:spacing w:before="100" w:beforeAutospacing="1" w:after="100" w:afterAutospacing="1"/>
    </w:pPr>
  </w:style>
  <w:style w:type="paragraph" w:customStyle="1" w:styleId="p63">
    <w:name w:val="p63"/>
    <w:basedOn w:val="a"/>
    <w:rsid w:val="008468CD"/>
    <w:pPr>
      <w:spacing w:before="100" w:beforeAutospacing="1" w:after="100" w:afterAutospacing="1"/>
    </w:pPr>
  </w:style>
  <w:style w:type="paragraph" w:customStyle="1" w:styleId="p64">
    <w:name w:val="p64"/>
    <w:basedOn w:val="a"/>
    <w:rsid w:val="008468CD"/>
    <w:pPr>
      <w:spacing w:before="100" w:beforeAutospacing="1" w:after="100" w:afterAutospacing="1"/>
    </w:pPr>
  </w:style>
  <w:style w:type="paragraph" w:customStyle="1" w:styleId="p113">
    <w:name w:val="p113"/>
    <w:basedOn w:val="a"/>
    <w:rsid w:val="008468CD"/>
    <w:pPr>
      <w:spacing w:before="100" w:beforeAutospacing="1" w:after="100" w:afterAutospacing="1"/>
    </w:pPr>
  </w:style>
  <w:style w:type="paragraph" w:customStyle="1" w:styleId="p227">
    <w:name w:val="p227"/>
    <w:basedOn w:val="a"/>
    <w:rsid w:val="008468CD"/>
    <w:pPr>
      <w:spacing w:before="100" w:beforeAutospacing="1" w:after="100" w:afterAutospacing="1"/>
    </w:pPr>
  </w:style>
  <w:style w:type="paragraph" w:customStyle="1" w:styleId="p20">
    <w:name w:val="p20"/>
    <w:basedOn w:val="a"/>
    <w:rsid w:val="008468CD"/>
    <w:pPr>
      <w:spacing w:before="100" w:beforeAutospacing="1" w:after="100" w:afterAutospacing="1"/>
    </w:pPr>
  </w:style>
  <w:style w:type="paragraph" w:customStyle="1" w:styleId="p234">
    <w:name w:val="p234"/>
    <w:basedOn w:val="a"/>
    <w:rsid w:val="008468CD"/>
    <w:pPr>
      <w:spacing w:before="100" w:beforeAutospacing="1" w:after="100" w:afterAutospacing="1"/>
    </w:pPr>
  </w:style>
  <w:style w:type="paragraph" w:customStyle="1" w:styleId="p133">
    <w:name w:val="p133"/>
    <w:basedOn w:val="a"/>
    <w:rsid w:val="008468CD"/>
    <w:pPr>
      <w:spacing w:before="100" w:beforeAutospacing="1" w:after="100" w:afterAutospacing="1"/>
    </w:pPr>
  </w:style>
  <w:style w:type="paragraph" w:customStyle="1" w:styleId="p173">
    <w:name w:val="p173"/>
    <w:basedOn w:val="a"/>
    <w:rsid w:val="008468CD"/>
    <w:pPr>
      <w:spacing w:before="100" w:beforeAutospacing="1" w:after="100" w:afterAutospacing="1"/>
    </w:pPr>
  </w:style>
  <w:style w:type="paragraph" w:customStyle="1" w:styleId="p206">
    <w:name w:val="p206"/>
    <w:basedOn w:val="a"/>
    <w:rsid w:val="008468CD"/>
    <w:pPr>
      <w:spacing w:before="100" w:beforeAutospacing="1" w:after="100" w:afterAutospacing="1"/>
    </w:pPr>
  </w:style>
  <w:style w:type="paragraph" w:customStyle="1" w:styleId="p26">
    <w:name w:val="p26"/>
    <w:basedOn w:val="a"/>
    <w:rsid w:val="008468CD"/>
    <w:pPr>
      <w:spacing w:before="100" w:beforeAutospacing="1" w:after="100" w:afterAutospacing="1"/>
    </w:pPr>
  </w:style>
  <w:style w:type="paragraph" w:customStyle="1" w:styleId="p27">
    <w:name w:val="p27"/>
    <w:basedOn w:val="a"/>
    <w:rsid w:val="008468CD"/>
    <w:pPr>
      <w:spacing w:before="100" w:beforeAutospacing="1" w:after="100" w:afterAutospacing="1"/>
    </w:pPr>
  </w:style>
  <w:style w:type="paragraph" w:customStyle="1" w:styleId="p352">
    <w:name w:val="p352"/>
    <w:basedOn w:val="a"/>
    <w:rsid w:val="008468CD"/>
    <w:pPr>
      <w:spacing w:before="100" w:beforeAutospacing="1" w:after="100" w:afterAutospacing="1"/>
    </w:pPr>
  </w:style>
  <w:style w:type="paragraph" w:customStyle="1" w:styleId="p75">
    <w:name w:val="p75"/>
    <w:basedOn w:val="a"/>
    <w:rsid w:val="008468CD"/>
    <w:pPr>
      <w:spacing w:before="100" w:beforeAutospacing="1" w:after="100" w:afterAutospacing="1"/>
    </w:pPr>
  </w:style>
  <w:style w:type="paragraph" w:customStyle="1" w:styleId="p225">
    <w:name w:val="p225"/>
    <w:basedOn w:val="a"/>
    <w:rsid w:val="008468CD"/>
    <w:pPr>
      <w:spacing w:before="100" w:beforeAutospacing="1" w:after="100" w:afterAutospacing="1"/>
    </w:pPr>
  </w:style>
  <w:style w:type="paragraph" w:customStyle="1" w:styleId="p137">
    <w:name w:val="p137"/>
    <w:basedOn w:val="a"/>
    <w:rsid w:val="008468CD"/>
    <w:pPr>
      <w:spacing w:before="100" w:beforeAutospacing="1" w:after="100" w:afterAutospacing="1"/>
    </w:pPr>
  </w:style>
  <w:style w:type="paragraph" w:customStyle="1" w:styleId="p353">
    <w:name w:val="p353"/>
    <w:basedOn w:val="a"/>
    <w:rsid w:val="008468CD"/>
    <w:pPr>
      <w:spacing w:before="100" w:beforeAutospacing="1" w:after="100" w:afterAutospacing="1"/>
    </w:pPr>
  </w:style>
  <w:style w:type="paragraph" w:customStyle="1" w:styleId="p94">
    <w:name w:val="p94"/>
    <w:basedOn w:val="a"/>
    <w:rsid w:val="008468CD"/>
    <w:pPr>
      <w:spacing w:before="100" w:beforeAutospacing="1" w:after="100" w:afterAutospacing="1"/>
    </w:pPr>
  </w:style>
  <w:style w:type="paragraph" w:customStyle="1" w:styleId="p235">
    <w:name w:val="p235"/>
    <w:basedOn w:val="a"/>
    <w:rsid w:val="008468CD"/>
    <w:pPr>
      <w:spacing w:before="100" w:beforeAutospacing="1" w:after="100" w:afterAutospacing="1"/>
    </w:pPr>
  </w:style>
  <w:style w:type="paragraph" w:customStyle="1" w:styleId="p354">
    <w:name w:val="p354"/>
    <w:basedOn w:val="a"/>
    <w:rsid w:val="008468CD"/>
    <w:pPr>
      <w:spacing w:before="100" w:beforeAutospacing="1" w:after="100" w:afterAutospacing="1"/>
    </w:pPr>
  </w:style>
  <w:style w:type="paragraph" w:customStyle="1" w:styleId="p356">
    <w:name w:val="p356"/>
    <w:basedOn w:val="a"/>
    <w:rsid w:val="008468CD"/>
    <w:pPr>
      <w:spacing w:before="100" w:beforeAutospacing="1" w:after="100" w:afterAutospacing="1"/>
    </w:pPr>
  </w:style>
  <w:style w:type="paragraph" w:customStyle="1" w:styleId="p53">
    <w:name w:val="p53"/>
    <w:basedOn w:val="a"/>
    <w:rsid w:val="008468CD"/>
    <w:pPr>
      <w:spacing w:before="100" w:beforeAutospacing="1" w:after="100" w:afterAutospacing="1"/>
    </w:pPr>
  </w:style>
  <w:style w:type="character" w:customStyle="1" w:styleId="ft69">
    <w:name w:val="ft69"/>
    <w:basedOn w:val="a0"/>
    <w:rsid w:val="008468CD"/>
  </w:style>
  <w:style w:type="paragraph" w:customStyle="1" w:styleId="p106">
    <w:name w:val="p106"/>
    <w:basedOn w:val="a"/>
    <w:rsid w:val="008468CD"/>
    <w:pPr>
      <w:spacing w:before="100" w:beforeAutospacing="1" w:after="100" w:afterAutospacing="1"/>
    </w:pPr>
  </w:style>
  <w:style w:type="paragraph" w:customStyle="1" w:styleId="p357">
    <w:name w:val="p357"/>
    <w:basedOn w:val="a"/>
    <w:rsid w:val="008468CD"/>
    <w:pPr>
      <w:spacing w:before="100" w:beforeAutospacing="1" w:after="100" w:afterAutospacing="1"/>
    </w:pPr>
  </w:style>
  <w:style w:type="character" w:customStyle="1" w:styleId="ft26">
    <w:name w:val="ft26"/>
    <w:basedOn w:val="a0"/>
    <w:rsid w:val="008468CD"/>
  </w:style>
  <w:style w:type="paragraph" w:customStyle="1" w:styleId="p358">
    <w:name w:val="p358"/>
    <w:basedOn w:val="a"/>
    <w:rsid w:val="008468CD"/>
    <w:pPr>
      <w:spacing w:before="100" w:beforeAutospacing="1" w:after="100" w:afterAutospacing="1"/>
    </w:pPr>
  </w:style>
  <w:style w:type="paragraph" w:customStyle="1" w:styleId="p181">
    <w:name w:val="p181"/>
    <w:basedOn w:val="a"/>
    <w:rsid w:val="008468CD"/>
    <w:pPr>
      <w:spacing w:before="100" w:beforeAutospacing="1" w:after="100" w:afterAutospacing="1"/>
    </w:pPr>
  </w:style>
  <w:style w:type="paragraph" w:customStyle="1" w:styleId="p359">
    <w:name w:val="p359"/>
    <w:basedOn w:val="a"/>
    <w:rsid w:val="008468CD"/>
    <w:pPr>
      <w:spacing w:before="100" w:beforeAutospacing="1" w:after="100" w:afterAutospacing="1"/>
    </w:pPr>
  </w:style>
  <w:style w:type="character" w:customStyle="1" w:styleId="ft55">
    <w:name w:val="ft55"/>
    <w:basedOn w:val="a0"/>
    <w:rsid w:val="0084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886">
      <w:bodyDiv w:val="1"/>
      <w:marLeft w:val="0"/>
      <w:marRight w:val="0"/>
      <w:marTop w:val="0"/>
      <w:marBottom w:val="0"/>
      <w:divBdr>
        <w:top w:val="none" w:sz="0" w:space="0" w:color="auto"/>
        <w:left w:val="none" w:sz="0" w:space="0" w:color="auto"/>
        <w:bottom w:val="none" w:sz="0" w:space="0" w:color="auto"/>
        <w:right w:val="none" w:sz="0" w:space="0" w:color="auto"/>
      </w:divBdr>
      <w:divsChild>
        <w:div w:id="1183400224">
          <w:marLeft w:val="0"/>
          <w:marRight w:val="0"/>
          <w:marTop w:val="120"/>
          <w:marBottom w:val="0"/>
          <w:divBdr>
            <w:top w:val="none" w:sz="0" w:space="0" w:color="auto"/>
            <w:left w:val="none" w:sz="0" w:space="0" w:color="auto"/>
            <w:bottom w:val="none" w:sz="0" w:space="0" w:color="auto"/>
            <w:right w:val="none" w:sz="0" w:space="0" w:color="auto"/>
          </w:divBdr>
        </w:div>
        <w:div w:id="312687063">
          <w:marLeft w:val="0"/>
          <w:marRight w:val="0"/>
          <w:marTop w:val="120"/>
          <w:marBottom w:val="0"/>
          <w:divBdr>
            <w:top w:val="none" w:sz="0" w:space="0" w:color="auto"/>
            <w:left w:val="none" w:sz="0" w:space="0" w:color="auto"/>
            <w:bottom w:val="none" w:sz="0" w:space="0" w:color="auto"/>
            <w:right w:val="none" w:sz="0" w:space="0" w:color="auto"/>
          </w:divBdr>
        </w:div>
        <w:div w:id="2056005590">
          <w:marLeft w:val="0"/>
          <w:marRight w:val="0"/>
          <w:marTop w:val="120"/>
          <w:marBottom w:val="0"/>
          <w:divBdr>
            <w:top w:val="none" w:sz="0" w:space="0" w:color="auto"/>
            <w:left w:val="none" w:sz="0" w:space="0" w:color="auto"/>
            <w:bottom w:val="none" w:sz="0" w:space="0" w:color="auto"/>
            <w:right w:val="none" w:sz="0" w:space="0" w:color="auto"/>
          </w:divBdr>
        </w:div>
        <w:div w:id="1620531076">
          <w:marLeft w:val="0"/>
          <w:marRight w:val="0"/>
          <w:marTop w:val="120"/>
          <w:marBottom w:val="0"/>
          <w:divBdr>
            <w:top w:val="none" w:sz="0" w:space="0" w:color="auto"/>
            <w:left w:val="none" w:sz="0" w:space="0" w:color="auto"/>
            <w:bottom w:val="none" w:sz="0" w:space="0" w:color="auto"/>
            <w:right w:val="none" w:sz="0" w:space="0" w:color="auto"/>
          </w:divBdr>
        </w:div>
        <w:div w:id="1946308318">
          <w:marLeft w:val="0"/>
          <w:marRight w:val="0"/>
          <w:marTop w:val="120"/>
          <w:marBottom w:val="0"/>
          <w:divBdr>
            <w:top w:val="none" w:sz="0" w:space="0" w:color="auto"/>
            <w:left w:val="none" w:sz="0" w:space="0" w:color="auto"/>
            <w:bottom w:val="none" w:sz="0" w:space="0" w:color="auto"/>
            <w:right w:val="none" w:sz="0" w:space="0" w:color="auto"/>
          </w:divBdr>
        </w:div>
        <w:div w:id="847137242">
          <w:marLeft w:val="0"/>
          <w:marRight w:val="0"/>
          <w:marTop w:val="120"/>
          <w:marBottom w:val="0"/>
          <w:divBdr>
            <w:top w:val="none" w:sz="0" w:space="0" w:color="auto"/>
            <w:left w:val="none" w:sz="0" w:space="0" w:color="auto"/>
            <w:bottom w:val="none" w:sz="0" w:space="0" w:color="auto"/>
            <w:right w:val="none" w:sz="0" w:space="0" w:color="auto"/>
          </w:divBdr>
        </w:div>
        <w:div w:id="1313292056">
          <w:marLeft w:val="0"/>
          <w:marRight w:val="0"/>
          <w:marTop w:val="120"/>
          <w:marBottom w:val="0"/>
          <w:divBdr>
            <w:top w:val="none" w:sz="0" w:space="0" w:color="auto"/>
            <w:left w:val="none" w:sz="0" w:space="0" w:color="auto"/>
            <w:bottom w:val="none" w:sz="0" w:space="0" w:color="auto"/>
            <w:right w:val="none" w:sz="0" w:space="0" w:color="auto"/>
          </w:divBdr>
        </w:div>
        <w:div w:id="439685185">
          <w:marLeft w:val="0"/>
          <w:marRight w:val="0"/>
          <w:marTop w:val="120"/>
          <w:marBottom w:val="0"/>
          <w:divBdr>
            <w:top w:val="none" w:sz="0" w:space="0" w:color="auto"/>
            <w:left w:val="none" w:sz="0" w:space="0" w:color="auto"/>
            <w:bottom w:val="none" w:sz="0" w:space="0" w:color="auto"/>
            <w:right w:val="none" w:sz="0" w:space="0" w:color="auto"/>
          </w:divBdr>
        </w:div>
        <w:div w:id="315036938">
          <w:marLeft w:val="0"/>
          <w:marRight w:val="0"/>
          <w:marTop w:val="120"/>
          <w:marBottom w:val="0"/>
          <w:divBdr>
            <w:top w:val="none" w:sz="0" w:space="0" w:color="auto"/>
            <w:left w:val="none" w:sz="0" w:space="0" w:color="auto"/>
            <w:bottom w:val="none" w:sz="0" w:space="0" w:color="auto"/>
            <w:right w:val="none" w:sz="0" w:space="0" w:color="auto"/>
          </w:divBdr>
        </w:div>
        <w:div w:id="537086367">
          <w:marLeft w:val="0"/>
          <w:marRight w:val="0"/>
          <w:marTop w:val="120"/>
          <w:marBottom w:val="0"/>
          <w:divBdr>
            <w:top w:val="none" w:sz="0" w:space="0" w:color="auto"/>
            <w:left w:val="none" w:sz="0" w:space="0" w:color="auto"/>
            <w:bottom w:val="none" w:sz="0" w:space="0" w:color="auto"/>
            <w:right w:val="none" w:sz="0" w:space="0" w:color="auto"/>
          </w:divBdr>
        </w:div>
      </w:divsChild>
    </w:div>
    <w:div w:id="69356970">
      <w:bodyDiv w:val="1"/>
      <w:marLeft w:val="0"/>
      <w:marRight w:val="0"/>
      <w:marTop w:val="0"/>
      <w:marBottom w:val="0"/>
      <w:divBdr>
        <w:top w:val="none" w:sz="0" w:space="0" w:color="auto"/>
        <w:left w:val="none" w:sz="0" w:space="0" w:color="auto"/>
        <w:bottom w:val="none" w:sz="0" w:space="0" w:color="auto"/>
        <w:right w:val="none" w:sz="0" w:space="0" w:color="auto"/>
      </w:divBdr>
      <w:divsChild>
        <w:div w:id="1502696437">
          <w:marLeft w:val="0"/>
          <w:marRight w:val="0"/>
          <w:marTop w:val="120"/>
          <w:marBottom w:val="0"/>
          <w:divBdr>
            <w:top w:val="none" w:sz="0" w:space="0" w:color="auto"/>
            <w:left w:val="none" w:sz="0" w:space="0" w:color="auto"/>
            <w:bottom w:val="none" w:sz="0" w:space="0" w:color="auto"/>
            <w:right w:val="none" w:sz="0" w:space="0" w:color="auto"/>
          </w:divBdr>
        </w:div>
        <w:div w:id="2081556595">
          <w:marLeft w:val="0"/>
          <w:marRight w:val="0"/>
          <w:marTop w:val="120"/>
          <w:marBottom w:val="0"/>
          <w:divBdr>
            <w:top w:val="none" w:sz="0" w:space="0" w:color="auto"/>
            <w:left w:val="none" w:sz="0" w:space="0" w:color="auto"/>
            <w:bottom w:val="none" w:sz="0" w:space="0" w:color="auto"/>
            <w:right w:val="none" w:sz="0" w:space="0" w:color="auto"/>
          </w:divBdr>
        </w:div>
        <w:div w:id="916481458">
          <w:marLeft w:val="0"/>
          <w:marRight w:val="0"/>
          <w:marTop w:val="120"/>
          <w:marBottom w:val="0"/>
          <w:divBdr>
            <w:top w:val="none" w:sz="0" w:space="0" w:color="auto"/>
            <w:left w:val="none" w:sz="0" w:space="0" w:color="auto"/>
            <w:bottom w:val="none" w:sz="0" w:space="0" w:color="auto"/>
            <w:right w:val="none" w:sz="0" w:space="0" w:color="auto"/>
          </w:divBdr>
        </w:div>
        <w:div w:id="154538612">
          <w:marLeft w:val="0"/>
          <w:marRight w:val="0"/>
          <w:marTop w:val="120"/>
          <w:marBottom w:val="0"/>
          <w:divBdr>
            <w:top w:val="none" w:sz="0" w:space="0" w:color="auto"/>
            <w:left w:val="none" w:sz="0" w:space="0" w:color="auto"/>
            <w:bottom w:val="none" w:sz="0" w:space="0" w:color="auto"/>
            <w:right w:val="none" w:sz="0" w:space="0" w:color="auto"/>
          </w:divBdr>
        </w:div>
        <w:div w:id="2126194920">
          <w:marLeft w:val="0"/>
          <w:marRight w:val="0"/>
          <w:marTop w:val="120"/>
          <w:marBottom w:val="0"/>
          <w:divBdr>
            <w:top w:val="none" w:sz="0" w:space="0" w:color="auto"/>
            <w:left w:val="none" w:sz="0" w:space="0" w:color="auto"/>
            <w:bottom w:val="none" w:sz="0" w:space="0" w:color="auto"/>
            <w:right w:val="none" w:sz="0" w:space="0" w:color="auto"/>
          </w:divBdr>
        </w:div>
        <w:div w:id="1831941426">
          <w:marLeft w:val="0"/>
          <w:marRight w:val="0"/>
          <w:marTop w:val="120"/>
          <w:marBottom w:val="0"/>
          <w:divBdr>
            <w:top w:val="none" w:sz="0" w:space="0" w:color="auto"/>
            <w:left w:val="none" w:sz="0" w:space="0" w:color="auto"/>
            <w:bottom w:val="none" w:sz="0" w:space="0" w:color="auto"/>
            <w:right w:val="none" w:sz="0" w:space="0" w:color="auto"/>
          </w:divBdr>
        </w:div>
        <w:div w:id="1680695656">
          <w:marLeft w:val="0"/>
          <w:marRight w:val="0"/>
          <w:marTop w:val="120"/>
          <w:marBottom w:val="0"/>
          <w:divBdr>
            <w:top w:val="none" w:sz="0" w:space="0" w:color="auto"/>
            <w:left w:val="none" w:sz="0" w:space="0" w:color="auto"/>
            <w:bottom w:val="none" w:sz="0" w:space="0" w:color="auto"/>
            <w:right w:val="none" w:sz="0" w:space="0" w:color="auto"/>
          </w:divBdr>
        </w:div>
        <w:div w:id="1832943503">
          <w:marLeft w:val="0"/>
          <w:marRight w:val="0"/>
          <w:marTop w:val="120"/>
          <w:marBottom w:val="0"/>
          <w:divBdr>
            <w:top w:val="none" w:sz="0" w:space="0" w:color="auto"/>
            <w:left w:val="none" w:sz="0" w:space="0" w:color="auto"/>
            <w:bottom w:val="none" w:sz="0" w:space="0" w:color="auto"/>
            <w:right w:val="none" w:sz="0" w:space="0" w:color="auto"/>
          </w:divBdr>
        </w:div>
        <w:div w:id="857238723">
          <w:marLeft w:val="0"/>
          <w:marRight w:val="0"/>
          <w:marTop w:val="120"/>
          <w:marBottom w:val="0"/>
          <w:divBdr>
            <w:top w:val="none" w:sz="0" w:space="0" w:color="auto"/>
            <w:left w:val="none" w:sz="0" w:space="0" w:color="auto"/>
            <w:bottom w:val="none" w:sz="0" w:space="0" w:color="auto"/>
            <w:right w:val="none" w:sz="0" w:space="0" w:color="auto"/>
          </w:divBdr>
        </w:div>
        <w:div w:id="560362933">
          <w:marLeft w:val="0"/>
          <w:marRight w:val="0"/>
          <w:marTop w:val="120"/>
          <w:marBottom w:val="0"/>
          <w:divBdr>
            <w:top w:val="none" w:sz="0" w:space="0" w:color="auto"/>
            <w:left w:val="none" w:sz="0" w:space="0" w:color="auto"/>
            <w:bottom w:val="none" w:sz="0" w:space="0" w:color="auto"/>
            <w:right w:val="none" w:sz="0" w:space="0" w:color="auto"/>
          </w:divBdr>
        </w:div>
        <w:div w:id="1261068213">
          <w:marLeft w:val="0"/>
          <w:marRight w:val="0"/>
          <w:marTop w:val="120"/>
          <w:marBottom w:val="0"/>
          <w:divBdr>
            <w:top w:val="none" w:sz="0" w:space="0" w:color="auto"/>
            <w:left w:val="none" w:sz="0" w:space="0" w:color="auto"/>
            <w:bottom w:val="none" w:sz="0" w:space="0" w:color="auto"/>
            <w:right w:val="none" w:sz="0" w:space="0" w:color="auto"/>
          </w:divBdr>
        </w:div>
        <w:div w:id="1357001802">
          <w:marLeft w:val="0"/>
          <w:marRight w:val="0"/>
          <w:marTop w:val="120"/>
          <w:marBottom w:val="0"/>
          <w:divBdr>
            <w:top w:val="none" w:sz="0" w:space="0" w:color="auto"/>
            <w:left w:val="none" w:sz="0" w:space="0" w:color="auto"/>
            <w:bottom w:val="none" w:sz="0" w:space="0" w:color="auto"/>
            <w:right w:val="none" w:sz="0" w:space="0" w:color="auto"/>
          </w:divBdr>
        </w:div>
      </w:divsChild>
    </w:div>
    <w:div w:id="100495540">
      <w:bodyDiv w:val="1"/>
      <w:marLeft w:val="0"/>
      <w:marRight w:val="0"/>
      <w:marTop w:val="0"/>
      <w:marBottom w:val="0"/>
      <w:divBdr>
        <w:top w:val="none" w:sz="0" w:space="0" w:color="auto"/>
        <w:left w:val="none" w:sz="0" w:space="0" w:color="auto"/>
        <w:bottom w:val="none" w:sz="0" w:space="0" w:color="auto"/>
        <w:right w:val="none" w:sz="0" w:space="0" w:color="auto"/>
      </w:divBdr>
      <w:divsChild>
        <w:div w:id="426582591">
          <w:marLeft w:val="0"/>
          <w:marRight w:val="0"/>
          <w:marTop w:val="120"/>
          <w:marBottom w:val="0"/>
          <w:divBdr>
            <w:top w:val="none" w:sz="0" w:space="0" w:color="auto"/>
            <w:left w:val="none" w:sz="0" w:space="0" w:color="auto"/>
            <w:bottom w:val="none" w:sz="0" w:space="0" w:color="auto"/>
            <w:right w:val="none" w:sz="0" w:space="0" w:color="auto"/>
          </w:divBdr>
        </w:div>
        <w:div w:id="1720593661">
          <w:marLeft w:val="0"/>
          <w:marRight w:val="0"/>
          <w:marTop w:val="120"/>
          <w:marBottom w:val="0"/>
          <w:divBdr>
            <w:top w:val="none" w:sz="0" w:space="0" w:color="auto"/>
            <w:left w:val="none" w:sz="0" w:space="0" w:color="auto"/>
            <w:bottom w:val="none" w:sz="0" w:space="0" w:color="auto"/>
            <w:right w:val="none" w:sz="0" w:space="0" w:color="auto"/>
          </w:divBdr>
        </w:div>
        <w:div w:id="2044742107">
          <w:marLeft w:val="0"/>
          <w:marRight w:val="0"/>
          <w:marTop w:val="120"/>
          <w:marBottom w:val="0"/>
          <w:divBdr>
            <w:top w:val="none" w:sz="0" w:space="0" w:color="auto"/>
            <w:left w:val="none" w:sz="0" w:space="0" w:color="auto"/>
            <w:bottom w:val="none" w:sz="0" w:space="0" w:color="auto"/>
            <w:right w:val="none" w:sz="0" w:space="0" w:color="auto"/>
          </w:divBdr>
        </w:div>
        <w:div w:id="1986011848">
          <w:marLeft w:val="0"/>
          <w:marRight w:val="0"/>
          <w:marTop w:val="120"/>
          <w:marBottom w:val="0"/>
          <w:divBdr>
            <w:top w:val="none" w:sz="0" w:space="0" w:color="auto"/>
            <w:left w:val="none" w:sz="0" w:space="0" w:color="auto"/>
            <w:bottom w:val="none" w:sz="0" w:space="0" w:color="auto"/>
            <w:right w:val="none" w:sz="0" w:space="0" w:color="auto"/>
          </w:divBdr>
        </w:div>
        <w:div w:id="1654405268">
          <w:marLeft w:val="0"/>
          <w:marRight w:val="0"/>
          <w:marTop w:val="120"/>
          <w:marBottom w:val="0"/>
          <w:divBdr>
            <w:top w:val="none" w:sz="0" w:space="0" w:color="auto"/>
            <w:left w:val="none" w:sz="0" w:space="0" w:color="auto"/>
            <w:bottom w:val="none" w:sz="0" w:space="0" w:color="auto"/>
            <w:right w:val="none" w:sz="0" w:space="0" w:color="auto"/>
          </w:divBdr>
        </w:div>
        <w:div w:id="613245946">
          <w:marLeft w:val="0"/>
          <w:marRight w:val="0"/>
          <w:marTop w:val="120"/>
          <w:marBottom w:val="0"/>
          <w:divBdr>
            <w:top w:val="none" w:sz="0" w:space="0" w:color="auto"/>
            <w:left w:val="none" w:sz="0" w:space="0" w:color="auto"/>
            <w:bottom w:val="none" w:sz="0" w:space="0" w:color="auto"/>
            <w:right w:val="none" w:sz="0" w:space="0" w:color="auto"/>
          </w:divBdr>
        </w:div>
      </w:divsChild>
    </w:div>
    <w:div w:id="158468569">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4">
          <w:marLeft w:val="0"/>
          <w:marRight w:val="0"/>
          <w:marTop w:val="120"/>
          <w:marBottom w:val="0"/>
          <w:divBdr>
            <w:top w:val="none" w:sz="0" w:space="0" w:color="auto"/>
            <w:left w:val="none" w:sz="0" w:space="0" w:color="auto"/>
            <w:bottom w:val="none" w:sz="0" w:space="0" w:color="auto"/>
            <w:right w:val="none" w:sz="0" w:space="0" w:color="auto"/>
          </w:divBdr>
        </w:div>
        <w:div w:id="1123310637">
          <w:marLeft w:val="0"/>
          <w:marRight w:val="0"/>
          <w:marTop w:val="120"/>
          <w:marBottom w:val="0"/>
          <w:divBdr>
            <w:top w:val="none" w:sz="0" w:space="0" w:color="auto"/>
            <w:left w:val="none" w:sz="0" w:space="0" w:color="auto"/>
            <w:bottom w:val="none" w:sz="0" w:space="0" w:color="auto"/>
            <w:right w:val="none" w:sz="0" w:space="0" w:color="auto"/>
          </w:divBdr>
        </w:div>
        <w:div w:id="1068189426">
          <w:marLeft w:val="0"/>
          <w:marRight w:val="0"/>
          <w:marTop w:val="120"/>
          <w:marBottom w:val="0"/>
          <w:divBdr>
            <w:top w:val="none" w:sz="0" w:space="0" w:color="auto"/>
            <w:left w:val="none" w:sz="0" w:space="0" w:color="auto"/>
            <w:bottom w:val="none" w:sz="0" w:space="0" w:color="auto"/>
            <w:right w:val="none" w:sz="0" w:space="0" w:color="auto"/>
          </w:divBdr>
        </w:div>
        <w:div w:id="1492987189">
          <w:marLeft w:val="0"/>
          <w:marRight w:val="0"/>
          <w:marTop w:val="120"/>
          <w:marBottom w:val="0"/>
          <w:divBdr>
            <w:top w:val="none" w:sz="0" w:space="0" w:color="auto"/>
            <w:left w:val="none" w:sz="0" w:space="0" w:color="auto"/>
            <w:bottom w:val="none" w:sz="0" w:space="0" w:color="auto"/>
            <w:right w:val="none" w:sz="0" w:space="0" w:color="auto"/>
          </w:divBdr>
        </w:div>
        <w:div w:id="1750156094">
          <w:marLeft w:val="0"/>
          <w:marRight w:val="0"/>
          <w:marTop w:val="120"/>
          <w:marBottom w:val="0"/>
          <w:divBdr>
            <w:top w:val="none" w:sz="0" w:space="0" w:color="auto"/>
            <w:left w:val="none" w:sz="0" w:space="0" w:color="auto"/>
            <w:bottom w:val="none" w:sz="0" w:space="0" w:color="auto"/>
            <w:right w:val="none" w:sz="0" w:space="0" w:color="auto"/>
          </w:divBdr>
        </w:div>
        <w:div w:id="1104114608">
          <w:marLeft w:val="0"/>
          <w:marRight w:val="0"/>
          <w:marTop w:val="120"/>
          <w:marBottom w:val="0"/>
          <w:divBdr>
            <w:top w:val="none" w:sz="0" w:space="0" w:color="auto"/>
            <w:left w:val="none" w:sz="0" w:space="0" w:color="auto"/>
            <w:bottom w:val="none" w:sz="0" w:space="0" w:color="auto"/>
            <w:right w:val="none" w:sz="0" w:space="0" w:color="auto"/>
          </w:divBdr>
        </w:div>
        <w:div w:id="1158501294">
          <w:marLeft w:val="0"/>
          <w:marRight w:val="0"/>
          <w:marTop w:val="120"/>
          <w:marBottom w:val="0"/>
          <w:divBdr>
            <w:top w:val="none" w:sz="0" w:space="0" w:color="auto"/>
            <w:left w:val="none" w:sz="0" w:space="0" w:color="auto"/>
            <w:bottom w:val="none" w:sz="0" w:space="0" w:color="auto"/>
            <w:right w:val="none" w:sz="0" w:space="0" w:color="auto"/>
          </w:divBdr>
        </w:div>
        <w:div w:id="1785928978">
          <w:marLeft w:val="0"/>
          <w:marRight w:val="0"/>
          <w:marTop w:val="120"/>
          <w:marBottom w:val="0"/>
          <w:divBdr>
            <w:top w:val="none" w:sz="0" w:space="0" w:color="auto"/>
            <w:left w:val="none" w:sz="0" w:space="0" w:color="auto"/>
            <w:bottom w:val="none" w:sz="0" w:space="0" w:color="auto"/>
            <w:right w:val="none" w:sz="0" w:space="0" w:color="auto"/>
          </w:divBdr>
        </w:div>
        <w:div w:id="1046610700">
          <w:marLeft w:val="0"/>
          <w:marRight w:val="0"/>
          <w:marTop w:val="120"/>
          <w:marBottom w:val="0"/>
          <w:divBdr>
            <w:top w:val="none" w:sz="0" w:space="0" w:color="auto"/>
            <w:left w:val="none" w:sz="0" w:space="0" w:color="auto"/>
            <w:bottom w:val="none" w:sz="0" w:space="0" w:color="auto"/>
            <w:right w:val="none" w:sz="0" w:space="0" w:color="auto"/>
          </w:divBdr>
        </w:div>
        <w:div w:id="1936401936">
          <w:marLeft w:val="0"/>
          <w:marRight w:val="0"/>
          <w:marTop w:val="120"/>
          <w:marBottom w:val="0"/>
          <w:divBdr>
            <w:top w:val="none" w:sz="0" w:space="0" w:color="auto"/>
            <w:left w:val="none" w:sz="0" w:space="0" w:color="auto"/>
            <w:bottom w:val="none" w:sz="0" w:space="0" w:color="auto"/>
            <w:right w:val="none" w:sz="0" w:space="0" w:color="auto"/>
          </w:divBdr>
        </w:div>
        <w:div w:id="1341008831">
          <w:marLeft w:val="0"/>
          <w:marRight w:val="0"/>
          <w:marTop w:val="120"/>
          <w:marBottom w:val="0"/>
          <w:divBdr>
            <w:top w:val="none" w:sz="0" w:space="0" w:color="auto"/>
            <w:left w:val="none" w:sz="0" w:space="0" w:color="auto"/>
            <w:bottom w:val="none" w:sz="0" w:space="0" w:color="auto"/>
            <w:right w:val="none" w:sz="0" w:space="0" w:color="auto"/>
          </w:divBdr>
        </w:div>
        <w:div w:id="1250194721">
          <w:marLeft w:val="0"/>
          <w:marRight w:val="0"/>
          <w:marTop w:val="120"/>
          <w:marBottom w:val="0"/>
          <w:divBdr>
            <w:top w:val="none" w:sz="0" w:space="0" w:color="auto"/>
            <w:left w:val="none" w:sz="0" w:space="0" w:color="auto"/>
            <w:bottom w:val="none" w:sz="0" w:space="0" w:color="auto"/>
            <w:right w:val="none" w:sz="0" w:space="0" w:color="auto"/>
          </w:divBdr>
        </w:div>
        <w:div w:id="235433119">
          <w:marLeft w:val="0"/>
          <w:marRight w:val="0"/>
          <w:marTop w:val="120"/>
          <w:marBottom w:val="0"/>
          <w:divBdr>
            <w:top w:val="none" w:sz="0" w:space="0" w:color="auto"/>
            <w:left w:val="none" w:sz="0" w:space="0" w:color="auto"/>
            <w:bottom w:val="none" w:sz="0" w:space="0" w:color="auto"/>
            <w:right w:val="none" w:sz="0" w:space="0" w:color="auto"/>
          </w:divBdr>
        </w:div>
        <w:div w:id="1152865790">
          <w:marLeft w:val="0"/>
          <w:marRight w:val="0"/>
          <w:marTop w:val="120"/>
          <w:marBottom w:val="0"/>
          <w:divBdr>
            <w:top w:val="none" w:sz="0" w:space="0" w:color="auto"/>
            <w:left w:val="none" w:sz="0" w:space="0" w:color="auto"/>
            <w:bottom w:val="none" w:sz="0" w:space="0" w:color="auto"/>
            <w:right w:val="none" w:sz="0" w:space="0" w:color="auto"/>
          </w:divBdr>
        </w:div>
        <w:div w:id="511146233">
          <w:marLeft w:val="0"/>
          <w:marRight w:val="0"/>
          <w:marTop w:val="120"/>
          <w:marBottom w:val="0"/>
          <w:divBdr>
            <w:top w:val="none" w:sz="0" w:space="0" w:color="auto"/>
            <w:left w:val="none" w:sz="0" w:space="0" w:color="auto"/>
            <w:bottom w:val="none" w:sz="0" w:space="0" w:color="auto"/>
            <w:right w:val="none" w:sz="0" w:space="0" w:color="auto"/>
          </w:divBdr>
        </w:div>
      </w:divsChild>
    </w:div>
    <w:div w:id="172305095">
      <w:bodyDiv w:val="1"/>
      <w:marLeft w:val="0"/>
      <w:marRight w:val="0"/>
      <w:marTop w:val="0"/>
      <w:marBottom w:val="0"/>
      <w:divBdr>
        <w:top w:val="none" w:sz="0" w:space="0" w:color="auto"/>
        <w:left w:val="none" w:sz="0" w:space="0" w:color="auto"/>
        <w:bottom w:val="none" w:sz="0" w:space="0" w:color="auto"/>
        <w:right w:val="none" w:sz="0" w:space="0" w:color="auto"/>
      </w:divBdr>
      <w:divsChild>
        <w:div w:id="1326205536">
          <w:marLeft w:val="0"/>
          <w:marRight w:val="0"/>
          <w:marTop w:val="120"/>
          <w:marBottom w:val="0"/>
          <w:divBdr>
            <w:top w:val="none" w:sz="0" w:space="0" w:color="auto"/>
            <w:left w:val="none" w:sz="0" w:space="0" w:color="auto"/>
            <w:bottom w:val="none" w:sz="0" w:space="0" w:color="auto"/>
            <w:right w:val="none" w:sz="0" w:space="0" w:color="auto"/>
          </w:divBdr>
        </w:div>
        <w:div w:id="1644891086">
          <w:marLeft w:val="0"/>
          <w:marRight w:val="0"/>
          <w:marTop w:val="120"/>
          <w:marBottom w:val="0"/>
          <w:divBdr>
            <w:top w:val="none" w:sz="0" w:space="0" w:color="auto"/>
            <w:left w:val="none" w:sz="0" w:space="0" w:color="auto"/>
            <w:bottom w:val="none" w:sz="0" w:space="0" w:color="auto"/>
            <w:right w:val="none" w:sz="0" w:space="0" w:color="auto"/>
          </w:divBdr>
        </w:div>
        <w:div w:id="1902474247">
          <w:marLeft w:val="0"/>
          <w:marRight w:val="0"/>
          <w:marTop w:val="120"/>
          <w:marBottom w:val="0"/>
          <w:divBdr>
            <w:top w:val="none" w:sz="0" w:space="0" w:color="auto"/>
            <w:left w:val="none" w:sz="0" w:space="0" w:color="auto"/>
            <w:bottom w:val="none" w:sz="0" w:space="0" w:color="auto"/>
            <w:right w:val="none" w:sz="0" w:space="0" w:color="auto"/>
          </w:divBdr>
        </w:div>
        <w:div w:id="1808425167">
          <w:marLeft w:val="0"/>
          <w:marRight w:val="0"/>
          <w:marTop w:val="120"/>
          <w:marBottom w:val="0"/>
          <w:divBdr>
            <w:top w:val="none" w:sz="0" w:space="0" w:color="auto"/>
            <w:left w:val="none" w:sz="0" w:space="0" w:color="auto"/>
            <w:bottom w:val="none" w:sz="0" w:space="0" w:color="auto"/>
            <w:right w:val="none" w:sz="0" w:space="0" w:color="auto"/>
          </w:divBdr>
        </w:div>
        <w:div w:id="459953575">
          <w:marLeft w:val="0"/>
          <w:marRight w:val="0"/>
          <w:marTop w:val="120"/>
          <w:marBottom w:val="0"/>
          <w:divBdr>
            <w:top w:val="none" w:sz="0" w:space="0" w:color="auto"/>
            <w:left w:val="none" w:sz="0" w:space="0" w:color="auto"/>
            <w:bottom w:val="none" w:sz="0" w:space="0" w:color="auto"/>
            <w:right w:val="none" w:sz="0" w:space="0" w:color="auto"/>
          </w:divBdr>
        </w:div>
        <w:div w:id="2117288437">
          <w:marLeft w:val="0"/>
          <w:marRight w:val="0"/>
          <w:marTop w:val="120"/>
          <w:marBottom w:val="0"/>
          <w:divBdr>
            <w:top w:val="none" w:sz="0" w:space="0" w:color="auto"/>
            <w:left w:val="none" w:sz="0" w:space="0" w:color="auto"/>
            <w:bottom w:val="none" w:sz="0" w:space="0" w:color="auto"/>
            <w:right w:val="none" w:sz="0" w:space="0" w:color="auto"/>
          </w:divBdr>
        </w:div>
        <w:div w:id="1781341814">
          <w:marLeft w:val="0"/>
          <w:marRight w:val="0"/>
          <w:marTop w:val="120"/>
          <w:marBottom w:val="0"/>
          <w:divBdr>
            <w:top w:val="none" w:sz="0" w:space="0" w:color="auto"/>
            <w:left w:val="none" w:sz="0" w:space="0" w:color="auto"/>
            <w:bottom w:val="none" w:sz="0" w:space="0" w:color="auto"/>
            <w:right w:val="none" w:sz="0" w:space="0" w:color="auto"/>
          </w:divBdr>
        </w:div>
        <w:div w:id="716246269">
          <w:marLeft w:val="0"/>
          <w:marRight w:val="0"/>
          <w:marTop w:val="120"/>
          <w:marBottom w:val="0"/>
          <w:divBdr>
            <w:top w:val="none" w:sz="0" w:space="0" w:color="auto"/>
            <w:left w:val="none" w:sz="0" w:space="0" w:color="auto"/>
            <w:bottom w:val="none" w:sz="0" w:space="0" w:color="auto"/>
            <w:right w:val="none" w:sz="0" w:space="0" w:color="auto"/>
          </w:divBdr>
        </w:div>
        <w:div w:id="1222135583">
          <w:marLeft w:val="0"/>
          <w:marRight w:val="0"/>
          <w:marTop w:val="120"/>
          <w:marBottom w:val="0"/>
          <w:divBdr>
            <w:top w:val="none" w:sz="0" w:space="0" w:color="auto"/>
            <w:left w:val="none" w:sz="0" w:space="0" w:color="auto"/>
            <w:bottom w:val="none" w:sz="0" w:space="0" w:color="auto"/>
            <w:right w:val="none" w:sz="0" w:space="0" w:color="auto"/>
          </w:divBdr>
        </w:div>
        <w:div w:id="1842115796">
          <w:marLeft w:val="0"/>
          <w:marRight w:val="0"/>
          <w:marTop w:val="120"/>
          <w:marBottom w:val="0"/>
          <w:divBdr>
            <w:top w:val="none" w:sz="0" w:space="0" w:color="auto"/>
            <w:left w:val="none" w:sz="0" w:space="0" w:color="auto"/>
            <w:bottom w:val="none" w:sz="0" w:space="0" w:color="auto"/>
            <w:right w:val="none" w:sz="0" w:space="0" w:color="auto"/>
          </w:divBdr>
        </w:div>
        <w:div w:id="305402348">
          <w:marLeft w:val="0"/>
          <w:marRight w:val="0"/>
          <w:marTop w:val="120"/>
          <w:marBottom w:val="0"/>
          <w:divBdr>
            <w:top w:val="none" w:sz="0" w:space="0" w:color="auto"/>
            <w:left w:val="none" w:sz="0" w:space="0" w:color="auto"/>
            <w:bottom w:val="none" w:sz="0" w:space="0" w:color="auto"/>
            <w:right w:val="none" w:sz="0" w:space="0" w:color="auto"/>
          </w:divBdr>
        </w:div>
        <w:div w:id="123814987">
          <w:marLeft w:val="0"/>
          <w:marRight w:val="0"/>
          <w:marTop w:val="120"/>
          <w:marBottom w:val="0"/>
          <w:divBdr>
            <w:top w:val="none" w:sz="0" w:space="0" w:color="auto"/>
            <w:left w:val="none" w:sz="0" w:space="0" w:color="auto"/>
            <w:bottom w:val="none" w:sz="0" w:space="0" w:color="auto"/>
            <w:right w:val="none" w:sz="0" w:space="0" w:color="auto"/>
          </w:divBdr>
        </w:div>
        <w:div w:id="489715971">
          <w:marLeft w:val="0"/>
          <w:marRight w:val="0"/>
          <w:marTop w:val="120"/>
          <w:marBottom w:val="0"/>
          <w:divBdr>
            <w:top w:val="none" w:sz="0" w:space="0" w:color="auto"/>
            <w:left w:val="none" w:sz="0" w:space="0" w:color="auto"/>
            <w:bottom w:val="none" w:sz="0" w:space="0" w:color="auto"/>
            <w:right w:val="none" w:sz="0" w:space="0" w:color="auto"/>
          </w:divBdr>
        </w:div>
      </w:divsChild>
    </w:div>
    <w:div w:id="245069696">
      <w:bodyDiv w:val="1"/>
      <w:marLeft w:val="0"/>
      <w:marRight w:val="0"/>
      <w:marTop w:val="0"/>
      <w:marBottom w:val="0"/>
      <w:divBdr>
        <w:top w:val="none" w:sz="0" w:space="0" w:color="auto"/>
        <w:left w:val="none" w:sz="0" w:space="0" w:color="auto"/>
        <w:bottom w:val="none" w:sz="0" w:space="0" w:color="auto"/>
        <w:right w:val="none" w:sz="0" w:space="0" w:color="auto"/>
      </w:divBdr>
      <w:divsChild>
        <w:div w:id="644166754">
          <w:marLeft w:val="0"/>
          <w:marRight w:val="0"/>
          <w:marTop w:val="120"/>
          <w:marBottom w:val="0"/>
          <w:divBdr>
            <w:top w:val="none" w:sz="0" w:space="0" w:color="auto"/>
            <w:left w:val="none" w:sz="0" w:space="0" w:color="auto"/>
            <w:bottom w:val="none" w:sz="0" w:space="0" w:color="auto"/>
            <w:right w:val="none" w:sz="0" w:space="0" w:color="auto"/>
          </w:divBdr>
        </w:div>
        <w:div w:id="633566497">
          <w:marLeft w:val="0"/>
          <w:marRight w:val="0"/>
          <w:marTop w:val="120"/>
          <w:marBottom w:val="0"/>
          <w:divBdr>
            <w:top w:val="none" w:sz="0" w:space="0" w:color="auto"/>
            <w:left w:val="none" w:sz="0" w:space="0" w:color="auto"/>
            <w:bottom w:val="none" w:sz="0" w:space="0" w:color="auto"/>
            <w:right w:val="none" w:sz="0" w:space="0" w:color="auto"/>
          </w:divBdr>
        </w:div>
        <w:div w:id="192350386">
          <w:marLeft w:val="0"/>
          <w:marRight w:val="0"/>
          <w:marTop w:val="120"/>
          <w:marBottom w:val="0"/>
          <w:divBdr>
            <w:top w:val="none" w:sz="0" w:space="0" w:color="auto"/>
            <w:left w:val="none" w:sz="0" w:space="0" w:color="auto"/>
            <w:bottom w:val="none" w:sz="0" w:space="0" w:color="auto"/>
            <w:right w:val="none" w:sz="0" w:space="0" w:color="auto"/>
          </w:divBdr>
        </w:div>
        <w:div w:id="655957767">
          <w:marLeft w:val="0"/>
          <w:marRight w:val="0"/>
          <w:marTop w:val="120"/>
          <w:marBottom w:val="0"/>
          <w:divBdr>
            <w:top w:val="none" w:sz="0" w:space="0" w:color="auto"/>
            <w:left w:val="none" w:sz="0" w:space="0" w:color="auto"/>
            <w:bottom w:val="none" w:sz="0" w:space="0" w:color="auto"/>
            <w:right w:val="none" w:sz="0" w:space="0" w:color="auto"/>
          </w:divBdr>
        </w:div>
        <w:div w:id="1542788786">
          <w:marLeft w:val="0"/>
          <w:marRight w:val="0"/>
          <w:marTop w:val="120"/>
          <w:marBottom w:val="0"/>
          <w:divBdr>
            <w:top w:val="none" w:sz="0" w:space="0" w:color="auto"/>
            <w:left w:val="none" w:sz="0" w:space="0" w:color="auto"/>
            <w:bottom w:val="none" w:sz="0" w:space="0" w:color="auto"/>
            <w:right w:val="none" w:sz="0" w:space="0" w:color="auto"/>
          </w:divBdr>
        </w:div>
        <w:div w:id="1091702577">
          <w:marLeft w:val="0"/>
          <w:marRight w:val="0"/>
          <w:marTop w:val="120"/>
          <w:marBottom w:val="0"/>
          <w:divBdr>
            <w:top w:val="none" w:sz="0" w:space="0" w:color="auto"/>
            <w:left w:val="none" w:sz="0" w:space="0" w:color="auto"/>
            <w:bottom w:val="none" w:sz="0" w:space="0" w:color="auto"/>
            <w:right w:val="none" w:sz="0" w:space="0" w:color="auto"/>
          </w:divBdr>
        </w:div>
        <w:div w:id="1257984923">
          <w:marLeft w:val="0"/>
          <w:marRight w:val="0"/>
          <w:marTop w:val="120"/>
          <w:marBottom w:val="0"/>
          <w:divBdr>
            <w:top w:val="none" w:sz="0" w:space="0" w:color="auto"/>
            <w:left w:val="none" w:sz="0" w:space="0" w:color="auto"/>
            <w:bottom w:val="none" w:sz="0" w:space="0" w:color="auto"/>
            <w:right w:val="none" w:sz="0" w:space="0" w:color="auto"/>
          </w:divBdr>
        </w:div>
        <w:div w:id="2104647993">
          <w:marLeft w:val="0"/>
          <w:marRight w:val="0"/>
          <w:marTop w:val="120"/>
          <w:marBottom w:val="0"/>
          <w:divBdr>
            <w:top w:val="none" w:sz="0" w:space="0" w:color="auto"/>
            <w:left w:val="none" w:sz="0" w:space="0" w:color="auto"/>
            <w:bottom w:val="none" w:sz="0" w:space="0" w:color="auto"/>
            <w:right w:val="none" w:sz="0" w:space="0" w:color="auto"/>
          </w:divBdr>
        </w:div>
        <w:div w:id="1774400248">
          <w:marLeft w:val="0"/>
          <w:marRight w:val="0"/>
          <w:marTop w:val="120"/>
          <w:marBottom w:val="0"/>
          <w:divBdr>
            <w:top w:val="none" w:sz="0" w:space="0" w:color="auto"/>
            <w:left w:val="none" w:sz="0" w:space="0" w:color="auto"/>
            <w:bottom w:val="none" w:sz="0" w:space="0" w:color="auto"/>
            <w:right w:val="none" w:sz="0" w:space="0" w:color="auto"/>
          </w:divBdr>
        </w:div>
        <w:div w:id="1568804008">
          <w:marLeft w:val="0"/>
          <w:marRight w:val="0"/>
          <w:marTop w:val="120"/>
          <w:marBottom w:val="0"/>
          <w:divBdr>
            <w:top w:val="none" w:sz="0" w:space="0" w:color="auto"/>
            <w:left w:val="none" w:sz="0" w:space="0" w:color="auto"/>
            <w:bottom w:val="none" w:sz="0" w:space="0" w:color="auto"/>
            <w:right w:val="none" w:sz="0" w:space="0" w:color="auto"/>
          </w:divBdr>
        </w:div>
      </w:divsChild>
    </w:div>
    <w:div w:id="333727026">
      <w:bodyDiv w:val="1"/>
      <w:marLeft w:val="0"/>
      <w:marRight w:val="0"/>
      <w:marTop w:val="0"/>
      <w:marBottom w:val="0"/>
      <w:divBdr>
        <w:top w:val="none" w:sz="0" w:space="0" w:color="auto"/>
        <w:left w:val="none" w:sz="0" w:space="0" w:color="auto"/>
        <w:bottom w:val="none" w:sz="0" w:space="0" w:color="auto"/>
        <w:right w:val="none" w:sz="0" w:space="0" w:color="auto"/>
      </w:divBdr>
    </w:div>
    <w:div w:id="356663220">
      <w:bodyDiv w:val="1"/>
      <w:marLeft w:val="0"/>
      <w:marRight w:val="0"/>
      <w:marTop w:val="0"/>
      <w:marBottom w:val="0"/>
      <w:divBdr>
        <w:top w:val="none" w:sz="0" w:space="0" w:color="auto"/>
        <w:left w:val="none" w:sz="0" w:space="0" w:color="auto"/>
        <w:bottom w:val="none" w:sz="0" w:space="0" w:color="auto"/>
        <w:right w:val="none" w:sz="0" w:space="0" w:color="auto"/>
      </w:divBdr>
      <w:divsChild>
        <w:div w:id="1338845546">
          <w:marLeft w:val="0"/>
          <w:marRight w:val="0"/>
          <w:marTop w:val="150"/>
          <w:marBottom w:val="150"/>
          <w:divBdr>
            <w:top w:val="dashed" w:sz="6" w:space="0" w:color="787878"/>
            <w:left w:val="dashed" w:sz="6" w:space="0" w:color="787878"/>
            <w:bottom w:val="dashed" w:sz="6" w:space="0" w:color="787878"/>
            <w:right w:val="dashed" w:sz="6" w:space="0" w:color="787878"/>
          </w:divBdr>
        </w:div>
        <w:div w:id="1847748559">
          <w:marLeft w:val="0"/>
          <w:marRight w:val="0"/>
          <w:marTop w:val="150"/>
          <w:marBottom w:val="150"/>
          <w:divBdr>
            <w:top w:val="dashed" w:sz="6" w:space="0" w:color="787878"/>
            <w:left w:val="dashed" w:sz="6" w:space="0" w:color="787878"/>
            <w:bottom w:val="dashed" w:sz="6" w:space="0" w:color="787878"/>
            <w:right w:val="dashed" w:sz="6" w:space="0" w:color="787878"/>
          </w:divBdr>
        </w:div>
        <w:div w:id="144392554">
          <w:marLeft w:val="0"/>
          <w:marRight w:val="0"/>
          <w:marTop w:val="150"/>
          <w:marBottom w:val="150"/>
          <w:divBdr>
            <w:top w:val="dashed" w:sz="6" w:space="0" w:color="787878"/>
            <w:left w:val="dashed" w:sz="6" w:space="0" w:color="787878"/>
            <w:bottom w:val="dashed" w:sz="6" w:space="0" w:color="787878"/>
            <w:right w:val="dashed" w:sz="6" w:space="0" w:color="787878"/>
          </w:divBdr>
        </w:div>
        <w:div w:id="400061009">
          <w:marLeft w:val="0"/>
          <w:marRight w:val="0"/>
          <w:marTop w:val="150"/>
          <w:marBottom w:val="150"/>
          <w:divBdr>
            <w:top w:val="dashed" w:sz="6" w:space="0" w:color="787878"/>
            <w:left w:val="dashed" w:sz="6" w:space="0" w:color="787878"/>
            <w:bottom w:val="dashed" w:sz="6" w:space="0" w:color="787878"/>
            <w:right w:val="dashed" w:sz="6" w:space="0" w:color="787878"/>
          </w:divBdr>
        </w:div>
        <w:div w:id="105809193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363528925">
      <w:bodyDiv w:val="1"/>
      <w:marLeft w:val="0"/>
      <w:marRight w:val="0"/>
      <w:marTop w:val="0"/>
      <w:marBottom w:val="0"/>
      <w:divBdr>
        <w:top w:val="none" w:sz="0" w:space="0" w:color="auto"/>
        <w:left w:val="none" w:sz="0" w:space="0" w:color="auto"/>
        <w:bottom w:val="none" w:sz="0" w:space="0" w:color="auto"/>
        <w:right w:val="none" w:sz="0" w:space="0" w:color="auto"/>
      </w:divBdr>
      <w:divsChild>
        <w:div w:id="2086410954">
          <w:marLeft w:val="0"/>
          <w:marRight w:val="0"/>
          <w:marTop w:val="120"/>
          <w:marBottom w:val="0"/>
          <w:divBdr>
            <w:top w:val="none" w:sz="0" w:space="0" w:color="auto"/>
            <w:left w:val="none" w:sz="0" w:space="0" w:color="auto"/>
            <w:bottom w:val="none" w:sz="0" w:space="0" w:color="auto"/>
            <w:right w:val="none" w:sz="0" w:space="0" w:color="auto"/>
          </w:divBdr>
        </w:div>
        <w:div w:id="907306404">
          <w:marLeft w:val="0"/>
          <w:marRight w:val="0"/>
          <w:marTop w:val="120"/>
          <w:marBottom w:val="0"/>
          <w:divBdr>
            <w:top w:val="none" w:sz="0" w:space="0" w:color="auto"/>
            <w:left w:val="none" w:sz="0" w:space="0" w:color="auto"/>
            <w:bottom w:val="none" w:sz="0" w:space="0" w:color="auto"/>
            <w:right w:val="none" w:sz="0" w:space="0" w:color="auto"/>
          </w:divBdr>
        </w:div>
        <w:div w:id="1651783992">
          <w:marLeft w:val="0"/>
          <w:marRight w:val="0"/>
          <w:marTop w:val="120"/>
          <w:marBottom w:val="0"/>
          <w:divBdr>
            <w:top w:val="none" w:sz="0" w:space="0" w:color="auto"/>
            <w:left w:val="none" w:sz="0" w:space="0" w:color="auto"/>
            <w:bottom w:val="none" w:sz="0" w:space="0" w:color="auto"/>
            <w:right w:val="none" w:sz="0" w:space="0" w:color="auto"/>
          </w:divBdr>
        </w:div>
        <w:div w:id="1160459322">
          <w:marLeft w:val="0"/>
          <w:marRight w:val="0"/>
          <w:marTop w:val="120"/>
          <w:marBottom w:val="0"/>
          <w:divBdr>
            <w:top w:val="none" w:sz="0" w:space="0" w:color="auto"/>
            <w:left w:val="none" w:sz="0" w:space="0" w:color="auto"/>
            <w:bottom w:val="none" w:sz="0" w:space="0" w:color="auto"/>
            <w:right w:val="none" w:sz="0" w:space="0" w:color="auto"/>
          </w:divBdr>
        </w:div>
        <w:div w:id="919411054">
          <w:marLeft w:val="0"/>
          <w:marRight w:val="0"/>
          <w:marTop w:val="120"/>
          <w:marBottom w:val="0"/>
          <w:divBdr>
            <w:top w:val="none" w:sz="0" w:space="0" w:color="auto"/>
            <w:left w:val="none" w:sz="0" w:space="0" w:color="auto"/>
            <w:bottom w:val="none" w:sz="0" w:space="0" w:color="auto"/>
            <w:right w:val="none" w:sz="0" w:space="0" w:color="auto"/>
          </w:divBdr>
        </w:div>
        <w:div w:id="812677858">
          <w:marLeft w:val="0"/>
          <w:marRight w:val="0"/>
          <w:marTop w:val="120"/>
          <w:marBottom w:val="0"/>
          <w:divBdr>
            <w:top w:val="none" w:sz="0" w:space="0" w:color="auto"/>
            <w:left w:val="none" w:sz="0" w:space="0" w:color="auto"/>
            <w:bottom w:val="none" w:sz="0" w:space="0" w:color="auto"/>
            <w:right w:val="none" w:sz="0" w:space="0" w:color="auto"/>
          </w:divBdr>
        </w:div>
        <w:div w:id="1775009448">
          <w:marLeft w:val="0"/>
          <w:marRight w:val="0"/>
          <w:marTop w:val="120"/>
          <w:marBottom w:val="0"/>
          <w:divBdr>
            <w:top w:val="none" w:sz="0" w:space="0" w:color="auto"/>
            <w:left w:val="none" w:sz="0" w:space="0" w:color="auto"/>
            <w:bottom w:val="none" w:sz="0" w:space="0" w:color="auto"/>
            <w:right w:val="none" w:sz="0" w:space="0" w:color="auto"/>
          </w:divBdr>
        </w:div>
        <w:div w:id="511649875">
          <w:marLeft w:val="0"/>
          <w:marRight w:val="0"/>
          <w:marTop w:val="120"/>
          <w:marBottom w:val="0"/>
          <w:divBdr>
            <w:top w:val="none" w:sz="0" w:space="0" w:color="auto"/>
            <w:left w:val="none" w:sz="0" w:space="0" w:color="auto"/>
            <w:bottom w:val="none" w:sz="0" w:space="0" w:color="auto"/>
            <w:right w:val="none" w:sz="0" w:space="0" w:color="auto"/>
          </w:divBdr>
        </w:div>
        <w:div w:id="293021726">
          <w:marLeft w:val="0"/>
          <w:marRight w:val="0"/>
          <w:marTop w:val="120"/>
          <w:marBottom w:val="0"/>
          <w:divBdr>
            <w:top w:val="none" w:sz="0" w:space="0" w:color="auto"/>
            <w:left w:val="none" w:sz="0" w:space="0" w:color="auto"/>
            <w:bottom w:val="none" w:sz="0" w:space="0" w:color="auto"/>
            <w:right w:val="none" w:sz="0" w:space="0" w:color="auto"/>
          </w:divBdr>
        </w:div>
        <w:div w:id="130900850">
          <w:marLeft w:val="0"/>
          <w:marRight w:val="0"/>
          <w:marTop w:val="120"/>
          <w:marBottom w:val="0"/>
          <w:divBdr>
            <w:top w:val="none" w:sz="0" w:space="0" w:color="auto"/>
            <w:left w:val="none" w:sz="0" w:space="0" w:color="auto"/>
            <w:bottom w:val="none" w:sz="0" w:space="0" w:color="auto"/>
            <w:right w:val="none" w:sz="0" w:space="0" w:color="auto"/>
          </w:divBdr>
        </w:div>
        <w:div w:id="712966374">
          <w:marLeft w:val="0"/>
          <w:marRight w:val="0"/>
          <w:marTop w:val="120"/>
          <w:marBottom w:val="0"/>
          <w:divBdr>
            <w:top w:val="none" w:sz="0" w:space="0" w:color="auto"/>
            <w:left w:val="none" w:sz="0" w:space="0" w:color="auto"/>
            <w:bottom w:val="none" w:sz="0" w:space="0" w:color="auto"/>
            <w:right w:val="none" w:sz="0" w:space="0" w:color="auto"/>
          </w:divBdr>
        </w:div>
        <w:div w:id="66809422">
          <w:marLeft w:val="0"/>
          <w:marRight w:val="0"/>
          <w:marTop w:val="120"/>
          <w:marBottom w:val="0"/>
          <w:divBdr>
            <w:top w:val="none" w:sz="0" w:space="0" w:color="auto"/>
            <w:left w:val="none" w:sz="0" w:space="0" w:color="auto"/>
            <w:bottom w:val="none" w:sz="0" w:space="0" w:color="auto"/>
            <w:right w:val="none" w:sz="0" w:space="0" w:color="auto"/>
          </w:divBdr>
        </w:div>
        <w:div w:id="1558010190">
          <w:marLeft w:val="0"/>
          <w:marRight w:val="0"/>
          <w:marTop w:val="120"/>
          <w:marBottom w:val="0"/>
          <w:divBdr>
            <w:top w:val="none" w:sz="0" w:space="0" w:color="auto"/>
            <w:left w:val="none" w:sz="0" w:space="0" w:color="auto"/>
            <w:bottom w:val="none" w:sz="0" w:space="0" w:color="auto"/>
            <w:right w:val="none" w:sz="0" w:space="0" w:color="auto"/>
          </w:divBdr>
        </w:div>
        <w:div w:id="467165807">
          <w:marLeft w:val="0"/>
          <w:marRight w:val="0"/>
          <w:marTop w:val="120"/>
          <w:marBottom w:val="0"/>
          <w:divBdr>
            <w:top w:val="none" w:sz="0" w:space="0" w:color="auto"/>
            <w:left w:val="none" w:sz="0" w:space="0" w:color="auto"/>
            <w:bottom w:val="none" w:sz="0" w:space="0" w:color="auto"/>
            <w:right w:val="none" w:sz="0" w:space="0" w:color="auto"/>
          </w:divBdr>
        </w:div>
        <w:div w:id="1404446179">
          <w:marLeft w:val="0"/>
          <w:marRight w:val="0"/>
          <w:marTop w:val="120"/>
          <w:marBottom w:val="0"/>
          <w:divBdr>
            <w:top w:val="none" w:sz="0" w:space="0" w:color="auto"/>
            <w:left w:val="none" w:sz="0" w:space="0" w:color="auto"/>
            <w:bottom w:val="none" w:sz="0" w:space="0" w:color="auto"/>
            <w:right w:val="none" w:sz="0" w:space="0" w:color="auto"/>
          </w:divBdr>
        </w:div>
      </w:divsChild>
    </w:div>
    <w:div w:id="399596379">
      <w:bodyDiv w:val="1"/>
      <w:marLeft w:val="0"/>
      <w:marRight w:val="0"/>
      <w:marTop w:val="0"/>
      <w:marBottom w:val="0"/>
      <w:divBdr>
        <w:top w:val="none" w:sz="0" w:space="0" w:color="auto"/>
        <w:left w:val="none" w:sz="0" w:space="0" w:color="auto"/>
        <w:bottom w:val="none" w:sz="0" w:space="0" w:color="auto"/>
        <w:right w:val="none" w:sz="0" w:space="0" w:color="auto"/>
      </w:divBdr>
    </w:div>
    <w:div w:id="487482815">
      <w:bodyDiv w:val="1"/>
      <w:marLeft w:val="0"/>
      <w:marRight w:val="0"/>
      <w:marTop w:val="0"/>
      <w:marBottom w:val="0"/>
      <w:divBdr>
        <w:top w:val="none" w:sz="0" w:space="0" w:color="auto"/>
        <w:left w:val="none" w:sz="0" w:space="0" w:color="auto"/>
        <w:bottom w:val="none" w:sz="0" w:space="0" w:color="auto"/>
        <w:right w:val="none" w:sz="0" w:space="0" w:color="auto"/>
      </w:divBdr>
    </w:div>
    <w:div w:id="651763252">
      <w:bodyDiv w:val="1"/>
      <w:marLeft w:val="0"/>
      <w:marRight w:val="0"/>
      <w:marTop w:val="0"/>
      <w:marBottom w:val="0"/>
      <w:divBdr>
        <w:top w:val="none" w:sz="0" w:space="0" w:color="auto"/>
        <w:left w:val="none" w:sz="0" w:space="0" w:color="auto"/>
        <w:bottom w:val="none" w:sz="0" w:space="0" w:color="auto"/>
        <w:right w:val="none" w:sz="0" w:space="0" w:color="auto"/>
      </w:divBdr>
    </w:div>
    <w:div w:id="673805292">
      <w:bodyDiv w:val="1"/>
      <w:marLeft w:val="0"/>
      <w:marRight w:val="0"/>
      <w:marTop w:val="0"/>
      <w:marBottom w:val="0"/>
      <w:divBdr>
        <w:top w:val="none" w:sz="0" w:space="0" w:color="auto"/>
        <w:left w:val="none" w:sz="0" w:space="0" w:color="auto"/>
        <w:bottom w:val="none" w:sz="0" w:space="0" w:color="auto"/>
        <w:right w:val="none" w:sz="0" w:space="0" w:color="auto"/>
      </w:divBdr>
    </w:div>
    <w:div w:id="795221178">
      <w:bodyDiv w:val="1"/>
      <w:marLeft w:val="0"/>
      <w:marRight w:val="0"/>
      <w:marTop w:val="0"/>
      <w:marBottom w:val="0"/>
      <w:divBdr>
        <w:top w:val="none" w:sz="0" w:space="0" w:color="auto"/>
        <w:left w:val="none" w:sz="0" w:space="0" w:color="auto"/>
        <w:bottom w:val="none" w:sz="0" w:space="0" w:color="auto"/>
        <w:right w:val="none" w:sz="0" w:space="0" w:color="auto"/>
      </w:divBdr>
      <w:divsChild>
        <w:div w:id="1814709493">
          <w:marLeft w:val="0"/>
          <w:marRight w:val="0"/>
          <w:marTop w:val="120"/>
          <w:marBottom w:val="0"/>
          <w:divBdr>
            <w:top w:val="none" w:sz="0" w:space="0" w:color="auto"/>
            <w:left w:val="none" w:sz="0" w:space="0" w:color="auto"/>
            <w:bottom w:val="none" w:sz="0" w:space="0" w:color="auto"/>
            <w:right w:val="none" w:sz="0" w:space="0" w:color="auto"/>
          </w:divBdr>
        </w:div>
        <w:div w:id="191311036">
          <w:marLeft w:val="0"/>
          <w:marRight w:val="0"/>
          <w:marTop w:val="120"/>
          <w:marBottom w:val="0"/>
          <w:divBdr>
            <w:top w:val="none" w:sz="0" w:space="0" w:color="auto"/>
            <w:left w:val="none" w:sz="0" w:space="0" w:color="auto"/>
            <w:bottom w:val="none" w:sz="0" w:space="0" w:color="auto"/>
            <w:right w:val="none" w:sz="0" w:space="0" w:color="auto"/>
          </w:divBdr>
        </w:div>
        <w:div w:id="1219123240">
          <w:marLeft w:val="0"/>
          <w:marRight w:val="0"/>
          <w:marTop w:val="120"/>
          <w:marBottom w:val="0"/>
          <w:divBdr>
            <w:top w:val="none" w:sz="0" w:space="0" w:color="auto"/>
            <w:left w:val="none" w:sz="0" w:space="0" w:color="auto"/>
            <w:bottom w:val="none" w:sz="0" w:space="0" w:color="auto"/>
            <w:right w:val="none" w:sz="0" w:space="0" w:color="auto"/>
          </w:divBdr>
        </w:div>
        <w:div w:id="329017991">
          <w:marLeft w:val="0"/>
          <w:marRight w:val="0"/>
          <w:marTop w:val="120"/>
          <w:marBottom w:val="0"/>
          <w:divBdr>
            <w:top w:val="none" w:sz="0" w:space="0" w:color="auto"/>
            <w:left w:val="none" w:sz="0" w:space="0" w:color="auto"/>
            <w:bottom w:val="none" w:sz="0" w:space="0" w:color="auto"/>
            <w:right w:val="none" w:sz="0" w:space="0" w:color="auto"/>
          </w:divBdr>
        </w:div>
        <w:div w:id="1458719986">
          <w:marLeft w:val="0"/>
          <w:marRight w:val="0"/>
          <w:marTop w:val="120"/>
          <w:marBottom w:val="0"/>
          <w:divBdr>
            <w:top w:val="none" w:sz="0" w:space="0" w:color="auto"/>
            <w:left w:val="none" w:sz="0" w:space="0" w:color="auto"/>
            <w:bottom w:val="none" w:sz="0" w:space="0" w:color="auto"/>
            <w:right w:val="none" w:sz="0" w:space="0" w:color="auto"/>
          </w:divBdr>
        </w:div>
        <w:div w:id="9962052">
          <w:marLeft w:val="0"/>
          <w:marRight w:val="0"/>
          <w:marTop w:val="120"/>
          <w:marBottom w:val="0"/>
          <w:divBdr>
            <w:top w:val="none" w:sz="0" w:space="0" w:color="auto"/>
            <w:left w:val="none" w:sz="0" w:space="0" w:color="auto"/>
            <w:bottom w:val="none" w:sz="0" w:space="0" w:color="auto"/>
            <w:right w:val="none" w:sz="0" w:space="0" w:color="auto"/>
          </w:divBdr>
        </w:div>
        <w:div w:id="105585862">
          <w:marLeft w:val="0"/>
          <w:marRight w:val="0"/>
          <w:marTop w:val="120"/>
          <w:marBottom w:val="0"/>
          <w:divBdr>
            <w:top w:val="none" w:sz="0" w:space="0" w:color="auto"/>
            <w:left w:val="none" w:sz="0" w:space="0" w:color="auto"/>
            <w:bottom w:val="none" w:sz="0" w:space="0" w:color="auto"/>
            <w:right w:val="none" w:sz="0" w:space="0" w:color="auto"/>
          </w:divBdr>
        </w:div>
        <w:div w:id="2063598218">
          <w:marLeft w:val="0"/>
          <w:marRight w:val="0"/>
          <w:marTop w:val="120"/>
          <w:marBottom w:val="0"/>
          <w:divBdr>
            <w:top w:val="none" w:sz="0" w:space="0" w:color="auto"/>
            <w:left w:val="none" w:sz="0" w:space="0" w:color="auto"/>
            <w:bottom w:val="none" w:sz="0" w:space="0" w:color="auto"/>
            <w:right w:val="none" w:sz="0" w:space="0" w:color="auto"/>
          </w:divBdr>
        </w:div>
        <w:div w:id="2136436645">
          <w:marLeft w:val="0"/>
          <w:marRight w:val="0"/>
          <w:marTop w:val="120"/>
          <w:marBottom w:val="0"/>
          <w:divBdr>
            <w:top w:val="none" w:sz="0" w:space="0" w:color="auto"/>
            <w:left w:val="none" w:sz="0" w:space="0" w:color="auto"/>
            <w:bottom w:val="none" w:sz="0" w:space="0" w:color="auto"/>
            <w:right w:val="none" w:sz="0" w:space="0" w:color="auto"/>
          </w:divBdr>
        </w:div>
      </w:divsChild>
    </w:div>
    <w:div w:id="826750325">
      <w:bodyDiv w:val="1"/>
      <w:marLeft w:val="0"/>
      <w:marRight w:val="0"/>
      <w:marTop w:val="0"/>
      <w:marBottom w:val="0"/>
      <w:divBdr>
        <w:top w:val="none" w:sz="0" w:space="0" w:color="auto"/>
        <w:left w:val="none" w:sz="0" w:space="0" w:color="auto"/>
        <w:bottom w:val="none" w:sz="0" w:space="0" w:color="auto"/>
        <w:right w:val="none" w:sz="0" w:space="0" w:color="auto"/>
      </w:divBdr>
    </w:div>
    <w:div w:id="834955779">
      <w:bodyDiv w:val="1"/>
      <w:marLeft w:val="0"/>
      <w:marRight w:val="0"/>
      <w:marTop w:val="0"/>
      <w:marBottom w:val="0"/>
      <w:divBdr>
        <w:top w:val="none" w:sz="0" w:space="0" w:color="auto"/>
        <w:left w:val="none" w:sz="0" w:space="0" w:color="auto"/>
        <w:bottom w:val="none" w:sz="0" w:space="0" w:color="auto"/>
        <w:right w:val="none" w:sz="0" w:space="0" w:color="auto"/>
      </w:divBdr>
      <w:divsChild>
        <w:div w:id="192037566">
          <w:marLeft w:val="0"/>
          <w:marRight w:val="0"/>
          <w:marTop w:val="120"/>
          <w:marBottom w:val="0"/>
          <w:divBdr>
            <w:top w:val="none" w:sz="0" w:space="0" w:color="auto"/>
            <w:left w:val="none" w:sz="0" w:space="0" w:color="auto"/>
            <w:bottom w:val="none" w:sz="0" w:space="0" w:color="auto"/>
            <w:right w:val="none" w:sz="0" w:space="0" w:color="auto"/>
          </w:divBdr>
        </w:div>
        <w:div w:id="294264390">
          <w:marLeft w:val="0"/>
          <w:marRight w:val="0"/>
          <w:marTop w:val="120"/>
          <w:marBottom w:val="0"/>
          <w:divBdr>
            <w:top w:val="none" w:sz="0" w:space="0" w:color="auto"/>
            <w:left w:val="none" w:sz="0" w:space="0" w:color="auto"/>
            <w:bottom w:val="none" w:sz="0" w:space="0" w:color="auto"/>
            <w:right w:val="none" w:sz="0" w:space="0" w:color="auto"/>
          </w:divBdr>
        </w:div>
        <w:div w:id="1704550078">
          <w:marLeft w:val="0"/>
          <w:marRight w:val="0"/>
          <w:marTop w:val="120"/>
          <w:marBottom w:val="0"/>
          <w:divBdr>
            <w:top w:val="none" w:sz="0" w:space="0" w:color="auto"/>
            <w:left w:val="none" w:sz="0" w:space="0" w:color="auto"/>
            <w:bottom w:val="none" w:sz="0" w:space="0" w:color="auto"/>
            <w:right w:val="none" w:sz="0" w:space="0" w:color="auto"/>
          </w:divBdr>
        </w:div>
      </w:divsChild>
    </w:div>
    <w:div w:id="961230252">
      <w:bodyDiv w:val="1"/>
      <w:marLeft w:val="0"/>
      <w:marRight w:val="0"/>
      <w:marTop w:val="0"/>
      <w:marBottom w:val="0"/>
      <w:divBdr>
        <w:top w:val="none" w:sz="0" w:space="0" w:color="auto"/>
        <w:left w:val="none" w:sz="0" w:space="0" w:color="auto"/>
        <w:bottom w:val="none" w:sz="0" w:space="0" w:color="auto"/>
        <w:right w:val="none" w:sz="0" w:space="0" w:color="auto"/>
      </w:divBdr>
    </w:div>
    <w:div w:id="968434817">
      <w:bodyDiv w:val="1"/>
      <w:marLeft w:val="0"/>
      <w:marRight w:val="0"/>
      <w:marTop w:val="0"/>
      <w:marBottom w:val="0"/>
      <w:divBdr>
        <w:top w:val="none" w:sz="0" w:space="0" w:color="auto"/>
        <w:left w:val="none" w:sz="0" w:space="0" w:color="auto"/>
        <w:bottom w:val="none" w:sz="0" w:space="0" w:color="auto"/>
        <w:right w:val="none" w:sz="0" w:space="0" w:color="auto"/>
      </w:divBdr>
    </w:div>
    <w:div w:id="981542590">
      <w:bodyDiv w:val="1"/>
      <w:marLeft w:val="0"/>
      <w:marRight w:val="0"/>
      <w:marTop w:val="0"/>
      <w:marBottom w:val="0"/>
      <w:divBdr>
        <w:top w:val="none" w:sz="0" w:space="0" w:color="auto"/>
        <w:left w:val="none" w:sz="0" w:space="0" w:color="auto"/>
        <w:bottom w:val="none" w:sz="0" w:space="0" w:color="auto"/>
        <w:right w:val="none" w:sz="0" w:space="0" w:color="auto"/>
      </w:divBdr>
      <w:divsChild>
        <w:div w:id="82799295">
          <w:marLeft w:val="0"/>
          <w:marRight w:val="0"/>
          <w:marTop w:val="120"/>
          <w:marBottom w:val="0"/>
          <w:divBdr>
            <w:top w:val="none" w:sz="0" w:space="0" w:color="auto"/>
            <w:left w:val="none" w:sz="0" w:space="0" w:color="auto"/>
            <w:bottom w:val="none" w:sz="0" w:space="0" w:color="auto"/>
            <w:right w:val="none" w:sz="0" w:space="0" w:color="auto"/>
          </w:divBdr>
        </w:div>
        <w:div w:id="1471828392">
          <w:marLeft w:val="0"/>
          <w:marRight w:val="0"/>
          <w:marTop w:val="120"/>
          <w:marBottom w:val="0"/>
          <w:divBdr>
            <w:top w:val="none" w:sz="0" w:space="0" w:color="auto"/>
            <w:left w:val="none" w:sz="0" w:space="0" w:color="auto"/>
            <w:bottom w:val="none" w:sz="0" w:space="0" w:color="auto"/>
            <w:right w:val="none" w:sz="0" w:space="0" w:color="auto"/>
          </w:divBdr>
        </w:div>
        <w:div w:id="799566542">
          <w:marLeft w:val="0"/>
          <w:marRight w:val="0"/>
          <w:marTop w:val="120"/>
          <w:marBottom w:val="0"/>
          <w:divBdr>
            <w:top w:val="none" w:sz="0" w:space="0" w:color="auto"/>
            <w:left w:val="none" w:sz="0" w:space="0" w:color="auto"/>
            <w:bottom w:val="none" w:sz="0" w:space="0" w:color="auto"/>
            <w:right w:val="none" w:sz="0" w:space="0" w:color="auto"/>
          </w:divBdr>
        </w:div>
        <w:div w:id="454108264">
          <w:marLeft w:val="0"/>
          <w:marRight w:val="0"/>
          <w:marTop w:val="120"/>
          <w:marBottom w:val="0"/>
          <w:divBdr>
            <w:top w:val="none" w:sz="0" w:space="0" w:color="auto"/>
            <w:left w:val="none" w:sz="0" w:space="0" w:color="auto"/>
            <w:bottom w:val="none" w:sz="0" w:space="0" w:color="auto"/>
            <w:right w:val="none" w:sz="0" w:space="0" w:color="auto"/>
          </w:divBdr>
        </w:div>
        <w:div w:id="1084568834">
          <w:marLeft w:val="0"/>
          <w:marRight w:val="0"/>
          <w:marTop w:val="120"/>
          <w:marBottom w:val="0"/>
          <w:divBdr>
            <w:top w:val="none" w:sz="0" w:space="0" w:color="auto"/>
            <w:left w:val="none" w:sz="0" w:space="0" w:color="auto"/>
            <w:bottom w:val="none" w:sz="0" w:space="0" w:color="auto"/>
            <w:right w:val="none" w:sz="0" w:space="0" w:color="auto"/>
          </w:divBdr>
        </w:div>
        <w:div w:id="564687405">
          <w:marLeft w:val="0"/>
          <w:marRight w:val="0"/>
          <w:marTop w:val="120"/>
          <w:marBottom w:val="0"/>
          <w:divBdr>
            <w:top w:val="none" w:sz="0" w:space="0" w:color="auto"/>
            <w:left w:val="none" w:sz="0" w:space="0" w:color="auto"/>
            <w:bottom w:val="none" w:sz="0" w:space="0" w:color="auto"/>
            <w:right w:val="none" w:sz="0" w:space="0" w:color="auto"/>
          </w:divBdr>
        </w:div>
        <w:div w:id="1258513746">
          <w:marLeft w:val="0"/>
          <w:marRight w:val="0"/>
          <w:marTop w:val="120"/>
          <w:marBottom w:val="0"/>
          <w:divBdr>
            <w:top w:val="none" w:sz="0" w:space="0" w:color="auto"/>
            <w:left w:val="none" w:sz="0" w:space="0" w:color="auto"/>
            <w:bottom w:val="none" w:sz="0" w:space="0" w:color="auto"/>
            <w:right w:val="none" w:sz="0" w:space="0" w:color="auto"/>
          </w:divBdr>
        </w:div>
        <w:div w:id="646400147">
          <w:marLeft w:val="0"/>
          <w:marRight w:val="0"/>
          <w:marTop w:val="120"/>
          <w:marBottom w:val="0"/>
          <w:divBdr>
            <w:top w:val="none" w:sz="0" w:space="0" w:color="auto"/>
            <w:left w:val="none" w:sz="0" w:space="0" w:color="auto"/>
            <w:bottom w:val="none" w:sz="0" w:space="0" w:color="auto"/>
            <w:right w:val="none" w:sz="0" w:space="0" w:color="auto"/>
          </w:divBdr>
        </w:div>
        <w:div w:id="1342123188">
          <w:marLeft w:val="0"/>
          <w:marRight w:val="0"/>
          <w:marTop w:val="120"/>
          <w:marBottom w:val="0"/>
          <w:divBdr>
            <w:top w:val="none" w:sz="0" w:space="0" w:color="auto"/>
            <w:left w:val="none" w:sz="0" w:space="0" w:color="auto"/>
            <w:bottom w:val="none" w:sz="0" w:space="0" w:color="auto"/>
            <w:right w:val="none" w:sz="0" w:space="0" w:color="auto"/>
          </w:divBdr>
        </w:div>
        <w:div w:id="275916662">
          <w:marLeft w:val="0"/>
          <w:marRight w:val="0"/>
          <w:marTop w:val="120"/>
          <w:marBottom w:val="0"/>
          <w:divBdr>
            <w:top w:val="none" w:sz="0" w:space="0" w:color="auto"/>
            <w:left w:val="none" w:sz="0" w:space="0" w:color="auto"/>
            <w:bottom w:val="none" w:sz="0" w:space="0" w:color="auto"/>
            <w:right w:val="none" w:sz="0" w:space="0" w:color="auto"/>
          </w:divBdr>
        </w:div>
        <w:div w:id="2127119720">
          <w:marLeft w:val="0"/>
          <w:marRight w:val="0"/>
          <w:marTop w:val="120"/>
          <w:marBottom w:val="0"/>
          <w:divBdr>
            <w:top w:val="none" w:sz="0" w:space="0" w:color="auto"/>
            <w:left w:val="none" w:sz="0" w:space="0" w:color="auto"/>
            <w:bottom w:val="none" w:sz="0" w:space="0" w:color="auto"/>
            <w:right w:val="none" w:sz="0" w:space="0" w:color="auto"/>
          </w:divBdr>
        </w:div>
        <w:div w:id="1428889740">
          <w:marLeft w:val="0"/>
          <w:marRight w:val="0"/>
          <w:marTop w:val="120"/>
          <w:marBottom w:val="0"/>
          <w:divBdr>
            <w:top w:val="none" w:sz="0" w:space="0" w:color="auto"/>
            <w:left w:val="none" w:sz="0" w:space="0" w:color="auto"/>
            <w:bottom w:val="none" w:sz="0" w:space="0" w:color="auto"/>
            <w:right w:val="none" w:sz="0" w:space="0" w:color="auto"/>
          </w:divBdr>
        </w:div>
        <w:div w:id="999118406">
          <w:marLeft w:val="0"/>
          <w:marRight w:val="0"/>
          <w:marTop w:val="120"/>
          <w:marBottom w:val="0"/>
          <w:divBdr>
            <w:top w:val="none" w:sz="0" w:space="0" w:color="auto"/>
            <w:left w:val="none" w:sz="0" w:space="0" w:color="auto"/>
            <w:bottom w:val="none" w:sz="0" w:space="0" w:color="auto"/>
            <w:right w:val="none" w:sz="0" w:space="0" w:color="auto"/>
          </w:divBdr>
        </w:div>
        <w:div w:id="1831141671">
          <w:marLeft w:val="0"/>
          <w:marRight w:val="0"/>
          <w:marTop w:val="120"/>
          <w:marBottom w:val="0"/>
          <w:divBdr>
            <w:top w:val="none" w:sz="0" w:space="0" w:color="auto"/>
            <w:left w:val="none" w:sz="0" w:space="0" w:color="auto"/>
            <w:bottom w:val="none" w:sz="0" w:space="0" w:color="auto"/>
            <w:right w:val="none" w:sz="0" w:space="0" w:color="auto"/>
          </w:divBdr>
        </w:div>
      </w:divsChild>
    </w:div>
    <w:div w:id="990057892">
      <w:bodyDiv w:val="1"/>
      <w:marLeft w:val="0"/>
      <w:marRight w:val="0"/>
      <w:marTop w:val="0"/>
      <w:marBottom w:val="0"/>
      <w:divBdr>
        <w:top w:val="none" w:sz="0" w:space="0" w:color="auto"/>
        <w:left w:val="none" w:sz="0" w:space="0" w:color="auto"/>
        <w:bottom w:val="none" w:sz="0" w:space="0" w:color="auto"/>
        <w:right w:val="none" w:sz="0" w:space="0" w:color="auto"/>
      </w:divBdr>
    </w:div>
    <w:div w:id="993265855">
      <w:bodyDiv w:val="1"/>
      <w:marLeft w:val="0"/>
      <w:marRight w:val="0"/>
      <w:marTop w:val="0"/>
      <w:marBottom w:val="0"/>
      <w:divBdr>
        <w:top w:val="none" w:sz="0" w:space="0" w:color="auto"/>
        <w:left w:val="none" w:sz="0" w:space="0" w:color="auto"/>
        <w:bottom w:val="none" w:sz="0" w:space="0" w:color="auto"/>
        <w:right w:val="none" w:sz="0" w:space="0" w:color="auto"/>
      </w:divBdr>
      <w:divsChild>
        <w:div w:id="303312477">
          <w:marLeft w:val="0"/>
          <w:marRight w:val="0"/>
          <w:marTop w:val="120"/>
          <w:marBottom w:val="0"/>
          <w:divBdr>
            <w:top w:val="none" w:sz="0" w:space="0" w:color="auto"/>
            <w:left w:val="none" w:sz="0" w:space="0" w:color="auto"/>
            <w:bottom w:val="none" w:sz="0" w:space="0" w:color="auto"/>
            <w:right w:val="none" w:sz="0" w:space="0" w:color="auto"/>
          </w:divBdr>
        </w:div>
        <w:div w:id="1305232304">
          <w:marLeft w:val="0"/>
          <w:marRight w:val="0"/>
          <w:marTop w:val="120"/>
          <w:marBottom w:val="0"/>
          <w:divBdr>
            <w:top w:val="none" w:sz="0" w:space="0" w:color="auto"/>
            <w:left w:val="none" w:sz="0" w:space="0" w:color="auto"/>
            <w:bottom w:val="none" w:sz="0" w:space="0" w:color="auto"/>
            <w:right w:val="none" w:sz="0" w:space="0" w:color="auto"/>
          </w:divBdr>
        </w:div>
        <w:div w:id="1412122857">
          <w:marLeft w:val="0"/>
          <w:marRight w:val="0"/>
          <w:marTop w:val="120"/>
          <w:marBottom w:val="0"/>
          <w:divBdr>
            <w:top w:val="none" w:sz="0" w:space="0" w:color="auto"/>
            <w:left w:val="none" w:sz="0" w:space="0" w:color="auto"/>
            <w:bottom w:val="none" w:sz="0" w:space="0" w:color="auto"/>
            <w:right w:val="none" w:sz="0" w:space="0" w:color="auto"/>
          </w:divBdr>
        </w:div>
      </w:divsChild>
    </w:div>
    <w:div w:id="1021973001">
      <w:bodyDiv w:val="1"/>
      <w:marLeft w:val="0"/>
      <w:marRight w:val="0"/>
      <w:marTop w:val="0"/>
      <w:marBottom w:val="0"/>
      <w:divBdr>
        <w:top w:val="none" w:sz="0" w:space="0" w:color="auto"/>
        <w:left w:val="none" w:sz="0" w:space="0" w:color="auto"/>
        <w:bottom w:val="none" w:sz="0" w:space="0" w:color="auto"/>
        <w:right w:val="none" w:sz="0" w:space="0" w:color="auto"/>
      </w:divBdr>
      <w:divsChild>
        <w:div w:id="1740054451">
          <w:marLeft w:val="0"/>
          <w:marRight w:val="0"/>
          <w:marTop w:val="150"/>
          <w:marBottom w:val="150"/>
          <w:divBdr>
            <w:top w:val="dashed" w:sz="6" w:space="0" w:color="787878"/>
            <w:left w:val="dashed" w:sz="6" w:space="0" w:color="787878"/>
            <w:bottom w:val="dashed" w:sz="6" w:space="0" w:color="787878"/>
            <w:right w:val="dashed" w:sz="6" w:space="0" w:color="787878"/>
          </w:divBdr>
        </w:div>
        <w:div w:id="616839361">
          <w:marLeft w:val="0"/>
          <w:marRight w:val="0"/>
          <w:marTop w:val="150"/>
          <w:marBottom w:val="150"/>
          <w:divBdr>
            <w:top w:val="dashed" w:sz="6" w:space="0" w:color="787878"/>
            <w:left w:val="dashed" w:sz="6" w:space="0" w:color="787878"/>
            <w:bottom w:val="dashed" w:sz="6" w:space="0" w:color="787878"/>
            <w:right w:val="dashed" w:sz="6" w:space="0" w:color="787878"/>
          </w:divBdr>
        </w:div>
        <w:div w:id="1460108565">
          <w:marLeft w:val="0"/>
          <w:marRight w:val="0"/>
          <w:marTop w:val="150"/>
          <w:marBottom w:val="150"/>
          <w:divBdr>
            <w:top w:val="dashed" w:sz="6" w:space="0" w:color="787878"/>
            <w:left w:val="dashed" w:sz="6" w:space="0" w:color="787878"/>
            <w:bottom w:val="dashed" w:sz="6" w:space="0" w:color="787878"/>
            <w:right w:val="dashed" w:sz="6" w:space="0" w:color="787878"/>
          </w:divBdr>
        </w:div>
        <w:div w:id="1168790005">
          <w:marLeft w:val="0"/>
          <w:marRight w:val="0"/>
          <w:marTop w:val="150"/>
          <w:marBottom w:val="150"/>
          <w:divBdr>
            <w:top w:val="dashed" w:sz="6" w:space="0" w:color="787878"/>
            <w:left w:val="dashed" w:sz="6" w:space="0" w:color="787878"/>
            <w:bottom w:val="dashed" w:sz="6" w:space="0" w:color="787878"/>
            <w:right w:val="dashed" w:sz="6" w:space="0" w:color="787878"/>
          </w:divBdr>
        </w:div>
        <w:div w:id="1285772803">
          <w:marLeft w:val="0"/>
          <w:marRight w:val="0"/>
          <w:marTop w:val="150"/>
          <w:marBottom w:val="150"/>
          <w:divBdr>
            <w:top w:val="dashed" w:sz="6" w:space="0" w:color="787878"/>
            <w:left w:val="dashed" w:sz="6" w:space="0" w:color="787878"/>
            <w:bottom w:val="dashed" w:sz="6" w:space="0" w:color="787878"/>
            <w:right w:val="dashed" w:sz="6" w:space="0" w:color="787878"/>
          </w:divBdr>
        </w:div>
        <w:div w:id="154509807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075854574">
      <w:bodyDiv w:val="1"/>
      <w:marLeft w:val="0"/>
      <w:marRight w:val="0"/>
      <w:marTop w:val="0"/>
      <w:marBottom w:val="0"/>
      <w:divBdr>
        <w:top w:val="none" w:sz="0" w:space="0" w:color="auto"/>
        <w:left w:val="none" w:sz="0" w:space="0" w:color="auto"/>
        <w:bottom w:val="none" w:sz="0" w:space="0" w:color="auto"/>
        <w:right w:val="none" w:sz="0" w:space="0" w:color="auto"/>
      </w:divBdr>
    </w:div>
    <w:div w:id="1076705332">
      <w:bodyDiv w:val="1"/>
      <w:marLeft w:val="0"/>
      <w:marRight w:val="0"/>
      <w:marTop w:val="0"/>
      <w:marBottom w:val="0"/>
      <w:divBdr>
        <w:top w:val="none" w:sz="0" w:space="0" w:color="auto"/>
        <w:left w:val="none" w:sz="0" w:space="0" w:color="auto"/>
        <w:bottom w:val="none" w:sz="0" w:space="0" w:color="auto"/>
        <w:right w:val="none" w:sz="0" w:space="0" w:color="auto"/>
      </w:divBdr>
      <w:divsChild>
        <w:div w:id="1609504233">
          <w:marLeft w:val="0"/>
          <w:marRight w:val="0"/>
          <w:marTop w:val="120"/>
          <w:marBottom w:val="0"/>
          <w:divBdr>
            <w:top w:val="none" w:sz="0" w:space="0" w:color="auto"/>
            <w:left w:val="none" w:sz="0" w:space="0" w:color="auto"/>
            <w:bottom w:val="none" w:sz="0" w:space="0" w:color="auto"/>
            <w:right w:val="none" w:sz="0" w:space="0" w:color="auto"/>
          </w:divBdr>
        </w:div>
        <w:div w:id="296223884">
          <w:marLeft w:val="0"/>
          <w:marRight w:val="0"/>
          <w:marTop w:val="120"/>
          <w:marBottom w:val="0"/>
          <w:divBdr>
            <w:top w:val="none" w:sz="0" w:space="0" w:color="auto"/>
            <w:left w:val="none" w:sz="0" w:space="0" w:color="auto"/>
            <w:bottom w:val="none" w:sz="0" w:space="0" w:color="auto"/>
            <w:right w:val="none" w:sz="0" w:space="0" w:color="auto"/>
          </w:divBdr>
        </w:div>
        <w:div w:id="1993756194">
          <w:marLeft w:val="0"/>
          <w:marRight w:val="0"/>
          <w:marTop w:val="120"/>
          <w:marBottom w:val="0"/>
          <w:divBdr>
            <w:top w:val="none" w:sz="0" w:space="0" w:color="auto"/>
            <w:left w:val="none" w:sz="0" w:space="0" w:color="auto"/>
            <w:bottom w:val="none" w:sz="0" w:space="0" w:color="auto"/>
            <w:right w:val="none" w:sz="0" w:space="0" w:color="auto"/>
          </w:divBdr>
        </w:div>
        <w:div w:id="2139957023">
          <w:marLeft w:val="0"/>
          <w:marRight w:val="0"/>
          <w:marTop w:val="120"/>
          <w:marBottom w:val="0"/>
          <w:divBdr>
            <w:top w:val="none" w:sz="0" w:space="0" w:color="auto"/>
            <w:left w:val="none" w:sz="0" w:space="0" w:color="auto"/>
            <w:bottom w:val="none" w:sz="0" w:space="0" w:color="auto"/>
            <w:right w:val="none" w:sz="0" w:space="0" w:color="auto"/>
          </w:divBdr>
        </w:div>
        <w:div w:id="1858619156">
          <w:marLeft w:val="0"/>
          <w:marRight w:val="0"/>
          <w:marTop w:val="120"/>
          <w:marBottom w:val="0"/>
          <w:divBdr>
            <w:top w:val="none" w:sz="0" w:space="0" w:color="auto"/>
            <w:left w:val="none" w:sz="0" w:space="0" w:color="auto"/>
            <w:bottom w:val="none" w:sz="0" w:space="0" w:color="auto"/>
            <w:right w:val="none" w:sz="0" w:space="0" w:color="auto"/>
          </w:divBdr>
        </w:div>
        <w:div w:id="1486047349">
          <w:marLeft w:val="0"/>
          <w:marRight w:val="0"/>
          <w:marTop w:val="120"/>
          <w:marBottom w:val="0"/>
          <w:divBdr>
            <w:top w:val="none" w:sz="0" w:space="0" w:color="auto"/>
            <w:left w:val="none" w:sz="0" w:space="0" w:color="auto"/>
            <w:bottom w:val="none" w:sz="0" w:space="0" w:color="auto"/>
            <w:right w:val="none" w:sz="0" w:space="0" w:color="auto"/>
          </w:divBdr>
        </w:div>
        <w:div w:id="1100175361">
          <w:marLeft w:val="0"/>
          <w:marRight w:val="0"/>
          <w:marTop w:val="120"/>
          <w:marBottom w:val="0"/>
          <w:divBdr>
            <w:top w:val="none" w:sz="0" w:space="0" w:color="auto"/>
            <w:left w:val="none" w:sz="0" w:space="0" w:color="auto"/>
            <w:bottom w:val="none" w:sz="0" w:space="0" w:color="auto"/>
            <w:right w:val="none" w:sz="0" w:space="0" w:color="auto"/>
          </w:divBdr>
        </w:div>
      </w:divsChild>
    </w:div>
    <w:div w:id="1081758106">
      <w:bodyDiv w:val="1"/>
      <w:marLeft w:val="0"/>
      <w:marRight w:val="0"/>
      <w:marTop w:val="0"/>
      <w:marBottom w:val="0"/>
      <w:divBdr>
        <w:top w:val="none" w:sz="0" w:space="0" w:color="auto"/>
        <w:left w:val="none" w:sz="0" w:space="0" w:color="auto"/>
        <w:bottom w:val="none" w:sz="0" w:space="0" w:color="auto"/>
        <w:right w:val="none" w:sz="0" w:space="0" w:color="auto"/>
      </w:divBdr>
    </w:div>
    <w:div w:id="1137529746">
      <w:bodyDiv w:val="1"/>
      <w:marLeft w:val="0"/>
      <w:marRight w:val="0"/>
      <w:marTop w:val="0"/>
      <w:marBottom w:val="0"/>
      <w:divBdr>
        <w:top w:val="none" w:sz="0" w:space="0" w:color="auto"/>
        <w:left w:val="none" w:sz="0" w:space="0" w:color="auto"/>
        <w:bottom w:val="none" w:sz="0" w:space="0" w:color="auto"/>
        <w:right w:val="none" w:sz="0" w:space="0" w:color="auto"/>
      </w:divBdr>
      <w:divsChild>
        <w:div w:id="405765631">
          <w:marLeft w:val="0"/>
          <w:marRight w:val="0"/>
          <w:marTop w:val="120"/>
          <w:marBottom w:val="0"/>
          <w:divBdr>
            <w:top w:val="none" w:sz="0" w:space="0" w:color="auto"/>
            <w:left w:val="none" w:sz="0" w:space="0" w:color="auto"/>
            <w:bottom w:val="none" w:sz="0" w:space="0" w:color="auto"/>
            <w:right w:val="none" w:sz="0" w:space="0" w:color="auto"/>
          </w:divBdr>
        </w:div>
        <w:div w:id="1134983978">
          <w:marLeft w:val="0"/>
          <w:marRight w:val="0"/>
          <w:marTop w:val="120"/>
          <w:marBottom w:val="0"/>
          <w:divBdr>
            <w:top w:val="none" w:sz="0" w:space="0" w:color="auto"/>
            <w:left w:val="none" w:sz="0" w:space="0" w:color="auto"/>
            <w:bottom w:val="none" w:sz="0" w:space="0" w:color="auto"/>
            <w:right w:val="none" w:sz="0" w:space="0" w:color="auto"/>
          </w:divBdr>
        </w:div>
        <w:div w:id="498157467">
          <w:marLeft w:val="0"/>
          <w:marRight w:val="0"/>
          <w:marTop w:val="120"/>
          <w:marBottom w:val="0"/>
          <w:divBdr>
            <w:top w:val="none" w:sz="0" w:space="0" w:color="auto"/>
            <w:left w:val="none" w:sz="0" w:space="0" w:color="auto"/>
            <w:bottom w:val="none" w:sz="0" w:space="0" w:color="auto"/>
            <w:right w:val="none" w:sz="0" w:space="0" w:color="auto"/>
          </w:divBdr>
        </w:div>
        <w:div w:id="501966022">
          <w:marLeft w:val="0"/>
          <w:marRight w:val="0"/>
          <w:marTop w:val="120"/>
          <w:marBottom w:val="0"/>
          <w:divBdr>
            <w:top w:val="none" w:sz="0" w:space="0" w:color="auto"/>
            <w:left w:val="none" w:sz="0" w:space="0" w:color="auto"/>
            <w:bottom w:val="none" w:sz="0" w:space="0" w:color="auto"/>
            <w:right w:val="none" w:sz="0" w:space="0" w:color="auto"/>
          </w:divBdr>
        </w:div>
        <w:div w:id="493956786">
          <w:marLeft w:val="0"/>
          <w:marRight w:val="0"/>
          <w:marTop w:val="120"/>
          <w:marBottom w:val="0"/>
          <w:divBdr>
            <w:top w:val="none" w:sz="0" w:space="0" w:color="auto"/>
            <w:left w:val="none" w:sz="0" w:space="0" w:color="auto"/>
            <w:bottom w:val="none" w:sz="0" w:space="0" w:color="auto"/>
            <w:right w:val="none" w:sz="0" w:space="0" w:color="auto"/>
          </w:divBdr>
        </w:div>
        <w:div w:id="2025012242">
          <w:marLeft w:val="0"/>
          <w:marRight w:val="0"/>
          <w:marTop w:val="120"/>
          <w:marBottom w:val="0"/>
          <w:divBdr>
            <w:top w:val="none" w:sz="0" w:space="0" w:color="auto"/>
            <w:left w:val="none" w:sz="0" w:space="0" w:color="auto"/>
            <w:bottom w:val="none" w:sz="0" w:space="0" w:color="auto"/>
            <w:right w:val="none" w:sz="0" w:space="0" w:color="auto"/>
          </w:divBdr>
        </w:div>
        <w:div w:id="420759900">
          <w:marLeft w:val="0"/>
          <w:marRight w:val="0"/>
          <w:marTop w:val="120"/>
          <w:marBottom w:val="0"/>
          <w:divBdr>
            <w:top w:val="none" w:sz="0" w:space="0" w:color="auto"/>
            <w:left w:val="none" w:sz="0" w:space="0" w:color="auto"/>
            <w:bottom w:val="none" w:sz="0" w:space="0" w:color="auto"/>
            <w:right w:val="none" w:sz="0" w:space="0" w:color="auto"/>
          </w:divBdr>
        </w:div>
        <w:div w:id="1638535237">
          <w:marLeft w:val="0"/>
          <w:marRight w:val="0"/>
          <w:marTop w:val="120"/>
          <w:marBottom w:val="0"/>
          <w:divBdr>
            <w:top w:val="none" w:sz="0" w:space="0" w:color="auto"/>
            <w:left w:val="none" w:sz="0" w:space="0" w:color="auto"/>
            <w:bottom w:val="none" w:sz="0" w:space="0" w:color="auto"/>
            <w:right w:val="none" w:sz="0" w:space="0" w:color="auto"/>
          </w:divBdr>
        </w:div>
        <w:div w:id="1152529304">
          <w:marLeft w:val="0"/>
          <w:marRight w:val="0"/>
          <w:marTop w:val="120"/>
          <w:marBottom w:val="0"/>
          <w:divBdr>
            <w:top w:val="none" w:sz="0" w:space="0" w:color="auto"/>
            <w:left w:val="none" w:sz="0" w:space="0" w:color="auto"/>
            <w:bottom w:val="none" w:sz="0" w:space="0" w:color="auto"/>
            <w:right w:val="none" w:sz="0" w:space="0" w:color="auto"/>
          </w:divBdr>
        </w:div>
        <w:div w:id="1567837234">
          <w:marLeft w:val="0"/>
          <w:marRight w:val="0"/>
          <w:marTop w:val="120"/>
          <w:marBottom w:val="0"/>
          <w:divBdr>
            <w:top w:val="none" w:sz="0" w:space="0" w:color="auto"/>
            <w:left w:val="none" w:sz="0" w:space="0" w:color="auto"/>
            <w:bottom w:val="none" w:sz="0" w:space="0" w:color="auto"/>
            <w:right w:val="none" w:sz="0" w:space="0" w:color="auto"/>
          </w:divBdr>
        </w:div>
        <w:div w:id="878976685">
          <w:marLeft w:val="0"/>
          <w:marRight w:val="0"/>
          <w:marTop w:val="120"/>
          <w:marBottom w:val="0"/>
          <w:divBdr>
            <w:top w:val="none" w:sz="0" w:space="0" w:color="auto"/>
            <w:left w:val="none" w:sz="0" w:space="0" w:color="auto"/>
            <w:bottom w:val="none" w:sz="0" w:space="0" w:color="auto"/>
            <w:right w:val="none" w:sz="0" w:space="0" w:color="auto"/>
          </w:divBdr>
        </w:div>
        <w:div w:id="1496146247">
          <w:marLeft w:val="0"/>
          <w:marRight w:val="0"/>
          <w:marTop w:val="120"/>
          <w:marBottom w:val="0"/>
          <w:divBdr>
            <w:top w:val="none" w:sz="0" w:space="0" w:color="auto"/>
            <w:left w:val="none" w:sz="0" w:space="0" w:color="auto"/>
            <w:bottom w:val="none" w:sz="0" w:space="0" w:color="auto"/>
            <w:right w:val="none" w:sz="0" w:space="0" w:color="auto"/>
          </w:divBdr>
        </w:div>
        <w:div w:id="399331508">
          <w:marLeft w:val="0"/>
          <w:marRight w:val="0"/>
          <w:marTop w:val="120"/>
          <w:marBottom w:val="0"/>
          <w:divBdr>
            <w:top w:val="none" w:sz="0" w:space="0" w:color="auto"/>
            <w:left w:val="none" w:sz="0" w:space="0" w:color="auto"/>
            <w:bottom w:val="none" w:sz="0" w:space="0" w:color="auto"/>
            <w:right w:val="none" w:sz="0" w:space="0" w:color="auto"/>
          </w:divBdr>
        </w:div>
        <w:div w:id="531962435">
          <w:marLeft w:val="0"/>
          <w:marRight w:val="0"/>
          <w:marTop w:val="120"/>
          <w:marBottom w:val="0"/>
          <w:divBdr>
            <w:top w:val="none" w:sz="0" w:space="0" w:color="auto"/>
            <w:left w:val="none" w:sz="0" w:space="0" w:color="auto"/>
            <w:bottom w:val="none" w:sz="0" w:space="0" w:color="auto"/>
            <w:right w:val="none" w:sz="0" w:space="0" w:color="auto"/>
          </w:divBdr>
        </w:div>
        <w:div w:id="224412395">
          <w:marLeft w:val="0"/>
          <w:marRight w:val="0"/>
          <w:marTop w:val="120"/>
          <w:marBottom w:val="0"/>
          <w:divBdr>
            <w:top w:val="none" w:sz="0" w:space="0" w:color="auto"/>
            <w:left w:val="none" w:sz="0" w:space="0" w:color="auto"/>
            <w:bottom w:val="none" w:sz="0" w:space="0" w:color="auto"/>
            <w:right w:val="none" w:sz="0" w:space="0" w:color="auto"/>
          </w:divBdr>
        </w:div>
      </w:divsChild>
    </w:div>
    <w:div w:id="1214192269">
      <w:bodyDiv w:val="1"/>
      <w:marLeft w:val="0"/>
      <w:marRight w:val="0"/>
      <w:marTop w:val="0"/>
      <w:marBottom w:val="0"/>
      <w:divBdr>
        <w:top w:val="none" w:sz="0" w:space="0" w:color="auto"/>
        <w:left w:val="none" w:sz="0" w:space="0" w:color="auto"/>
        <w:bottom w:val="none" w:sz="0" w:space="0" w:color="auto"/>
        <w:right w:val="none" w:sz="0" w:space="0" w:color="auto"/>
      </w:divBdr>
      <w:divsChild>
        <w:div w:id="628245290">
          <w:marLeft w:val="0"/>
          <w:marRight w:val="0"/>
          <w:marTop w:val="0"/>
          <w:marBottom w:val="0"/>
          <w:divBdr>
            <w:top w:val="none" w:sz="0" w:space="0" w:color="auto"/>
            <w:left w:val="none" w:sz="0" w:space="0" w:color="auto"/>
            <w:bottom w:val="none" w:sz="0" w:space="0" w:color="auto"/>
            <w:right w:val="none" w:sz="0" w:space="0" w:color="auto"/>
          </w:divBdr>
          <w:divsChild>
            <w:div w:id="16902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2375483">
          <w:marLeft w:val="0"/>
          <w:marRight w:val="0"/>
          <w:marTop w:val="120"/>
          <w:marBottom w:val="0"/>
          <w:divBdr>
            <w:top w:val="none" w:sz="0" w:space="0" w:color="auto"/>
            <w:left w:val="none" w:sz="0" w:space="0" w:color="auto"/>
            <w:bottom w:val="none" w:sz="0" w:space="0" w:color="auto"/>
            <w:right w:val="none" w:sz="0" w:space="0" w:color="auto"/>
          </w:divBdr>
        </w:div>
        <w:div w:id="1008140640">
          <w:marLeft w:val="0"/>
          <w:marRight w:val="0"/>
          <w:marTop w:val="120"/>
          <w:marBottom w:val="0"/>
          <w:divBdr>
            <w:top w:val="none" w:sz="0" w:space="0" w:color="auto"/>
            <w:left w:val="none" w:sz="0" w:space="0" w:color="auto"/>
            <w:bottom w:val="none" w:sz="0" w:space="0" w:color="auto"/>
            <w:right w:val="none" w:sz="0" w:space="0" w:color="auto"/>
          </w:divBdr>
        </w:div>
        <w:div w:id="1304460828">
          <w:marLeft w:val="0"/>
          <w:marRight w:val="0"/>
          <w:marTop w:val="120"/>
          <w:marBottom w:val="0"/>
          <w:divBdr>
            <w:top w:val="none" w:sz="0" w:space="0" w:color="auto"/>
            <w:left w:val="none" w:sz="0" w:space="0" w:color="auto"/>
            <w:bottom w:val="none" w:sz="0" w:space="0" w:color="auto"/>
            <w:right w:val="none" w:sz="0" w:space="0" w:color="auto"/>
          </w:divBdr>
        </w:div>
        <w:div w:id="329910945">
          <w:marLeft w:val="0"/>
          <w:marRight w:val="0"/>
          <w:marTop w:val="120"/>
          <w:marBottom w:val="0"/>
          <w:divBdr>
            <w:top w:val="none" w:sz="0" w:space="0" w:color="auto"/>
            <w:left w:val="none" w:sz="0" w:space="0" w:color="auto"/>
            <w:bottom w:val="none" w:sz="0" w:space="0" w:color="auto"/>
            <w:right w:val="none" w:sz="0" w:space="0" w:color="auto"/>
          </w:divBdr>
        </w:div>
        <w:div w:id="1430009266">
          <w:marLeft w:val="0"/>
          <w:marRight w:val="0"/>
          <w:marTop w:val="120"/>
          <w:marBottom w:val="0"/>
          <w:divBdr>
            <w:top w:val="none" w:sz="0" w:space="0" w:color="auto"/>
            <w:left w:val="none" w:sz="0" w:space="0" w:color="auto"/>
            <w:bottom w:val="none" w:sz="0" w:space="0" w:color="auto"/>
            <w:right w:val="none" w:sz="0" w:space="0" w:color="auto"/>
          </w:divBdr>
        </w:div>
        <w:div w:id="153493508">
          <w:marLeft w:val="0"/>
          <w:marRight w:val="0"/>
          <w:marTop w:val="120"/>
          <w:marBottom w:val="0"/>
          <w:divBdr>
            <w:top w:val="none" w:sz="0" w:space="0" w:color="auto"/>
            <w:left w:val="none" w:sz="0" w:space="0" w:color="auto"/>
            <w:bottom w:val="none" w:sz="0" w:space="0" w:color="auto"/>
            <w:right w:val="none" w:sz="0" w:space="0" w:color="auto"/>
          </w:divBdr>
        </w:div>
      </w:divsChild>
    </w:div>
    <w:div w:id="1285035583">
      <w:bodyDiv w:val="1"/>
      <w:marLeft w:val="0"/>
      <w:marRight w:val="0"/>
      <w:marTop w:val="0"/>
      <w:marBottom w:val="0"/>
      <w:divBdr>
        <w:top w:val="none" w:sz="0" w:space="0" w:color="auto"/>
        <w:left w:val="none" w:sz="0" w:space="0" w:color="auto"/>
        <w:bottom w:val="none" w:sz="0" w:space="0" w:color="auto"/>
        <w:right w:val="none" w:sz="0" w:space="0" w:color="auto"/>
      </w:divBdr>
      <w:divsChild>
        <w:div w:id="546451511">
          <w:marLeft w:val="0"/>
          <w:marRight w:val="0"/>
          <w:marTop w:val="150"/>
          <w:marBottom w:val="150"/>
          <w:divBdr>
            <w:top w:val="dashed" w:sz="6" w:space="0" w:color="787878"/>
            <w:left w:val="dashed" w:sz="6" w:space="0" w:color="787878"/>
            <w:bottom w:val="dashed" w:sz="6" w:space="0" w:color="787878"/>
            <w:right w:val="dashed" w:sz="6" w:space="0" w:color="787878"/>
          </w:divBdr>
        </w:div>
        <w:div w:id="926575612">
          <w:marLeft w:val="0"/>
          <w:marRight w:val="0"/>
          <w:marTop w:val="150"/>
          <w:marBottom w:val="150"/>
          <w:divBdr>
            <w:top w:val="dashed" w:sz="6" w:space="0" w:color="787878"/>
            <w:left w:val="dashed" w:sz="6" w:space="0" w:color="787878"/>
            <w:bottom w:val="dashed" w:sz="6" w:space="0" w:color="787878"/>
            <w:right w:val="dashed" w:sz="6" w:space="0" w:color="787878"/>
          </w:divBdr>
        </w:div>
        <w:div w:id="1059787799">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441409420">
      <w:bodyDiv w:val="1"/>
      <w:marLeft w:val="0"/>
      <w:marRight w:val="0"/>
      <w:marTop w:val="0"/>
      <w:marBottom w:val="0"/>
      <w:divBdr>
        <w:top w:val="none" w:sz="0" w:space="0" w:color="auto"/>
        <w:left w:val="none" w:sz="0" w:space="0" w:color="auto"/>
        <w:bottom w:val="none" w:sz="0" w:space="0" w:color="auto"/>
        <w:right w:val="none" w:sz="0" w:space="0" w:color="auto"/>
      </w:divBdr>
      <w:divsChild>
        <w:div w:id="4792270">
          <w:marLeft w:val="0"/>
          <w:marRight w:val="0"/>
          <w:marTop w:val="120"/>
          <w:marBottom w:val="0"/>
          <w:divBdr>
            <w:top w:val="none" w:sz="0" w:space="0" w:color="auto"/>
            <w:left w:val="none" w:sz="0" w:space="0" w:color="auto"/>
            <w:bottom w:val="none" w:sz="0" w:space="0" w:color="auto"/>
            <w:right w:val="none" w:sz="0" w:space="0" w:color="auto"/>
          </w:divBdr>
        </w:div>
        <w:div w:id="1122577713">
          <w:marLeft w:val="0"/>
          <w:marRight w:val="0"/>
          <w:marTop w:val="120"/>
          <w:marBottom w:val="0"/>
          <w:divBdr>
            <w:top w:val="none" w:sz="0" w:space="0" w:color="auto"/>
            <w:left w:val="none" w:sz="0" w:space="0" w:color="auto"/>
            <w:bottom w:val="none" w:sz="0" w:space="0" w:color="auto"/>
            <w:right w:val="none" w:sz="0" w:space="0" w:color="auto"/>
          </w:divBdr>
        </w:div>
      </w:divsChild>
    </w:div>
    <w:div w:id="1457791212">
      <w:bodyDiv w:val="1"/>
      <w:marLeft w:val="0"/>
      <w:marRight w:val="0"/>
      <w:marTop w:val="0"/>
      <w:marBottom w:val="0"/>
      <w:divBdr>
        <w:top w:val="none" w:sz="0" w:space="0" w:color="auto"/>
        <w:left w:val="none" w:sz="0" w:space="0" w:color="auto"/>
        <w:bottom w:val="none" w:sz="0" w:space="0" w:color="auto"/>
        <w:right w:val="none" w:sz="0" w:space="0" w:color="auto"/>
      </w:divBdr>
      <w:divsChild>
        <w:div w:id="800227311">
          <w:marLeft w:val="0"/>
          <w:marRight w:val="0"/>
          <w:marTop w:val="120"/>
          <w:marBottom w:val="0"/>
          <w:divBdr>
            <w:top w:val="none" w:sz="0" w:space="0" w:color="auto"/>
            <w:left w:val="none" w:sz="0" w:space="0" w:color="auto"/>
            <w:bottom w:val="none" w:sz="0" w:space="0" w:color="auto"/>
            <w:right w:val="none" w:sz="0" w:space="0" w:color="auto"/>
          </w:divBdr>
        </w:div>
        <w:div w:id="703092496">
          <w:marLeft w:val="0"/>
          <w:marRight w:val="0"/>
          <w:marTop w:val="120"/>
          <w:marBottom w:val="0"/>
          <w:divBdr>
            <w:top w:val="none" w:sz="0" w:space="0" w:color="auto"/>
            <w:left w:val="none" w:sz="0" w:space="0" w:color="auto"/>
            <w:bottom w:val="none" w:sz="0" w:space="0" w:color="auto"/>
            <w:right w:val="none" w:sz="0" w:space="0" w:color="auto"/>
          </w:divBdr>
        </w:div>
        <w:div w:id="713848518">
          <w:marLeft w:val="0"/>
          <w:marRight w:val="0"/>
          <w:marTop w:val="120"/>
          <w:marBottom w:val="0"/>
          <w:divBdr>
            <w:top w:val="none" w:sz="0" w:space="0" w:color="auto"/>
            <w:left w:val="none" w:sz="0" w:space="0" w:color="auto"/>
            <w:bottom w:val="none" w:sz="0" w:space="0" w:color="auto"/>
            <w:right w:val="none" w:sz="0" w:space="0" w:color="auto"/>
          </w:divBdr>
        </w:div>
        <w:div w:id="1156412221">
          <w:marLeft w:val="0"/>
          <w:marRight w:val="0"/>
          <w:marTop w:val="120"/>
          <w:marBottom w:val="0"/>
          <w:divBdr>
            <w:top w:val="none" w:sz="0" w:space="0" w:color="auto"/>
            <w:left w:val="none" w:sz="0" w:space="0" w:color="auto"/>
            <w:bottom w:val="none" w:sz="0" w:space="0" w:color="auto"/>
            <w:right w:val="none" w:sz="0" w:space="0" w:color="auto"/>
          </w:divBdr>
        </w:div>
        <w:div w:id="332296739">
          <w:marLeft w:val="0"/>
          <w:marRight w:val="0"/>
          <w:marTop w:val="120"/>
          <w:marBottom w:val="0"/>
          <w:divBdr>
            <w:top w:val="none" w:sz="0" w:space="0" w:color="auto"/>
            <w:left w:val="none" w:sz="0" w:space="0" w:color="auto"/>
            <w:bottom w:val="none" w:sz="0" w:space="0" w:color="auto"/>
            <w:right w:val="none" w:sz="0" w:space="0" w:color="auto"/>
          </w:divBdr>
        </w:div>
      </w:divsChild>
    </w:div>
    <w:div w:id="1475759609">
      <w:bodyDiv w:val="1"/>
      <w:marLeft w:val="0"/>
      <w:marRight w:val="0"/>
      <w:marTop w:val="0"/>
      <w:marBottom w:val="0"/>
      <w:divBdr>
        <w:top w:val="none" w:sz="0" w:space="0" w:color="auto"/>
        <w:left w:val="none" w:sz="0" w:space="0" w:color="auto"/>
        <w:bottom w:val="none" w:sz="0" w:space="0" w:color="auto"/>
        <w:right w:val="none" w:sz="0" w:space="0" w:color="auto"/>
      </w:divBdr>
      <w:divsChild>
        <w:div w:id="339047159">
          <w:marLeft w:val="0"/>
          <w:marRight w:val="0"/>
          <w:marTop w:val="120"/>
          <w:marBottom w:val="0"/>
          <w:divBdr>
            <w:top w:val="none" w:sz="0" w:space="0" w:color="auto"/>
            <w:left w:val="none" w:sz="0" w:space="0" w:color="auto"/>
            <w:bottom w:val="none" w:sz="0" w:space="0" w:color="auto"/>
            <w:right w:val="none" w:sz="0" w:space="0" w:color="auto"/>
          </w:divBdr>
        </w:div>
        <w:div w:id="692805523">
          <w:marLeft w:val="0"/>
          <w:marRight w:val="0"/>
          <w:marTop w:val="120"/>
          <w:marBottom w:val="0"/>
          <w:divBdr>
            <w:top w:val="none" w:sz="0" w:space="0" w:color="auto"/>
            <w:left w:val="none" w:sz="0" w:space="0" w:color="auto"/>
            <w:bottom w:val="none" w:sz="0" w:space="0" w:color="auto"/>
            <w:right w:val="none" w:sz="0" w:space="0" w:color="auto"/>
          </w:divBdr>
        </w:div>
        <w:div w:id="1102797325">
          <w:marLeft w:val="0"/>
          <w:marRight w:val="0"/>
          <w:marTop w:val="120"/>
          <w:marBottom w:val="0"/>
          <w:divBdr>
            <w:top w:val="none" w:sz="0" w:space="0" w:color="auto"/>
            <w:left w:val="none" w:sz="0" w:space="0" w:color="auto"/>
            <w:bottom w:val="none" w:sz="0" w:space="0" w:color="auto"/>
            <w:right w:val="none" w:sz="0" w:space="0" w:color="auto"/>
          </w:divBdr>
        </w:div>
        <w:div w:id="1388455629">
          <w:marLeft w:val="0"/>
          <w:marRight w:val="0"/>
          <w:marTop w:val="120"/>
          <w:marBottom w:val="0"/>
          <w:divBdr>
            <w:top w:val="none" w:sz="0" w:space="0" w:color="auto"/>
            <w:left w:val="none" w:sz="0" w:space="0" w:color="auto"/>
            <w:bottom w:val="none" w:sz="0" w:space="0" w:color="auto"/>
            <w:right w:val="none" w:sz="0" w:space="0" w:color="auto"/>
          </w:divBdr>
        </w:div>
        <w:div w:id="255946675">
          <w:marLeft w:val="0"/>
          <w:marRight w:val="0"/>
          <w:marTop w:val="120"/>
          <w:marBottom w:val="0"/>
          <w:divBdr>
            <w:top w:val="none" w:sz="0" w:space="0" w:color="auto"/>
            <w:left w:val="none" w:sz="0" w:space="0" w:color="auto"/>
            <w:bottom w:val="none" w:sz="0" w:space="0" w:color="auto"/>
            <w:right w:val="none" w:sz="0" w:space="0" w:color="auto"/>
          </w:divBdr>
        </w:div>
      </w:divsChild>
    </w:div>
    <w:div w:id="1544948556">
      <w:bodyDiv w:val="1"/>
      <w:marLeft w:val="0"/>
      <w:marRight w:val="0"/>
      <w:marTop w:val="0"/>
      <w:marBottom w:val="0"/>
      <w:divBdr>
        <w:top w:val="none" w:sz="0" w:space="0" w:color="auto"/>
        <w:left w:val="none" w:sz="0" w:space="0" w:color="auto"/>
        <w:bottom w:val="none" w:sz="0" w:space="0" w:color="auto"/>
        <w:right w:val="none" w:sz="0" w:space="0" w:color="auto"/>
      </w:divBdr>
      <w:divsChild>
        <w:div w:id="1070469550">
          <w:marLeft w:val="0"/>
          <w:marRight w:val="0"/>
          <w:marTop w:val="120"/>
          <w:marBottom w:val="0"/>
          <w:divBdr>
            <w:top w:val="none" w:sz="0" w:space="0" w:color="auto"/>
            <w:left w:val="none" w:sz="0" w:space="0" w:color="auto"/>
            <w:bottom w:val="none" w:sz="0" w:space="0" w:color="auto"/>
            <w:right w:val="none" w:sz="0" w:space="0" w:color="auto"/>
          </w:divBdr>
        </w:div>
        <w:div w:id="1543319773">
          <w:marLeft w:val="0"/>
          <w:marRight w:val="0"/>
          <w:marTop w:val="120"/>
          <w:marBottom w:val="0"/>
          <w:divBdr>
            <w:top w:val="none" w:sz="0" w:space="0" w:color="auto"/>
            <w:left w:val="none" w:sz="0" w:space="0" w:color="auto"/>
            <w:bottom w:val="none" w:sz="0" w:space="0" w:color="auto"/>
            <w:right w:val="none" w:sz="0" w:space="0" w:color="auto"/>
          </w:divBdr>
        </w:div>
        <w:div w:id="630673184">
          <w:marLeft w:val="0"/>
          <w:marRight w:val="0"/>
          <w:marTop w:val="120"/>
          <w:marBottom w:val="0"/>
          <w:divBdr>
            <w:top w:val="none" w:sz="0" w:space="0" w:color="auto"/>
            <w:left w:val="none" w:sz="0" w:space="0" w:color="auto"/>
            <w:bottom w:val="none" w:sz="0" w:space="0" w:color="auto"/>
            <w:right w:val="none" w:sz="0" w:space="0" w:color="auto"/>
          </w:divBdr>
        </w:div>
        <w:div w:id="223419370">
          <w:marLeft w:val="0"/>
          <w:marRight w:val="0"/>
          <w:marTop w:val="120"/>
          <w:marBottom w:val="0"/>
          <w:divBdr>
            <w:top w:val="none" w:sz="0" w:space="0" w:color="auto"/>
            <w:left w:val="none" w:sz="0" w:space="0" w:color="auto"/>
            <w:bottom w:val="none" w:sz="0" w:space="0" w:color="auto"/>
            <w:right w:val="none" w:sz="0" w:space="0" w:color="auto"/>
          </w:divBdr>
        </w:div>
        <w:div w:id="12150873">
          <w:marLeft w:val="0"/>
          <w:marRight w:val="0"/>
          <w:marTop w:val="120"/>
          <w:marBottom w:val="0"/>
          <w:divBdr>
            <w:top w:val="none" w:sz="0" w:space="0" w:color="auto"/>
            <w:left w:val="none" w:sz="0" w:space="0" w:color="auto"/>
            <w:bottom w:val="none" w:sz="0" w:space="0" w:color="auto"/>
            <w:right w:val="none" w:sz="0" w:space="0" w:color="auto"/>
          </w:divBdr>
        </w:div>
        <w:div w:id="892426879">
          <w:marLeft w:val="0"/>
          <w:marRight w:val="0"/>
          <w:marTop w:val="120"/>
          <w:marBottom w:val="0"/>
          <w:divBdr>
            <w:top w:val="none" w:sz="0" w:space="0" w:color="auto"/>
            <w:left w:val="none" w:sz="0" w:space="0" w:color="auto"/>
            <w:bottom w:val="none" w:sz="0" w:space="0" w:color="auto"/>
            <w:right w:val="none" w:sz="0" w:space="0" w:color="auto"/>
          </w:divBdr>
        </w:div>
        <w:div w:id="1774739606">
          <w:marLeft w:val="0"/>
          <w:marRight w:val="0"/>
          <w:marTop w:val="120"/>
          <w:marBottom w:val="0"/>
          <w:divBdr>
            <w:top w:val="none" w:sz="0" w:space="0" w:color="auto"/>
            <w:left w:val="none" w:sz="0" w:space="0" w:color="auto"/>
            <w:bottom w:val="none" w:sz="0" w:space="0" w:color="auto"/>
            <w:right w:val="none" w:sz="0" w:space="0" w:color="auto"/>
          </w:divBdr>
        </w:div>
        <w:div w:id="2050102558">
          <w:marLeft w:val="0"/>
          <w:marRight w:val="0"/>
          <w:marTop w:val="120"/>
          <w:marBottom w:val="0"/>
          <w:divBdr>
            <w:top w:val="none" w:sz="0" w:space="0" w:color="auto"/>
            <w:left w:val="none" w:sz="0" w:space="0" w:color="auto"/>
            <w:bottom w:val="none" w:sz="0" w:space="0" w:color="auto"/>
            <w:right w:val="none" w:sz="0" w:space="0" w:color="auto"/>
          </w:divBdr>
        </w:div>
        <w:div w:id="710496134">
          <w:marLeft w:val="0"/>
          <w:marRight w:val="0"/>
          <w:marTop w:val="120"/>
          <w:marBottom w:val="0"/>
          <w:divBdr>
            <w:top w:val="none" w:sz="0" w:space="0" w:color="auto"/>
            <w:left w:val="none" w:sz="0" w:space="0" w:color="auto"/>
            <w:bottom w:val="none" w:sz="0" w:space="0" w:color="auto"/>
            <w:right w:val="none" w:sz="0" w:space="0" w:color="auto"/>
          </w:divBdr>
        </w:div>
      </w:divsChild>
    </w:div>
    <w:div w:id="1628471234">
      <w:bodyDiv w:val="1"/>
      <w:marLeft w:val="0"/>
      <w:marRight w:val="0"/>
      <w:marTop w:val="0"/>
      <w:marBottom w:val="0"/>
      <w:divBdr>
        <w:top w:val="none" w:sz="0" w:space="0" w:color="auto"/>
        <w:left w:val="none" w:sz="0" w:space="0" w:color="auto"/>
        <w:bottom w:val="none" w:sz="0" w:space="0" w:color="auto"/>
        <w:right w:val="none" w:sz="0" w:space="0" w:color="auto"/>
      </w:divBdr>
      <w:divsChild>
        <w:div w:id="1031108370">
          <w:marLeft w:val="0"/>
          <w:marRight w:val="0"/>
          <w:marTop w:val="120"/>
          <w:marBottom w:val="0"/>
          <w:divBdr>
            <w:top w:val="none" w:sz="0" w:space="0" w:color="auto"/>
            <w:left w:val="none" w:sz="0" w:space="0" w:color="auto"/>
            <w:bottom w:val="none" w:sz="0" w:space="0" w:color="auto"/>
            <w:right w:val="none" w:sz="0" w:space="0" w:color="auto"/>
          </w:divBdr>
        </w:div>
        <w:div w:id="572005243">
          <w:marLeft w:val="0"/>
          <w:marRight w:val="0"/>
          <w:marTop w:val="120"/>
          <w:marBottom w:val="0"/>
          <w:divBdr>
            <w:top w:val="none" w:sz="0" w:space="0" w:color="auto"/>
            <w:left w:val="none" w:sz="0" w:space="0" w:color="auto"/>
            <w:bottom w:val="none" w:sz="0" w:space="0" w:color="auto"/>
            <w:right w:val="none" w:sz="0" w:space="0" w:color="auto"/>
          </w:divBdr>
        </w:div>
        <w:div w:id="1310326938">
          <w:marLeft w:val="0"/>
          <w:marRight w:val="0"/>
          <w:marTop w:val="120"/>
          <w:marBottom w:val="0"/>
          <w:divBdr>
            <w:top w:val="none" w:sz="0" w:space="0" w:color="auto"/>
            <w:left w:val="none" w:sz="0" w:space="0" w:color="auto"/>
            <w:bottom w:val="none" w:sz="0" w:space="0" w:color="auto"/>
            <w:right w:val="none" w:sz="0" w:space="0" w:color="auto"/>
          </w:divBdr>
        </w:div>
        <w:div w:id="629359156">
          <w:marLeft w:val="0"/>
          <w:marRight w:val="0"/>
          <w:marTop w:val="120"/>
          <w:marBottom w:val="0"/>
          <w:divBdr>
            <w:top w:val="none" w:sz="0" w:space="0" w:color="auto"/>
            <w:left w:val="none" w:sz="0" w:space="0" w:color="auto"/>
            <w:bottom w:val="none" w:sz="0" w:space="0" w:color="auto"/>
            <w:right w:val="none" w:sz="0" w:space="0" w:color="auto"/>
          </w:divBdr>
        </w:div>
      </w:divsChild>
    </w:div>
    <w:div w:id="1653679249">
      <w:bodyDiv w:val="1"/>
      <w:marLeft w:val="0"/>
      <w:marRight w:val="0"/>
      <w:marTop w:val="0"/>
      <w:marBottom w:val="0"/>
      <w:divBdr>
        <w:top w:val="none" w:sz="0" w:space="0" w:color="auto"/>
        <w:left w:val="none" w:sz="0" w:space="0" w:color="auto"/>
        <w:bottom w:val="none" w:sz="0" w:space="0" w:color="auto"/>
        <w:right w:val="none" w:sz="0" w:space="0" w:color="auto"/>
      </w:divBdr>
      <w:divsChild>
        <w:div w:id="292253443">
          <w:marLeft w:val="0"/>
          <w:marRight w:val="0"/>
          <w:marTop w:val="120"/>
          <w:marBottom w:val="0"/>
          <w:divBdr>
            <w:top w:val="none" w:sz="0" w:space="0" w:color="auto"/>
            <w:left w:val="none" w:sz="0" w:space="0" w:color="auto"/>
            <w:bottom w:val="none" w:sz="0" w:space="0" w:color="auto"/>
            <w:right w:val="none" w:sz="0" w:space="0" w:color="auto"/>
          </w:divBdr>
        </w:div>
        <w:div w:id="1611082722">
          <w:marLeft w:val="0"/>
          <w:marRight w:val="0"/>
          <w:marTop w:val="120"/>
          <w:marBottom w:val="0"/>
          <w:divBdr>
            <w:top w:val="none" w:sz="0" w:space="0" w:color="auto"/>
            <w:left w:val="none" w:sz="0" w:space="0" w:color="auto"/>
            <w:bottom w:val="none" w:sz="0" w:space="0" w:color="auto"/>
            <w:right w:val="none" w:sz="0" w:space="0" w:color="auto"/>
          </w:divBdr>
        </w:div>
        <w:div w:id="172964274">
          <w:marLeft w:val="0"/>
          <w:marRight w:val="0"/>
          <w:marTop w:val="120"/>
          <w:marBottom w:val="0"/>
          <w:divBdr>
            <w:top w:val="none" w:sz="0" w:space="0" w:color="auto"/>
            <w:left w:val="none" w:sz="0" w:space="0" w:color="auto"/>
            <w:bottom w:val="none" w:sz="0" w:space="0" w:color="auto"/>
            <w:right w:val="none" w:sz="0" w:space="0" w:color="auto"/>
          </w:divBdr>
        </w:div>
        <w:div w:id="1904414368">
          <w:marLeft w:val="0"/>
          <w:marRight w:val="0"/>
          <w:marTop w:val="120"/>
          <w:marBottom w:val="0"/>
          <w:divBdr>
            <w:top w:val="none" w:sz="0" w:space="0" w:color="auto"/>
            <w:left w:val="none" w:sz="0" w:space="0" w:color="auto"/>
            <w:bottom w:val="none" w:sz="0" w:space="0" w:color="auto"/>
            <w:right w:val="none" w:sz="0" w:space="0" w:color="auto"/>
          </w:divBdr>
        </w:div>
        <w:div w:id="266695406">
          <w:marLeft w:val="0"/>
          <w:marRight w:val="0"/>
          <w:marTop w:val="120"/>
          <w:marBottom w:val="0"/>
          <w:divBdr>
            <w:top w:val="none" w:sz="0" w:space="0" w:color="auto"/>
            <w:left w:val="none" w:sz="0" w:space="0" w:color="auto"/>
            <w:bottom w:val="none" w:sz="0" w:space="0" w:color="auto"/>
            <w:right w:val="none" w:sz="0" w:space="0" w:color="auto"/>
          </w:divBdr>
        </w:div>
        <w:div w:id="1008407954">
          <w:marLeft w:val="0"/>
          <w:marRight w:val="0"/>
          <w:marTop w:val="120"/>
          <w:marBottom w:val="0"/>
          <w:divBdr>
            <w:top w:val="none" w:sz="0" w:space="0" w:color="auto"/>
            <w:left w:val="none" w:sz="0" w:space="0" w:color="auto"/>
            <w:bottom w:val="none" w:sz="0" w:space="0" w:color="auto"/>
            <w:right w:val="none" w:sz="0" w:space="0" w:color="auto"/>
          </w:divBdr>
        </w:div>
        <w:div w:id="129329044">
          <w:marLeft w:val="0"/>
          <w:marRight w:val="0"/>
          <w:marTop w:val="120"/>
          <w:marBottom w:val="0"/>
          <w:divBdr>
            <w:top w:val="none" w:sz="0" w:space="0" w:color="auto"/>
            <w:left w:val="none" w:sz="0" w:space="0" w:color="auto"/>
            <w:bottom w:val="none" w:sz="0" w:space="0" w:color="auto"/>
            <w:right w:val="none" w:sz="0" w:space="0" w:color="auto"/>
          </w:divBdr>
        </w:div>
        <w:div w:id="1073090463">
          <w:marLeft w:val="0"/>
          <w:marRight w:val="0"/>
          <w:marTop w:val="120"/>
          <w:marBottom w:val="0"/>
          <w:divBdr>
            <w:top w:val="none" w:sz="0" w:space="0" w:color="auto"/>
            <w:left w:val="none" w:sz="0" w:space="0" w:color="auto"/>
            <w:bottom w:val="none" w:sz="0" w:space="0" w:color="auto"/>
            <w:right w:val="none" w:sz="0" w:space="0" w:color="auto"/>
          </w:divBdr>
        </w:div>
      </w:divsChild>
    </w:div>
    <w:div w:id="1707296450">
      <w:bodyDiv w:val="1"/>
      <w:marLeft w:val="0"/>
      <w:marRight w:val="0"/>
      <w:marTop w:val="0"/>
      <w:marBottom w:val="0"/>
      <w:divBdr>
        <w:top w:val="none" w:sz="0" w:space="0" w:color="auto"/>
        <w:left w:val="none" w:sz="0" w:space="0" w:color="auto"/>
        <w:bottom w:val="none" w:sz="0" w:space="0" w:color="auto"/>
        <w:right w:val="none" w:sz="0" w:space="0" w:color="auto"/>
      </w:divBdr>
      <w:divsChild>
        <w:div w:id="626933263">
          <w:marLeft w:val="0"/>
          <w:marRight w:val="0"/>
          <w:marTop w:val="120"/>
          <w:marBottom w:val="0"/>
          <w:divBdr>
            <w:top w:val="none" w:sz="0" w:space="0" w:color="auto"/>
            <w:left w:val="none" w:sz="0" w:space="0" w:color="auto"/>
            <w:bottom w:val="none" w:sz="0" w:space="0" w:color="auto"/>
            <w:right w:val="none" w:sz="0" w:space="0" w:color="auto"/>
          </w:divBdr>
        </w:div>
        <w:div w:id="1540968794">
          <w:marLeft w:val="0"/>
          <w:marRight w:val="0"/>
          <w:marTop w:val="120"/>
          <w:marBottom w:val="0"/>
          <w:divBdr>
            <w:top w:val="none" w:sz="0" w:space="0" w:color="auto"/>
            <w:left w:val="none" w:sz="0" w:space="0" w:color="auto"/>
            <w:bottom w:val="none" w:sz="0" w:space="0" w:color="auto"/>
            <w:right w:val="none" w:sz="0" w:space="0" w:color="auto"/>
          </w:divBdr>
        </w:div>
        <w:div w:id="2048485115">
          <w:marLeft w:val="0"/>
          <w:marRight w:val="0"/>
          <w:marTop w:val="120"/>
          <w:marBottom w:val="0"/>
          <w:divBdr>
            <w:top w:val="none" w:sz="0" w:space="0" w:color="auto"/>
            <w:left w:val="none" w:sz="0" w:space="0" w:color="auto"/>
            <w:bottom w:val="none" w:sz="0" w:space="0" w:color="auto"/>
            <w:right w:val="none" w:sz="0" w:space="0" w:color="auto"/>
          </w:divBdr>
        </w:div>
        <w:div w:id="1679236073">
          <w:marLeft w:val="0"/>
          <w:marRight w:val="0"/>
          <w:marTop w:val="120"/>
          <w:marBottom w:val="0"/>
          <w:divBdr>
            <w:top w:val="none" w:sz="0" w:space="0" w:color="auto"/>
            <w:left w:val="none" w:sz="0" w:space="0" w:color="auto"/>
            <w:bottom w:val="none" w:sz="0" w:space="0" w:color="auto"/>
            <w:right w:val="none" w:sz="0" w:space="0" w:color="auto"/>
          </w:divBdr>
        </w:div>
        <w:div w:id="1226914153">
          <w:marLeft w:val="0"/>
          <w:marRight w:val="0"/>
          <w:marTop w:val="120"/>
          <w:marBottom w:val="0"/>
          <w:divBdr>
            <w:top w:val="none" w:sz="0" w:space="0" w:color="auto"/>
            <w:left w:val="none" w:sz="0" w:space="0" w:color="auto"/>
            <w:bottom w:val="none" w:sz="0" w:space="0" w:color="auto"/>
            <w:right w:val="none" w:sz="0" w:space="0" w:color="auto"/>
          </w:divBdr>
        </w:div>
        <w:div w:id="52509346">
          <w:marLeft w:val="0"/>
          <w:marRight w:val="0"/>
          <w:marTop w:val="120"/>
          <w:marBottom w:val="0"/>
          <w:divBdr>
            <w:top w:val="none" w:sz="0" w:space="0" w:color="auto"/>
            <w:left w:val="none" w:sz="0" w:space="0" w:color="auto"/>
            <w:bottom w:val="none" w:sz="0" w:space="0" w:color="auto"/>
            <w:right w:val="none" w:sz="0" w:space="0" w:color="auto"/>
          </w:divBdr>
        </w:div>
      </w:divsChild>
    </w:div>
    <w:div w:id="2093161891">
      <w:bodyDiv w:val="1"/>
      <w:marLeft w:val="0"/>
      <w:marRight w:val="0"/>
      <w:marTop w:val="0"/>
      <w:marBottom w:val="0"/>
      <w:divBdr>
        <w:top w:val="none" w:sz="0" w:space="0" w:color="auto"/>
        <w:left w:val="none" w:sz="0" w:space="0" w:color="auto"/>
        <w:bottom w:val="none" w:sz="0" w:space="0" w:color="auto"/>
        <w:right w:val="none" w:sz="0" w:space="0" w:color="auto"/>
      </w:divBdr>
      <w:divsChild>
        <w:div w:id="2127650344">
          <w:marLeft w:val="0"/>
          <w:marRight w:val="0"/>
          <w:marTop w:val="120"/>
          <w:marBottom w:val="0"/>
          <w:divBdr>
            <w:top w:val="none" w:sz="0" w:space="0" w:color="auto"/>
            <w:left w:val="none" w:sz="0" w:space="0" w:color="auto"/>
            <w:bottom w:val="none" w:sz="0" w:space="0" w:color="auto"/>
            <w:right w:val="none" w:sz="0" w:space="0" w:color="auto"/>
          </w:divBdr>
        </w:div>
        <w:div w:id="980617565">
          <w:marLeft w:val="0"/>
          <w:marRight w:val="0"/>
          <w:marTop w:val="120"/>
          <w:marBottom w:val="0"/>
          <w:divBdr>
            <w:top w:val="none" w:sz="0" w:space="0" w:color="auto"/>
            <w:left w:val="none" w:sz="0" w:space="0" w:color="auto"/>
            <w:bottom w:val="none" w:sz="0" w:space="0" w:color="auto"/>
            <w:right w:val="none" w:sz="0" w:space="0" w:color="auto"/>
          </w:divBdr>
        </w:div>
        <w:div w:id="1247306620">
          <w:marLeft w:val="0"/>
          <w:marRight w:val="0"/>
          <w:marTop w:val="120"/>
          <w:marBottom w:val="0"/>
          <w:divBdr>
            <w:top w:val="none" w:sz="0" w:space="0" w:color="auto"/>
            <w:left w:val="none" w:sz="0" w:space="0" w:color="auto"/>
            <w:bottom w:val="none" w:sz="0" w:space="0" w:color="auto"/>
            <w:right w:val="none" w:sz="0" w:space="0" w:color="auto"/>
          </w:divBdr>
        </w:div>
        <w:div w:id="920984689">
          <w:marLeft w:val="0"/>
          <w:marRight w:val="0"/>
          <w:marTop w:val="120"/>
          <w:marBottom w:val="0"/>
          <w:divBdr>
            <w:top w:val="none" w:sz="0" w:space="0" w:color="auto"/>
            <w:left w:val="none" w:sz="0" w:space="0" w:color="auto"/>
            <w:bottom w:val="none" w:sz="0" w:space="0" w:color="auto"/>
            <w:right w:val="none" w:sz="0" w:space="0" w:color="auto"/>
          </w:divBdr>
        </w:div>
        <w:div w:id="984238130">
          <w:marLeft w:val="0"/>
          <w:marRight w:val="0"/>
          <w:marTop w:val="120"/>
          <w:marBottom w:val="0"/>
          <w:divBdr>
            <w:top w:val="none" w:sz="0" w:space="0" w:color="auto"/>
            <w:left w:val="none" w:sz="0" w:space="0" w:color="auto"/>
            <w:bottom w:val="none" w:sz="0" w:space="0" w:color="auto"/>
            <w:right w:val="none" w:sz="0" w:space="0" w:color="auto"/>
          </w:divBdr>
        </w:div>
        <w:div w:id="1189487395">
          <w:marLeft w:val="0"/>
          <w:marRight w:val="0"/>
          <w:marTop w:val="120"/>
          <w:marBottom w:val="0"/>
          <w:divBdr>
            <w:top w:val="none" w:sz="0" w:space="0" w:color="auto"/>
            <w:left w:val="none" w:sz="0" w:space="0" w:color="auto"/>
            <w:bottom w:val="none" w:sz="0" w:space="0" w:color="auto"/>
            <w:right w:val="none" w:sz="0" w:space="0" w:color="auto"/>
          </w:divBdr>
        </w:div>
        <w:div w:id="2098012175">
          <w:marLeft w:val="0"/>
          <w:marRight w:val="0"/>
          <w:marTop w:val="120"/>
          <w:marBottom w:val="0"/>
          <w:divBdr>
            <w:top w:val="none" w:sz="0" w:space="0" w:color="auto"/>
            <w:left w:val="none" w:sz="0" w:space="0" w:color="auto"/>
            <w:bottom w:val="none" w:sz="0" w:space="0" w:color="auto"/>
            <w:right w:val="none" w:sz="0" w:space="0" w:color="auto"/>
          </w:divBdr>
        </w:div>
        <w:div w:id="1639333173">
          <w:marLeft w:val="0"/>
          <w:marRight w:val="0"/>
          <w:marTop w:val="120"/>
          <w:marBottom w:val="0"/>
          <w:divBdr>
            <w:top w:val="none" w:sz="0" w:space="0" w:color="auto"/>
            <w:left w:val="none" w:sz="0" w:space="0" w:color="auto"/>
            <w:bottom w:val="none" w:sz="0" w:space="0" w:color="auto"/>
            <w:right w:val="none" w:sz="0" w:space="0" w:color="auto"/>
          </w:divBdr>
        </w:div>
        <w:div w:id="1140534949">
          <w:marLeft w:val="0"/>
          <w:marRight w:val="0"/>
          <w:marTop w:val="120"/>
          <w:marBottom w:val="0"/>
          <w:divBdr>
            <w:top w:val="none" w:sz="0" w:space="0" w:color="auto"/>
            <w:left w:val="none" w:sz="0" w:space="0" w:color="auto"/>
            <w:bottom w:val="none" w:sz="0" w:space="0" w:color="auto"/>
            <w:right w:val="none" w:sz="0" w:space="0" w:color="auto"/>
          </w:divBdr>
        </w:div>
        <w:div w:id="1936281817">
          <w:marLeft w:val="0"/>
          <w:marRight w:val="0"/>
          <w:marTop w:val="120"/>
          <w:marBottom w:val="0"/>
          <w:divBdr>
            <w:top w:val="none" w:sz="0" w:space="0" w:color="auto"/>
            <w:left w:val="none" w:sz="0" w:space="0" w:color="auto"/>
            <w:bottom w:val="none" w:sz="0" w:space="0" w:color="auto"/>
            <w:right w:val="none" w:sz="0" w:space="0" w:color="auto"/>
          </w:divBdr>
        </w:div>
        <w:div w:id="589503859">
          <w:marLeft w:val="0"/>
          <w:marRight w:val="0"/>
          <w:marTop w:val="120"/>
          <w:marBottom w:val="0"/>
          <w:divBdr>
            <w:top w:val="none" w:sz="0" w:space="0" w:color="auto"/>
            <w:left w:val="none" w:sz="0" w:space="0" w:color="auto"/>
            <w:bottom w:val="none" w:sz="0" w:space="0" w:color="auto"/>
            <w:right w:val="none" w:sz="0" w:space="0" w:color="auto"/>
          </w:divBdr>
        </w:div>
        <w:div w:id="1585141190">
          <w:marLeft w:val="0"/>
          <w:marRight w:val="0"/>
          <w:marTop w:val="120"/>
          <w:marBottom w:val="0"/>
          <w:divBdr>
            <w:top w:val="none" w:sz="0" w:space="0" w:color="auto"/>
            <w:left w:val="none" w:sz="0" w:space="0" w:color="auto"/>
            <w:bottom w:val="none" w:sz="0" w:space="0" w:color="auto"/>
            <w:right w:val="none" w:sz="0" w:space="0" w:color="auto"/>
          </w:divBdr>
        </w:div>
        <w:div w:id="747849293">
          <w:marLeft w:val="0"/>
          <w:marRight w:val="0"/>
          <w:marTop w:val="120"/>
          <w:marBottom w:val="0"/>
          <w:divBdr>
            <w:top w:val="none" w:sz="0" w:space="0" w:color="auto"/>
            <w:left w:val="none" w:sz="0" w:space="0" w:color="auto"/>
            <w:bottom w:val="none" w:sz="0" w:space="0" w:color="auto"/>
            <w:right w:val="none" w:sz="0" w:space="0" w:color="auto"/>
          </w:divBdr>
        </w:div>
        <w:div w:id="29306847">
          <w:marLeft w:val="0"/>
          <w:marRight w:val="0"/>
          <w:marTop w:val="120"/>
          <w:marBottom w:val="0"/>
          <w:divBdr>
            <w:top w:val="none" w:sz="0" w:space="0" w:color="auto"/>
            <w:left w:val="none" w:sz="0" w:space="0" w:color="auto"/>
            <w:bottom w:val="none" w:sz="0" w:space="0" w:color="auto"/>
            <w:right w:val="none" w:sz="0" w:space="0" w:color="auto"/>
          </w:divBdr>
        </w:div>
        <w:div w:id="318076273">
          <w:marLeft w:val="0"/>
          <w:marRight w:val="0"/>
          <w:marTop w:val="120"/>
          <w:marBottom w:val="0"/>
          <w:divBdr>
            <w:top w:val="none" w:sz="0" w:space="0" w:color="auto"/>
            <w:left w:val="none" w:sz="0" w:space="0" w:color="auto"/>
            <w:bottom w:val="none" w:sz="0" w:space="0" w:color="auto"/>
            <w:right w:val="none" w:sz="0" w:space="0" w:color="auto"/>
          </w:divBdr>
        </w:div>
        <w:div w:id="373627637">
          <w:marLeft w:val="0"/>
          <w:marRight w:val="0"/>
          <w:marTop w:val="120"/>
          <w:marBottom w:val="0"/>
          <w:divBdr>
            <w:top w:val="none" w:sz="0" w:space="0" w:color="auto"/>
            <w:left w:val="none" w:sz="0" w:space="0" w:color="auto"/>
            <w:bottom w:val="none" w:sz="0" w:space="0" w:color="auto"/>
            <w:right w:val="none" w:sz="0" w:space="0" w:color="auto"/>
          </w:divBdr>
        </w:div>
        <w:div w:id="1103065930">
          <w:marLeft w:val="0"/>
          <w:marRight w:val="0"/>
          <w:marTop w:val="120"/>
          <w:marBottom w:val="0"/>
          <w:divBdr>
            <w:top w:val="none" w:sz="0" w:space="0" w:color="auto"/>
            <w:left w:val="none" w:sz="0" w:space="0" w:color="auto"/>
            <w:bottom w:val="none" w:sz="0" w:space="0" w:color="auto"/>
            <w:right w:val="none" w:sz="0" w:space="0" w:color="auto"/>
          </w:divBdr>
        </w:div>
        <w:div w:id="2059746505">
          <w:marLeft w:val="0"/>
          <w:marRight w:val="0"/>
          <w:marTop w:val="120"/>
          <w:marBottom w:val="0"/>
          <w:divBdr>
            <w:top w:val="none" w:sz="0" w:space="0" w:color="auto"/>
            <w:left w:val="none" w:sz="0" w:space="0" w:color="auto"/>
            <w:bottom w:val="none" w:sz="0" w:space="0" w:color="auto"/>
            <w:right w:val="none" w:sz="0" w:space="0" w:color="auto"/>
          </w:divBdr>
        </w:div>
        <w:div w:id="380597469">
          <w:marLeft w:val="0"/>
          <w:marRight w:val="0"/>
          <w:marTop w:val="120"/>
          <w:marBottom w:val="0"/>
          <w:divBdr>
            <w:top w:val="none" w:sz="0" w:space="0" w:color="auto"/>
            <w:left w:val="none" w:sz="0" w:space="0" w:color="auto"/>
            <w:bottom w:val="none" w:sz="0" w:space="0" w:color="auto"/>
            <w:right w:val="none" w:sz="0" w:space="0" w:color="auto"/>
          </w:divBdr>
        </w:div>
        <w:div w:id="1832522279">
          <w:marLeft w:val="0"/>
          <w:marRight w:val="0"/>
          <w:marTop w:val="120"/>
          <w:marBottom w:val="0"/>
          <w:divBdr>
            <w:top w:val="none" w:sz="0" w:space="0" w:color="auto"/>
            <w:left w:val="none" w:sz="0" w:space="0" w:color="auto"/>
            <w:bottom w:val="none" w:sz="0" w:space="0" w:color="auto"/>
            <w:right w:val="none" w:sz="0" w:space="0" w:color="auto"/>
          </w:divBdr>
        </w:div>
      </w:divsChild>
    </w:div>
    <w:div w:id="2105683512">
      <w:bodyDiv w:val="1"/>
      <w:marLeft w:val="0"/>
      <w:marRight w:val="0"/>
      <w:marTop w:val="0"/>
      <w:marBottom w:val="0"/>
      <w:divBdr>
        <w:top w:val="none" w:sz="0" w:space="0" w:color="auto"/>
        <w:left w:val="none" w:sz="0" w:space="0" w:color="auto"/>
        <w:bottom w:val="none" w:sz="0" w:space="0" w:color="auto"/>
        <w:right w:val="none" w:sz="0" w:space="0" w:color="auto"/>
      </w:divBdr>
      <w:divsChild>
        <w:div w:id="2095078970">
          <w:marLeft w:val="0"/>
          <w:marRight w:val="0"/>
          <w:marTop w:val="120"/>
          <w:marBottom w:val="0"/>
          <w:divBdr>
            <w:top w:val="none" w:sz="0" w:space="0" w:color="auto"/>
            <w:left w:val="none" w:sz="0" w:space="0" w:color="auto"/>
            <w:bottom w:val="none" w:sz="0" w:space="0" w:color="auto"/>
            <w:right w:val="none" w:sz="0" w:space="0" w:color="auto"/>
          </w:divBdr>
        </w:div>
        <w:div w:id="40517174">
          <w:marLeft w:val="0"/>
          <w:marRight w:val="0"/>
          <w:marTop w:val="120"/>
          <w:marBottom w:val="0"/>
          <w:divBdr>
            <w:top w:val="none" w:sz="0" w:space="0" w:color="auto"/>
            <w:left w:val="none" w:sz="0" w:space="0" w:color="auto"/>
            <w:bottom w:val="none" w:sz="0" w:space="0" w:color="auto"/>
            <w:right w:val="none" w:sz="0" w:space="0" w:color="auto"/>
          </w:divBdr>
        </w:div>
        <w:div w:id="1231966290">
          <w:marLeft w:val="0"/>
          <w:marRight w:val="0"/>
          <w:marTop w:val="120"/>
          <w:marBottom w:val="0"/>
          <w:divBdr>
            <w:top w:val="none" w:sz="0" w:space="0" w:color="auto"/>
            <w:left w:val="none" w:sz="0" w:space="0" w:color="auto"/>
            <w:bottom w:val="none" w:sz="0" w:space="0" w:color="auto"/>
            <w:right w:val="none" w:sz="0" w:space="0" w:color="auto"/>
          </w:divBdr>
        </w:div>
        <w:div w:id="2026714032">
          <w:marLeft w:val="0"/>
          <w:marRight w:val="0"/>
          <w:marTop w:val="120"/>
          <w:marBottom w:val="0"/>
          <w:divBdr>
            <w:top w:val="none" w:sz="0" w:space="0" w:color="auto"/>
            <w:left w:val="none" w:sz="0" w:space="0" w:color="auto"/>
            <w:bottom w:val="none" w:sz="0" w:space="0" w:color="auto"/>
            <w:right w:val="none" w:sz="0" w:space="0" w:color="auto"/>
          </w:divBdr>
        </w:div>
        <w:div w:id="86077107">
          <w:marLeft w:val="0"/>
          <w:marRight w:val="0"/>
          <w:marTop w:val="120"/>
          <w:marBottom w:val="0"/>
          <w:divBdr>
            <w:top w:val="none" w:sz="0" w:space="0" w:color="auto"/>
            <w:left w:val="none" w:sz="0" w:space="0" w:color="auto"/>
            <w:bottom w:val="none" w:sz="0" w:space="0" w:color="auto"/>
            <w:right w:val="none" w:sz="0" w:space="0" w:color="auto"/>
          </w:divBdr>
        </w:div>
      </w:divsChild>
    </w:div>
    <w:div w:id="2112581098">
      <w:bodyDiv w:val="1"/>
      <w:marLeft w:val="0"/>
      <w:marRight w:val="0"/>
      <w:marTop w:val="0"/>
      <w:marBottom w:val="0"/>
      <w:divBdr>
        <w:top w:val="none" w:sz="0" w:space="0" w:color="auto"/>
        <w:left w:val="none" w:sz="0" w:space="0" w:color="auto"/>
        <w:bottom w:val="none" w:sz="0" w:space="0" w:color="auto"/>
        <w:right w:val="none" w:sz="0" w:space="0" w:color="auto"/>
      </w:divBdr>
    </w:div>
    <w:div w:id="2123913587">
      <w:bodyDiv w:val="1"/>
      <w:marLeft w:val="0"/>
      <w:marRight w:val="0"/>
      <w:marTop w:val="0"/>
      <w:marBottom w:val="0"/>
      <w:divBdr>
        <w:top w:val="none" w:sz="0" w:space="0" w:color="auto"/>
        <w:left w:val="none" w:sz="0" w:space="0" w:color="auto"/>
        <w:bottom w:val="none" w:sz="0" w:space="0" w:color="auto"/>
        <w:right w:val="none" w:sz="0" w:space="0" w:color="auto"/>
      </w:divBdr>
      <w:divsChild>
        <w:div w:id="1153372319">
          <w:marLeft w:val="0"/>
          <w:marRight w:val="0"/>
          <w:marTop w:val="120"/>
          <w:marBottom w:val="0"/>
          <w:divBdr>
            <w:top w:val="none" w:sz="0" w:space="0" w:color="auto"/>
            <w:left w:val="none" w:sz="0" w:space="0" w:color="auto"/>
            <w:bottom w:val="none" w:sz="0" w:space="0" w:color="auto"/>
            <w:right w:val="none" w:sz="0" w:space="0" w:color="auto"/>
          </w:divBdr>
        </w:div>
        <w:div w:id="954869821">
          <w:marLeft w:val="0"/>
          <w:marRight w:val="0"/>
          <w:marTop w:val="120"/>
          <w:marBottom w:val="0"/>
          <w:divBdr>
            <w:top w:val="none" w:sz="0" w:space="0" w:color="auto"/>
            <w:left w:val="none" w:sz="0" w:space="0" w:color="auto"/>
            <w:bottom w:val="none" w:sz="0" w:space="0" w:color="auto"/>
            <w:right w:val="none" w:sz="0" w:space="0" w:color="auto"/>
          </w:divBdr>
        </w:div>
        <w:div w:id="1267424888">
          <w:marLeft w:val="0"/>
          <w:marRight w:val="0"/>
          <w:marTop w:val="120"/>
          <w:marBottom w:val="0"/>
          <w:divBdr>
            <w:top w:val="none" w:sz="0" w:space="0" w:color="auto"/>
            <w:left w:val="none" w:sz="0" w:space="0" w:color="auto"/>
            <w:bottom w:val="none" w:sz="0" w:space="0" w:color="auto"/>
            <w:right w:val="none" w:sz="0" w:space="0" w:color="auto"/>
          </w:divBdr>
        </w:div>
        <w:div w:id="9871710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z3.html" TargetMode="External"/><Relationship Id="rId13" Type="http://schemas.openxmlformats.org/officeDocument/2006/relationships/hyperlink" Target="http://be5.biz/terms/z1.html" TargetMode="External"/><Relationship Id="rId18" Type="http://schemas.openxmlformats.org/officeDocument/2006/relationships/hyperlink" Target="http://www.consultant.ru/document/cons_doc_LAW_287244/72239d24544cfabe7fa915829922e8b347de59a4/" TargetMode="External"/><Relationship Id="rId26" Type="http://schemas.openxmlformats.org/officeDocument/2006/relationships/hyperlink" Target="http://www.consultant.ru/document/cons_doc_LAW_287244/59c8a1ca7b75d803577b0110ae50a8bd0664cbcf/" TargetMode="External"/><Relationship Id="rId3" Type="http://schemas.openxmlformats.org/officeDocument/2006/relationships/settings" Target="settings.xml"/><Relationship Id="rId21" Type="http://schemas.openxmlformats.org/officeDocument/2006/relationships/hyperlink" Target="http://www.consultant.ru/document/cons_doc_LAW_287244/defd6e8f1602ea61b0d38ec30b2d1d9df9333502/" TargetMode="External"/><Relationship Id="rId7" Type="http://schemas.openxmlformats.org/officeDocument/2006/relationships/hyperlink" Target="http://be5.biz/terms/d9.html" TargetMode="External"/><Relationship Id="rId12" Type="http://schemas.openxmlformats.org/officeDocument/2006/relationships/hyperlink" Target="http://be5.biz/terms/u8.html" TargetMode="External"/><Relationship Id="rId17" Type="http://schemas.openxmlformats.org/officeDocument/2006/relationships/hyperlink" Target="http://www.consultant.ru/document/cons_doc_LAW_217688/" TargetMode="External"/><Relationship Id="rId25" Type="http://schemas.openxmlformats.org/officeDocument/2006/relationships/hyperlink" Target="http://www.consultant.ru/document/cons_doc_LAW_287244/72239d24544cfabe7fa915829922e8b347de59a4/" TargetMode="External"/><Relationship Id="rId2" Type="http://schemas.openxmlformats.org/officeDocument/2006/relationships/styles" Target="styles.xml"/><Relationship Id="rId16" Type="http://schemas.openxmlformats.org/officeDocument/2006/relationships/hyperlink" Target="http://be5.biz/terms/c14.html" TargetMode="External"/><Relationship Id="rId20" Type="http://schemas.openxmlformats.org/officeDocument/2006/relationships/hyperlink" Target="http://www.consultant.ru/document/cons_doc_LAW_287244/1dac26c03d2610fd2c920a9d891bb449c7963bde/" TargetMode="External"/><Relationship Id="rId29" Type="http://schemas.openxmlformats.org/officeDocument/2006/relationships/hyperlink" Target="http://www.consultant.ru/document/cons_doc_LAW_287244/0c8ceef71f9dbab046ca7d0c7b0dd5ecf4ee113d/" TargetMode="External"/><Relationship Id="rId1" Type="http://schemas.openxmlformats.org/officeDocument/2006/relationships/numbering" Target="numbering.xml"/><Relationship Id="rId6" Type="http://schemas.openxmlformats.org/officeDocument/2006/relationships/hyperlink" Target="http://be5.biz/terms/c5.html" TargetMode="External"/><Relationship Id="rId11" Type="http://schemas.openxmlformats.org/officeDocument/2006/relationships/hyperlink" Target="http://be5.biz/terms/c17.html" TargetMode="External"/><Relationship Id="rId24" Type="http://schemas.openxmlformats.org/officeDocument/2006/relationships/hyperlink" Target="http://www.consultant.ru/document/cons_doc_LAW_287244/72239d24544cfabe7fa915829922e8b347de59a4/" TargetMode="External"/><Relationship Id="rId32" Type="http://schemas.openxmlformats.org/officeDocument/2006/relationships/theme" Target="theme/theme1.xml"/><Relationship Id="rId5" Type="http://schemas.openxmlformats.org/officeDocument/2006/relationships/hyperlink" Target="http://be5.biz/terms/z4.html" TargetMode="External"/><Relationship Id="rId15" Type="http://schemas.openxmlformats.org/officeDocument/2006/relationships/hyperlink" Target="http://be5.biz/terms/k31.html" TargetMode="External"/><Relationship Id="rId23" Type="http://schemas.openxmlformats.org/officeDocument/2006/relationships/hyperlink" Target="http://www.consultant.ru/document/cons_doc_LAW_287244/9512c080e3853f7e5e9e3221e5790cb9ebb28b8d/" TargetMode="External"/><Relationship Id="rId28" Type="http://schemas.openxmlformats.org/officeDocument/2006/relationships/hyperlink" Target="http://www.consultant.ru/document/cons_doc_LAW_287244/b347e5c53dac17bcecbf9ef23a72bef320f8f7bb/" TargetMode="External"/><Relationship Id="rId10" Type="http://schemas.openxmlformats.org/officeDocument/2006/relationships/hyperlink" Target="http://be5.biz/terms/p4.html" TargetMode="External"/><Relationship Id="rId19" Type="http://schemas.openxmlformats.org/officeDocument/2006/relationships/hyperlink" Target="http://www.consultant.ru/document/cons_doc_LAW_13302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5.biz/terms/p65.html" TargetMode="External"/><Relationship Id="rId14" Type="http://schemas.openxmlformats.org/officeDocument/2006/relationships/hyperlink" Target="http://be5.biz/terms/p9.html" TargetMode="External"/><Relationship Id="rId22" Type="http://schemas.openxmlformats.org/officeDocument/2006/relationships/hyperlink" Target="http://www.consultant.ru/document/cons_doc_LAW_287244/9512c080e3853f7e5e9e3221e5790cb9ebb28b8d/" TargetMode="External"/><Relationship Id="rId27" Type="http://schemas.openxmlformats.org/officeDocument/2006/relationships/hyperlink" Target="http://www.consultant.ru/document/cons_doc_LAW_287244/0c8ceef71f9dbab046ca7d0c7b0dd5ecf4ee113d/" TargetMode="External"/><Relationship Id="rId30" Type="http://schemas.openxmlformats.org/officeDocument/2006/relationships/hyperlink" Target="http://www.consultant.ru/document/cons_doc_LAW_176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14309</Words>
  <Characters>81562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2018-06-19T05:40:00Z</dcterms:created>
  <dcterms:modified xsi:type="dcterms:W3CDTF">2018-08-07T08:01:00Z</dcterms:modified>
</cp:coreProperties>
</file>