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4" w:rsidRDefault="00473314" w:rsidP="00473314">
      <w:pPr>
        <w:pStyle w:val="Normal"/>
        <w:shd w:val="clear" w:color="auto" w:fill="FFFFFF"/>
        <w:jc w:val="center"/>
      </w:pPr>
      <w:r>
        <w:rPr>
          <w:b/>
          <w:bCs/>
          <w:u w:val="single"/>
        </w:rPr>
        <w:t>Лекционный материал</w:t>
      </w:r>
    </w:p>
    <w:p w:rsidR="00473314" w:rsidRDefault="00473314" w:rsidP="00473314">
      <w:pPr>
        <w:pStyle w:val="Normal"/>
      </w:pPr>
      <w:r>
        <w:t xml:space="preserve"> </w:t>
      </w:r>
    </w:p>
    <w:p w:rsidR="00473314" w:rsidRDefault="00473314" w:rsidP="00473314">
      <w:pPr>
        <w:pStyle w:val="Normal"/>
        <w:jc w:val="center"/>
        <w:rPr>
          <w:rFonts w:eastAsia="Calibri"/>
          <w:b/>
          <w:shd w:val="clear" w:color="auto" w:fill="FFFFFF"/>
        </w:rPr>
      </w:pPr>
      <w:r>
        <w:rPr>
          <w:rFonts w:eastAsia="Calibri"/>
          <w:b/>
          <w:shd w:val="clear" w:color="auto" w:fill="FFFFFF"/>
        </w:rPr>
        <w:t>Тема №7. Детерминанты коррупции, особенности их проявления в механизме преступного поведения.</w:t>
      </w:r>
    </w:p>
    <w:p w:rsidR="00473314" w:rsidRDefault="00473314" w:rsidP="00473314">
      <w:pPr>
        <w:pStyle w:val="Normal"/>
        <w:jc w:val="both"/>
        <w:rPr>
          <w:b/>
        </w:rPr>
      </w:pPr>
      <w:r>
        <w:rPr>
          <w:b/>
        </w:rPr>
        <w:t xml:space="preserve">Всего – 4 часа </w:t>
      </w:r>
      <w:r>
        <w:t>(форма проведения занятий: лекция - 2 часа; ПЗ-2 часа).</w:t>
      </w:r>
      <w:r>
        <w:rPr>
          <w:b/>
        </w:rPr>
        <w:t xml:space="preserve"> </w:t>
      </w:r>
    </w:p>
    <w:p w:rsidR="00473314" w:rsidRDefault="00473314" w:rsidP="00473314">
      <w:pPr>
        <w:pStyle w:val="Normal"/>
        <w:rPr>
          <w:b/>
        </w:rPr>
      </w:pPr>
      <w:r>
        <w:t xml:space="preserve">Форма проведения 1-го занятия: </w:t>
      </w:r>
      <w:r>
        <w:rPr>
          <w:b/>
        </w:rPr>
        <w:t>лекция- 2 часа.</w:t>
      </w:r>
    </w:p>
    <w:p w:rsidR="00473314" w:rsidRDefault="00473314" w:rsidP="00473314">
      <w:pPr>
        <w:pStyle w:val="Normal"/>
        <w:rPr>
          <w:b/>
          <w:u w:val="single"/>
        </w:rPr>
      </w:pPr>
      <w:r>
        <w:rPr>
          <w:b/>
          <w:u w:val="single"/>
        </w:rPr>
        <w:t>Вопросы для рассмотрения:</w:t>
      </w:r>
    </w:p>
    <w:p w:rsidR="00473314" w:rsidRDefault="00473314" w:rsidP="00473314">
      <w:pPr>
        <w:pStyle w:val="Normal"/>
      </w:pPr>
      <w:r>
        <w:t>1.Понятие детерминации коррупции.</w:t>
      </w:r>
    </w:p>
    <w:p w:rsidR="00473314" w:rsidRDefault="00473314" w:rsidP="00473314">
      <w:pPr>
        <w:pStyle w:val="Normal"/>
      </w:pPr>
      <w:r>
        <w:t>2.Классификация детерминант преступлений коррупционной направленности.</w:t>
      </w:r>
    </w:p>
    <w:p w:rsidR="00473314" w:rsidRDefault="00473314" w:rsidP="00473314">
      <w:pPr>
        <w:pStyle w:val="Normal"/>
        <w:rPr>
          <w:b/>
        </w:rPr>
      </w:pPr>
      <w:r>
        <w:rPr>
          <w:b/>
        </w:rPr>
        <w:t xml:space="preserve"> </w:t>
      </w:r>
    </w:p>
    <w:p w:rsidR="00473314" w:rsidRDefault="00473314" w:rsidP="00473314">
      <w:pPr>
        <w:pStyle w:val="Normal"/>
        <w:rPr>
          <w:b/>
        </w:rPr>
      </w:pPr>
      <w:r>
        <w:rPr>
          <w:b/>
        </w:rPr>
        <w:t>1.Понятие детерминации коррупции.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Детерминантами преступности являются причины и условия, определяющие преступность и способствующие ее возникновению.</w:t>
      </w:r>
    </w:p>
    <w:p w:rsidR="00473314" w:rsidRDefault="00473314" w:rsidP="00473314">
      <w:pPr>
        <w:pStyle w:val="Normal"/>
        <w:rPr>
          <w:rFonts w:eastAsia="Calibri"/>
          <w:b/>
          <w:i/>
          <w:shd w:val="clear" w:color="auto" w:fill="FFFFFF"/>
        </w:rPr>
      </w:pPr>
      <w:r>
        <w:rPr>
          <w:rFonts w:eastAsia="Calibri"/>
          <w:b/>
          <w:i/>
          <w:shd w:val="clear" w:color="auto" w:fill="FFFFFF"/>
        </w:rPr>
        <w:t xml:space="preserve">Причины и условия, определяющие преступность коррупционной направленности.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    Нельзя исключать тот факт, что те лица, которые наделены хоть какой-то малейшей властью или осуществляющие управленческие функции, могут использовать свои полномочия в интересах физических или юридических лиц с целью получения выгоды.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Расцвет преступности коррупционной направленности связывают с образовавшимся системным кризисом при переходе к рыночной экономике.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Этому способствовали следующие </w:t>
      </w:r>
      <w:r>
        <w:rPr>
          <w:rFonts w:eastAsia="Calibri"/>
          <w:b/>
          <w:shd w:val="clear" w:color="auto" w:fill="FFFFFF"/>
        </w:rPr>
        <w:t>экономические причины и условия: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а) экономическая нестабильность, инфляция, низкий уровень денежного содержания государственных служащих, что порождает интерес к поиску других источников доходов, в том числе и незаконных;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б) расслоение общества и появление более обеспеченных людей, которые имеют очень высокие доходы, а соответственно и свободные не малые деньги, используемые для подкупа должностных лиц;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в) отсутствие «здоровой» рыночной конкуренции, следствием чего является получение огромных доходов;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г) недостаточность заботы государства о своих служащих, их материальном благополучии и социальных гарантиях, как следствие снижение престижности и авторитета госслужбы.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</w:t>
      </w:r>
    </w:p>
    <w:p w:rsidR="00473314" w:rsidRDefault="00473314" w:rsidP="00473314">
      <w:pPr>
        <w:pStyle w:val="Normal"/>
        <w:rPr>
          <w:b/>
        </w:rPr>
      </w:pPr>
      <w:r>
        <w:rPr>
          <w:b/>
        </w:rPr>
        <w:lastRenderedPageBreak/>
        <w:t>2.Классификация детерминант преступлений коррупционной направленности.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    Наряду с </w:t>
      </w:r>
      <w:proofErr w:type="gramStart"/>
      <w:r>
        <w:rPr>
          <w:rFonts w:eastAsia="Calibri"/>
          <w:shd w:val="clear" w:color="auto" w:fill="FFFFFF"/>
        </w:rPr>
        <w:t>экономическими</w:t>
      </w:r>
      <w:proofErr w:type="gramEnd"/>
      <w:r>
        <w:rPr>
          <w:rFonts w:eastAsia="Calibri"/>
          <w:shd w:val="clear" w:color="auto" w:fill="FFFFFF"/>
        </w:rPr>
        <w:t xml:space="preserve"> необходимо учитывать </w:t>
      </w:r>
      <w:r>
        <w:rPr>
          <w:rFonts w:eastAsia="Calibri"/>
          <w:b/>
          <w:shd w:val="clear" w:color="auto" w:fill="FFFFFF"/>
        </w:rPr>
        <w:t xml:space="preserve">политические и организационные причины и условия </w:t>
      </w:r>
      <w:r>
        <w:rPr>
          <w:rFonts w:eastAsia="Calibri"/>
          <w:shd w:val="clear" w:color="auto" w:fill="FFFFFF"/>
        </w:rPr>
        <w:t xml:space="preserve">преступности коррупционной направленности. К ним относятся: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а) недоверие населения к власти, связанное с ее безнаказанностью;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б) не эффективный </w:t>
      </w:r>
      <w:proofErr w:type="gramStart"/>
      <w:r>
        <w:rPr>
          <w:rFonts w:eastAsia="Calibri"/>
          <w:shd w:val="clear" w:color="auto" w:fill="FFFFFF"/>
        </w:rPr>
        <w:t>контроль за</w:t>
      </w:r>
      <w:proofErr w:type="gramEnd"/>
      <w:r>
        <w:rPr>
          <w:rFonts w:eastAsia="Calibri"/>
          <w:shd w:val="clear" w:color="auto" w:fill="FFFFFF"/>
        </w:rPr>
        <w:t xml:space="preserve"> состоянием коррумпированности должностных лиц государства;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в) не эффективный </w:t>
      </w:r>
      <w:proofErr w:type="gramStart"/>
      <w:r>
        <w:rPr>
          <w:rFonts w:eastAsia="Calibri"/>
          <w:shd w:val="clear" w:color="auto" w:fill="FFFFFF"/>
        </w:rPr>
        <w:t>контроль за</w:t>
      </w:r>
      <w:proofErr w:type="gramEnd"/>
      <w:r>
        <w:rPr>
          <w:rFonts w:eastAsia="Calibri"/>
          <w:shd w:val="clear" w:color="auto" w:fill="FFFFFF"/>
        </w:rPr>
        <w:t xml:space="preserve"> деятельностью должностных лиц и государственных органов;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г) организованная преступность в органах государственной власти;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д) отсутствие эффективной системы быстрого лишения полномочий госслужащих уличенных в коррупционных действиях;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е) незначительный опыт в наработке практики применения норм права по борьбе с преступностью коррупционной направленности;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ж) низкий уровень подготовки специалистов в сфере борьбы с преступностью коррупционной направленности;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з) низкий уровень эффективности системы взаимодействия правоохранительных органов связанного с вопросами борьбы с преступностью коррупционной направленности.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b/>
          <w:shd w:val="clear" w:color="auto" w:fill="FFFFFF"/>
        </w:rPr>
        <w:t>Психологические причины и условия</w:t>
      </w:r>
      <w:r>
        <w:rPr>
          <w:rFonts w:eastAsia="Calibri"/>
          <w:shd w:val="clear" w:color="auto" w:fill="FFFFFF"/>
        </w:rPr>
        <w:t xml:space="preserve"> коррупционной преступности включают: а) исторически сложившиеся традиции взяточничества и поборов со стороны госслужащих;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б) солидарность населения с нормами об ответственности за подкуп находится на традиционно низком уровне;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в) отсутствие знаний в области права взрослого населения, ставят его в зависимость от чиновников различного ранга;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г) готовность значительной части населения на психологическом уровне подкупать государственных служащих для реализации своих, как законных, так и незаконных интересов;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д) укоренившееся понимание крайне незначительного риска привлечения к ответственности за совершение коррупционных действий;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proofErr w:type="gramStart"/>
      <w:r>
        <w:rPr>
          <w:rFonts w:eastAsia="Calibri"/>
          <w:shd w:val="clear" w:color="auto" w:fill="FFFFFF"/>
        </w:rPr>
        <w:t xml:space="preserve">е) обоюдная вина подкупаемого и подкупающего. </w:t>
      </w:r>
      <w:proofErr w:type="gramEnd"/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b/>
          <w:shd w:val="clear" w:color="auto" w:fill="FFFFFF"/>
        </w:rPr>
        <w:lastRenderedPageBreak/>
        <w:t>Правовыми причинами и условиями</w:t>
      </w:r>
      <w:r>
        <w:rPr>
          <w:rFonts w:eastAsia="Calibri"/>
          <w:shd w:val="clear" w:color="auto" w:fill="FFFFFF"/>
        </w:rPr>
        <w:t xml:space="preserve"> преступности коррупционной направленности являются: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а) несовершенство законодательства в области преступлений коррупционной направленности;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б) безразличное отношение власти к проявлению коррупции в целом и разработке мер по ее предупреждению;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в) отсутствие закрепленного в законодательстве определения преступности коррупционной направленности;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г) многочисленные пробелы в законодательстве по налогообложению государственных служащих.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b/>
          <w:shd w:val="clear" w:color="auto" w:fill="FFFFFF"/>
        </w:rPr>
        <w:t>Социально-нравственные причины и условия</w:t>
      </w:r>
      <w:r>
        <w:rPr>
          <w:rFonts w:eastAsia="Calibri"/>
          <w:shd w:val="clear" w:color="auto" w:fill="FFFFFF"/>
        </w:rPr>
        <w:t xml:space="preserve"> преступности коррупционной направленности: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– взаимосвязь между дающими и получающими взятки представляет собой круговую поруку;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– бездействие населения в ответ на коррупционные деяния и нежелание граждан отстаивать свои права, способствует разрастанию преступности коррупционной направленности;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– отсутствие проведения работ по антикоррупционному воспитанию подрастающего поколения в образовательной системе;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– недостаточно проведена работа по антикоррупционному воспитанию населения с привлечением средств массовой информации.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</w:t>
      </w:r>
    </w:p>
    <w:p w:rsidR="00473314" w:rsidRDefault="00473314" w:rsidP="00473314">
      <w:pPr>
        <w:pStyle w:val="Normal"/>
        <w:rPr>
          <w:rFonts w:eastAsia="Calibri"/>
          <w:color w:val="333333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Рассмотрев причины и условия можно сделать вывод о том, что детерминанты преступности коррупционной направленности играют важную роль в определении мер борьбы и предупреждения этого вида преступности. Именно углубленный анализ причин и </w:t>
      </w:r>
      <w:proofErr w:type="gramStart"/>
      <w:r>
        <w:rPr>
          <w:rFonts w:eastAsia="Calibri"/>
          <w:shd w:val="clear" w:color="auto" w:fill="FFFFFF"/>
        </w:rPr>
        <w:t>условий, определяющих преступность коррупционной направленности</w:t>
      </w:r>
      <w:proofErr w:type="gramEnd"/>
      <w:r>
        <w:rPr>
          <w:rFonts w:eastAsia="Calibri"/>
          <w:shd w:val="clear" w:color="auto" w:fill="FFFFFF"/>
        </w:rPr>
        <w:t xml:space="preserve"> будет способствовать разработке наиболее эффективных мер противодействия и предупреждения. Но на практике мы наблюдаем совсем другую картину, противодействие коррупции может </w:t>
      </w:r>
      <w:proofErr w:type="gramStart"/>
      <w:r>
        <w:rPr>
          <w:rFonts w:eastAsia="Calibri"/>
          <w:shd w:val="clear" w:color="auto" w:fill="FFFFFF"/>
        </w:rPr>
        <w:t>принести положительные результаты</w:t>
      </w:r>
      <w:proofErr w:type="gramEnd"/>
      <w:r>
        <w:rPr>
          <w:rFonts w:eastAsia="Calibri"/>
          <w:shd w:val="clear" w:color="auto" w:fill="FFFFFF"/>
        </w:rPr>
        <w:t xml:space="preserve"> лишь тогда, когда в этом будет заинтересованы высшие эшелоны власти</w:t>
      </w:r>
      <w:r>
        <w:rPr>
          <w:rFonts w:eastAsia="Calibri"/>
          <w:color w:val="333333"/>
          <w:shd w:val="clear" w:color="auto" w:fill="FFFFFF"/>
        </w:rPr>
        <w:t xml:space="preserve">. </w:t>
      </w:r>
    </w:p>
    <w:p w:rsidR="00473314" w:rsidRDefault="00473314" w:rsidP="00473314">
      <w:pPr>
        <w:pStyle w:val="Normal"/>
        <w:rPr>
          <w:rFonts w:eastAsia="Calibri"/>
          <w:color w:val="333333"/>
          <w:shd w:val="clear" w:color="auto" w:fill="FFFFFF"/>
        </w:rPr>
      </w:pPr>
      <w:r>
        <w:rPr>
          <w:rFonts w:eastAsia="Calibri"/>
          <w:color w:val="333333"/>
          <w:shd w:val="clear" w:color="auto" w:fill="FFFFFF"/>
        </w:rPr>
        <w:t xml:space="preserve"> </w:t>
      </w:r>
    </w:p>
    <w:p w:rsidR="00473314" w:rsidRDefault="00473314" w:rsidP="00473314">
      <w:pPr>
        <w:pStyle w:val="Normal"/>
        <w:rPr>
          <w:rFonts w:eastAsia="Calibri"/>
          <w:shd w:val="clear" w:color="auto" w:fill="FFFFFF"/>
        </w:rPr>
      </w:pPr>
      <w:r>
        <w:rPr>
          <w:rFonts w:eastAsia="Calibri"/>
          <w:b/>
          <w:shd w:val="clear" w:color="auto" w:fill="FFFFFF"/>
        </w:rPr>
        <w:t>Литература:</w:t>
      </w:r>
      <w:r>
        <w:rPr>
          <w:rFonts w:eastAsia="Calibri"/>
          <w:shd w:val="clear" w:color="auto" w:fill="FFFFFF"/>
        </w:rPr>
        <w:t xml:space="preserve"> 1. Алимпиев С. А. Детерминанты преступности коррупционной направленности// Вестник Южно-Уральского государственного университета — 2009 — № 19 — с. 10–13. 2. </w:t>
      </w:r>
      <w:proofErr w:type="spellStart"/>
      <w:r>
        <w:rPr>
          <w:rFonts w:eastAsia="Calibri"/>
          <w:shd w:val="clear" w:color="auto" w:fill="FFFFFF"/>
        </w:rPr>
        <w:t>Аверинская</w:t>
      </w:r>
      <w:proofErr w:type="spellEnd"/>
      <w:r>
        <w:rPr>
          <w:rFonts w:eastAsia="Calibri"/>
          <w:shd w:val="clear" w:color="auto" w:fill="FFFFFF"/>
        </w:rPr>
        <w:t xml:space="preserve"> С. А. Детерминанты преступности коррупционной направленности//Вестник Восточно-Сибирского института Министерства внутренних дел России — 2010 — № 4 — с. 3–10. 3. Журавлев А. Л., Юревич А. В. Психологические факторы коррупции в современной России // Психологический журнал — 2012 — № 3- Т. </w:t>
      </w:r>
      <w:r>
        <w:rPr>
          <w:rFonts w:eastAsia="Calibri"/>
          <w:shd w:val="clear" w:color="auto" w:fill="FFFFFF"/>
        </w:rPr>
        <w:lastRenderedPageBreak/>
        <w:t>33. 4. Криминология: Учебник для вузов / под общ</w:t>
      </w:r>
      <w:proofErr w:type="gramStart"/>
      <w:r>
        <w:rPr>
          <w:rFonts w:eastAsia="Calibri"/>
          <w:shd w:val="clear" w:color="auto" w:fill="FFFFFF"/>
        </w:rPr>
        <w:t>.</w:t>
      </w:r>
      <w:proofErr w:type="gramEnd"/>
      <w:r>
        <w:rPr>
          <w:rFonts w:eastAsia="Calibri"/>
          <w:shd w:val="clear" w:color="auto" w:fill="FFFFFF"/>
        </w:rPr>
        <w:t xml:space="preserve"> </w:t>
      </w:r>
      <w:proofErr w:type="gramStart"/>
      <w:r>
        <w:rPr>
          <w:rFonts w:eastAsia="Calibri"/>
          <w:shd w:val="clear" w:color="auto" w:fill="FFFFFF"/>
        </w:rPr>
        <w:t>р</w:t>
      </w:r>
      <w:proofErr w:type="gramEnd"/>
      <w:r>
        <w:rPr>
          <w:rFonts w:eastAsia="Calibri"/>
          <w:shd w:val="clear" w:color="auto" w:fill="FFFFFF"/>
        </w:rPr>
        <w:t xml:space="preserve">ед. д. ю. н., проф. А. И. Долговой. — 3-е изд., </w:t>
      </w:r>
      <w:proofErr w:type="spellStart"/>
      <w:r>
        <w:rPr>
          <w:rFonts w:eastAsia="Calibri"/>
          <w:shd w:val="clear" w:color="auto" w:fill="FFFFFF"/>
        </w:rPr>
        <w:t>перераб</w:t>
      </w:r>
      <w:proofErr w:type="spellEnd"/>
      <w:r>
        <w:rPr>
          <w:rFonts w:eastAsia="Calibri"/>
          <w:shd w:val="clear" w:color="auto" w:fill="FFFFFF"/>
        </w:rPr>
        <w:t xml:space="preserve">. и доп. — М.: Норма, 2005. Криминология: Учебник для вузов / под ред. проф. В. Д. Малкова — 27е изд., </w:t>
      </w:r>
      <w:proofErr w:type="spellStart"/>
      <w:r>
        <w:rPr>
          <w:rFonts w:eastAsia="Calibri"/>
          <w:shd w:val="clear" w:color="auto" w:fill="FFFFFF"/>
        </w:rPr>
        <w:t>перераб</w:t>
      </w:r>
      <w:proofErr w:type="spellEnd"/>
      <w:r>
        <w:rPr>
          <w:rFonts w:eastAsia="Calibri"/>
          <w:shd w:val="clear" w:color="auto" w:fill="FFFFFF"/>
        </w:rPr>
        <w:t>. и доп. — М.: ЗАО «</w:t>
      </w:r>
      <w:proofErr w:type="spellStart"/>
      <w:r>
        <w:rPr>
          <w:rFonts w:eastAsia="Calibri"/>
          <w:shd w:val="clear" w:color="auto" w:fill="FFFFFF"/>
        </w:rPr>
        <w:t>Юстицинформ</w:t>
      </w:r>
      <w:proofErr w:type="spellEnd"/>
      <w:r>
        <w:rPr>
          <w:rFonts w:eastAsia="Calibri"/>
          <w:shd w:val="clear" w:color="auto" w:fill="FFFFFF"/>
        </w:rPr>
        <w:t xml:space="preserve">», 2006. Кузнецова Н. Ф. Проблемы криминологической детерминации. М., 1984 Кудрявцев В. Н. Причинность в криминологии. О структуре индивидуального преступного поведения. М., 1968, 2007 Стрельников М. С. Детерминанты преступности коррупционной направленности // Молодой ученый. — 2016. — №14. — С. 472-474. — URL. </w:t>
      </w:r>
    </w:p>
    <w:p w:rsidR="00473314" w:rsidRDefault="00473314" w:rsidP="00473314">
      <w:pPr>
        <w:pStyle w:val="Normal"/>
        <w:rPr>
          <w:rFonts w:eastAsia="Calibri"/>
          <w:color w:val="333333"/>
          <w:shd w:val="clear" w:color="auto" w:fill="FFFFFF"/>
        </w:rPr>
      </w:pPr>
      <w:r>
        <w:rPr>
          <w:rFonts w:eastAsia="Calibri"/>
          <w:color w:val="333333"/>
          <w:shd w:val="clear" w:color="auto" w:fill="FFFFFF"/>
        </w:rPr>
        <w:t xml:space="preserve"> </w:t>
      </w:r>
    </w:p>
    <w:p w:rsidR="00473314" w:rsidRDefault="00473314" w:rsidP="00473314">
      <w:pPr>
        <w:pStyle w:val="Normal"/>
        <w:jc w:val="center"/>
        <w:rPr>
          <w:rFonts w:eastAsia="Calibri"/>
          <w:b/>
          <w:shd w:val="clear" w:color="auto" w:fill="FFFFFF"/>
        </w:rPr>
      </w:pPr>
      <w:r>
        <w:rPr>
          <w:rFonts w:eastAsia="Calibri"/>
          <w:b/>
          <w:shd w:val="clear" w:color="auto" w:fill="FFFFFF"/>
        </w:rPr>
        <w:t>Тема №7. Детерминанты коррупции, особенности их проявления в механизме преступного поведения (2-е занятие по теме).</w:t>
      </w:r>
    </w:p>
    <w:p w:rsidR="00473314" w:rsidRDefault="00473314" w:rsidP="00473314">
      <w:pPr>
        <w:pStyle w:val="Normal"/>
        <w:rPr>
          <w:b/>
          <w:color w:val="000000"/>
        </w:rPr>
      </w:pPr>
      <w:r>
        <w:t xml:space="preserve">Форма проведения 2-го занятия: </w:t>
      </w:r>
      <w:r>
        <w:rPr>
          <w:b/>
        </w:rPr>
        <w:t>ПЗ - 2 часа.</w:t>
      </w:r>
    </w:p>
    <w:p w:rsidR="00473314" w:rsidRDefault="00473314" w:rsidP="00473314">
      <w:pPr>
        <w:pStyle w:val="Normal"/>
        <w:textAlignment w:val="baseline"/>
      </w:pPr>
      <w:r>
        <w:rPr>
          <w:b/>
          <w:bCs/>
        </w:rPr>
        <w:t>Практическое занятие</w:t>
      </w:r>
      <w:r>
        <w:t>.</w:t>
      </w:r>
    </w:p>
    <w:p w:rsidR="00473314" w:rsidRDefault="00473314" w:rsidP="00473314">
      <w:pPr>
        <w:pStyle w:val="Normal"/>
        <w:textAlignment w:val="baseline"/>
      </w:pPr>
      <w:r>
        <w:t xml:space="preserve">1.Составление ситуационных задач (не менее трех) по направлению: «Детерминанты коррупции и преступное поведение правонарушителя». </w:t>
      </w:r>
    </w:p>
    <w:p w:rsidR="00473314" w:rsidRDefault="00473314" w:rsidP="00473314">
      <w:pPr>
        <w:pStyle w:val="Normal"/>
        <w:textAlignment w:val="baseline"/>
      </w:pPr>
      <w:r>
        <w:t xml:space="preserve">2. Составление сравнительно-аналитической таблицы: «Государственные меры по противодействию коррупции» (работа с ФЗ «О противодействии коррупции»). </w:t>
      </w:r>
    </w:p>
    <w:p w:rsidR="00473314" w:rsidRDefault="00473314" w:rsidP="00473314">
      <w:pPr>
        <w:pStyle w:val="Normal"/>
        <w:rPr>
          <w:rFonts w:eastAsia="Calibri"/>
        </w:rPr>
      </w:pPr>
      <w:r>
        <w:rPr>
          <w:rFonts w:eastAsia="Calibri"/>
        </w:rPr>
        <w:t xml:space="preserve"> </w:t>
      </w:r>
    </w:p>
    <w:p w:rsidR="00650FD8" w:rsidRDefault="00473314">
      <w:bookmarkStart w:id="0" w:name="_GoBack"/>
      <w:bookmarkEnd w:id="0"/>
    </w:p>
    <w:sectPr w:rsidR="006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14"/>
    <w:rsid w:val="004128E1"/>
    <w:rsid w:val="00473314"/>
    <w:rsid w:val="005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2022-04-11T19:02:00Z</dcterms:created>
  <dcterms:modified xsi:type="dcterms:W3CDTF">2022-04-11T19:03:00Z</dcterms:modified>
</cp:coreProperties>
</file>