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2CE" w:rsidRPr="005362CE" w:rsidRDefault="005362CE" w:rsidP="005362CE">
      <w:pPr>
        <w:spacing w:after="0" w:line="360" w:lineRule="auto"/>
        <w:jc w:val="center"/>
        <w:outlineLvl w:val="0"/>
        <w:rPr>
          <w:rFonts w:ascii="Times New Roman" w:eastAsia="Times New Roman" w:hAnsi="Times New Roman" w:cs="Times New Roman"/>
          <w:b/>
          <w:color w:val="000000" w:themeColor="text1"/>
          <w:kern w:val="36"/>
          <w:sz w:val="28"/>
          <w:szCs w:val="28"/>
          <w:lang w:eastAsia="ru-RU"/>
        </w:rPr>
      </w:pPr>
      <w:r w:rsidRPr="005362CE">
        <w:rPr>
          <w:rFonts w:ascii="Times New Roman" w:eastAsia="Times New Roman" w:hAnsi="Times New Roman" w:cs="Times New Roman"/>
          <w:b/>
          <w:color w:val="000000" w:themeColor="text1"/>
          <w:kern w:val="36"/>
          <w:sz w:val="28"/>
          <w:szCs w:val="28"/>
          <w:lang w:eastAsia="ru-RU"/>
        </w:rPr>
        <w:t>Формы и виды идентификации</w:t>
      </w:r>
    </w:p>
    <w:p w:rsidR="005362CE" w:rsidRPr="005362CE" w:rsidRDefault="005362CE" w:rsidP="005362CE">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5362CE">
        <w:rPr>
          <w:rFonts w:ascii="Times New Roman" w:eastAsia="Times New Roman" w:hAnsi="Times New Roman" w:cs="Times New Roman"/>
          <w:color w:val="000000" w:themeColor="text1"/>
          <w:sz w:val="28"/>
          <w:szCs w:val="28"/>
          <w:lang w:eastAsia="ru-RU"/>
        </w:rPr>
        <w:t xml:space="preserve">Различают две формы криминалистической идентификации: </w:t>
      </w:r>
      <w:proofErr w:type="spellStart"/>
      <w:r w:rsidRPr="005362CE">
        <w:rPr>
          <w:rFonts w:ascii="Times New Roman" w:eastAsia="Times New Roman" w:hAnsi="Times New Roman" w:cs="Times New Roman"/>
          <w:color w:val="000000" w:themeColor="text1"/>
          <w:sz w:val="28"/>
          <w:szCs w:val="28"/>
          <w:lang w:eastAsia="ru-RU"/>
        </w:rPr>
        <w:t>непроцессуальную</w:t>
      </w:r>
      <w:proofErr w:type="spellEnd"/>
      <w:r w:rsidRPr="005362CE">
        <w:rPr>
          <w:rFonts w:ascii="Times New Roman" w:eastAsia="Times New Roman" w:hAnsi="Times New Roman" w:cs="Times New Roman"/>
          <w:color w:val="000000" w:themeColor="text1"/>
          <w:sz w:val="28"/>
          <w:szCs w:val="28"/>
          <w:lang w:eastAsia="ru-RU"/>
        </w:rPr>
        <w:t xml:space="preserve"> и </w:t>
      </w:r>
      <w:proofErr w:type="gramStart"/>
      <w:r w:rsidRPr="005362CE">
        <w:rPr>
          <w:rFonts w:ascii="Times New Roman" w:eastAsia="Times New Roman" w:hAnsi="Times New Roman" w:cs="Times New Roman"/>
          <w:color w:val="000000" w:themeColor="text1"/>
          <w:sz w:val="28"/>
          <w:szCs w:val="28"/>
          <w:lang w:eastAsia="ru-RU"/>
        </w:rPr>
        <w:t>процессуальную</w:t>
      </w:r>
      <w:proofErr w:type="gramEnd"/>
      <w:r w:rsidRPr="005362CE">
        <w:rPr>
          <w:rFonts w:ascii="Times New Roman" w:eastAsia="Times New Roman" w:hAnsi="Times New Roman" w:cs="Times New Roman"/>
          <w:color w:val="000000" w:themeColor="text1"/>
          <w:sz w:val="28"/>
          <w:szCs w:val="28"/>
          <w:lang w:eastAsia="ru-RU"/>
        </w:rPr>
        <w:t>.</w:t>
      </w:r>
    </w:p>
    <w:p w:rsidR="005362CE" w:rsidRPr="005362CE" w:rsidRDefault="005362CE" w:rsidP="005362CE">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5362CE">
        <w:rPr>
          <w:rFonts w:ascii="Times New Roman" w:eastAsia="Times New Roman" w:hAnsi="Times New Roman" w:cs="Times New Roman"/>
          <w:color w:val="000000" w:themeColor="text1"/>
          <w:sz w:val="28"/>
          <w:szCs w:val="28"/>
          <w:lang w:eastAsia="ru-RU"/>
        </w:rPr>
        <w:t xml:space="preserve">С момента установления факта преступления работники оперативно-розыскных аппаратов ведут целенаправленный розыск преступника, свидетелей, потерпевших, а также любых фактических данных, имеющих значение для раскрытия преступления. В ходе таких действий сотрудники уголовного розыска выявляют разыскиваемых лиц по их фотоснимкам, субъективным портретам или описаниям, что, по существу, является идентификацией. В ряде случаев проверка в ходе розыска по криминалистическим учетам также носит характер идентификационных исследований. В результате всех этих действий составляют только служебные документы – справки, рапорты и т.п., которые не служат источником доказательств с точки зрения уголовного процесса. Эта форма идентификации является </w:t>
      </w:r>
      <w:proofErr w:type="spellStart"/>
      <w:r w:rsidRPr="005362CE">
        <w:rPr>
          <w:rFonts w:ascii="Times New Roman" w:eastAsia="Times New Roman" w:hAnsi="Times New Roman" w:cs="Times New Roman"/>
          <w:color w:val="000000" w:themeColor="text1"/>
          <w:sz w:val="28"/>
          <w:szCs w:val="28"/>
          <w:lang w:eastAsia="ru-RU"/>
        </w:rPr>
        <w:t>непроцессуальной</w:t>
      </w:r>
      <w:proofErr w:type="spellEnd"/>
      <w:r w:rsidRPr="005362CE">
        <w:rPr>
          <w:rFonts w:ascii="Times New Roman" w:eastAsia="Times New Roman" w:hAnsi="Times New Roman" w:cs="Times New Roman"/>
          <w:color w:val="000000" w:themeColor="text1"/>
          <w:sz w:val="28"/>
          <w:szCs w:val="28"/>
          <w:lang w:eastAsia="ru-RU"/>
        </w:rPr>
        <w:t>.</w:t>
      </w:r>
    </w:p>
    <w:p w:rsidR="005362CE" w:rsidRPr="005362CE" w:rsidRDefault="005362CE" w:rsidP="005362CE">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5362CE">
        <w:rPr>
          <w:rFonts w:ascii="Times New Roman" w:eastAsia="Times New Roman" w:hAnsi="Times New Roman" w:cs="Times New Roman"/>
          <w:color w:val="000000" w:themeColor="text1"/>
          <w:sz w:val="28"/>
          <w:szCs w:val="28"/>
          <w:lang w:eastAsia="ru-RU"/>
        </w:rPr>
        <w:t>Гораздо шире используется процессуальная форма идентификационных исследований. Можно выделить две разновидности этой формы. Так, следователь, предъявляя для опознания лицо или предмет свидетелю, потерпевшему, подозреваемому или обвиняемому, проводит, по существу, отождествление того или иного объекта, запечатлевшегося в памяти опознающего, с объектом, предъявляемым для опознания.</w:t>
      </w:r>
    </w:p>
    <w:p w:rsidR="005362CE" w:rsidRPr="005362CE" w:rsidRDefault="005362CE" w:rsidP="005362CE">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5362CE">
        <w:rPr>
          <w:rFonts w:ascii="Times New Roman" w:eastAsia="Times New Roman" w:hAnsi="Times New Roman" w:cs="Times New Roman"/>
          <w:color w:val="000000" w:themeColor="text1"/>
          <w:sz w:val="28"/>
          <w:szCs w:val="28"/>
          <w:lang w:eastAsia="ru-RU"/>
        </w:rPr>
        <w:t>Другой разновидностью процессуальной формы идентификации является проведение идентификационных экспертиз.</w:t>
      </w:r>
    </w:p>
    <w:p w:rsidR="005362CE" w:rsidRPr="005362CE" w:rsidRDefault="005362CE" w:rsidP="005362CE">
      <w:pPr>
        <w:spacing w:after="0" w:line="360" w:lineRule="auto"/>
        <w:jc w:val="both"/>
        <w:rPr>
          <w:rFonts w:ascii="Times New Roman" w:eastAsia="Times New Roman" w:hAnsi="Times New Roman" w:cs="Times New Roman"/>
          <w:color w:val="000000" w:themeColor="text1"/>
          <w:sz w:val="28"/>
          <w:szCs w:val="28"/>
          <w:lang w:eastAsia="ru-RU"/>
        </w:rPr>
      </w:pPr>
      <w:r w:rsidRPr="005362CE">
        <w:rPr>
          <w:rFonts w:ascii="Times New Roman" w:eastAsia="Times New Roman" w:hAnsi="Times New Roman" w:cs="Times New Roman"/>
          <w:color w:val="000000" w:themeColor="text1"/>
          <w:sz w:val="28"/>
          <w:szCs w:val="28"/>
          <w:lang w:eastAsia="ru-RU"/>
        </w:rPr>
        <w:t>Виды криминалистической идентификации в настоящее время классифицируются по свойствам (признакам) отождествляемых объектов, а также по природе отождествляемых объектов.</w:t>
      </w:r>
    </w:p>
    <w:p w:rsidR="005362CE" w:rsidRPr="005362CE" w:rsidRDefault="005362CE" w:rsidP="005362CE">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5362CE">
        <w:rPr>
          <w:rFonts w:ascii="Times New Roman" w:eastAsia="Times New Roman" w:hAnsi="Times New Roman" w:cs="Times New Roman"/>
          <w:color w:val="000000" w:themeColor="text1"/>
          <w:sz w:val="28"/>
          <w:szCs w:val="28"/>
          <w:lang w:eastAsia="ru-RU"/>
        </w:rPr>
        <w:t xml:space="preserve">По свойствам (признакам) идентифицируемых объектов криминалистическая идентификация делится на </w:t>
      </w:r>
      <w:proofErr w:type="gramStart"/>
      <w:r w:rsidRPr="005362CE">
        <w:rPr>
          <w:rFonts w:ascii="Times New Roman" w:eastAsia="Times New Roman" w:hAnsi="Times New Roman" w:cs="Times New Roman"/>
          <w:color w:val="000000" w:themeColor="text1"/>
          <w:sz w:val="28"/>
          <w:szCs w:val="28"/>
          <w:lang w:eastAsia="ru-RU"/>
        </w:rPr>
        <w:t>идентификацию</w:t>
      </w:r>
      <w:proofErr w:type="gramEnd"/>
      <w:r w:rsidRPr="005362CE">
        <w:rPr>
          <w:rFonts w:ascii="Times New Roman" w:eastAsia="Times New Roman" w:hAnsi="Times New Roman" w:cs="Times New Roman"/>
          <w:color w:val="000000" w:themeColor="text1"/>
          <w:sz w:val="28"/>
          <w:szCs w:val="28"/>
          <w:lang w:eastAsia="ru-RU"/>
        </w:rPr>
        <w:t xml:space="preserve"> но признакам внешнего строения; по </w:t>
      </w:r>
      <w:proofErr w:type="spellStart"/>
      <w:r w:rsidRPr="005362CE">
        <w:rPr>
          <w:rFonts w:ascii="Times New Roman" w:eastAsia="Times New Roman" w:hAnsi="Times New Roman" w:cs="Times New Roman"/>
          <w:color w:val="000000" w:themeColor="text1"/>
          <w:sz w:val="28"/>
          <w:szCs w:val="28"/>
          <w:lang w:eastAsia="ru-RU"/>
        </w:rPr>
        <w:t>функциональнодвигательным</w:t>
      </w:r>
      <w:proofErr w:type="spellEnd"/>
      <w:r w:rsidRPr="005362CE">
        <w:rPr>
          <w:rFonts w:ascii="Times New Roman" w:eastAsia="Times New Roman" w:hAnsi="Times New Roman" w:cs="Times New Roman"/>
          <w:color w:val="000000" w:themeColor="text1"/>
          <w:sz w:val="28"/>
          <w:szCs w:val="28"/>
          <w:lang w:eastAsia="ru-RU"/>
        </w:rPr>
        <w:t xml:space="preserve"> комплексам, </w:t>
      </w:r>
      <w:r w:rsidRPr="005362CE">
        <w:rPr>
          <w:rFonts w:ascii="Times New Roman" w:eastAsia="Times New Roman" w:hAnsi="Times New Roman" w:cs="Times New Roman"/>
          <w:color w:val="000000" w:themeColor="text1"/>
          <w:sz w:val="28"/>
          <w:szCs w:val="28"/>
          <w:lang w:eastAsia="ru-RU"/>
        </w:rPr>
        <w:lastRenderedPageBreak/>
        <w:t xml:space="preserve">органически </w:t>
      </w:r>
      <w:proofErr w:type="gramStart"/>
      <w:r w:rsidRPr="005362CE">
        <w:rPr>
          <w:rFonts w:ascii="Times New Roman" w:eastAsia="Times New Roman" w:hAnsi="Times New Roman" w:cs="Times New Roman"/>
          <w:color w:val="000000" w:themeColor="text1"/>
          <w:sz w:val="28"/>
          <w:szCs w:val="28"/>
          <w:lang w:eastAsia="ru-RU"/>
        </w:rPr>
        <w:t>присущим</w:t>
      </w:r>
      <w:proofErr w:type="gramEnd"/>
      <w:r w:rsidRPr="005362CE">
        <w:rPr>
          <w:rFonts w:ascii="Times New Roman" w:eastAsia="Times New Roman" w:hAnsi="Times New Roman" w:cs="Times New Roman"/>
          <w:color w:val="000000" w:themeColor="text1"/>
          <w:sz w:val="28"/>
          <w:szCs w:val="28"/>
          <w:lang w:eastAsia="ru-RU"/>
        </w:rPr>
        <w:t xml:space="preserve"> идентифицируемому объекту; по структуре, составу объекта.</w:t>
      </w:r>
    </w:p>
    <w:p w:rsidR="005362CE" w:rsidRPr="005362CE" w:rsidRDefault="005362CE" w:rsidP="005362CE">
      <w:pPr>
        <w:numPr>
          <w:ilvl w:val="0"/>
          <w:numId w:val="1"/>
        </w:numPr>
        <w:spacing w:after="0" w:line="360" w:lineRule="auto"/>
        <w:ind w:left="0"/>
        <w:jc w:val="both"/>
        <w:rPr>
          <w:rFonts w:ascii="Times New Roman" w:eastAsia="Times New Roman" w:hAnsi="Times New Roman" w:cs="Times New Roman"/>
          <w:color w:val="000000" w:themeColor="text1"/>
          <w:sz w:val="28"/>
          <w:szCs w:val="28"/>
          <w:lang w:eastAsia="ru-RU"/>
        </w:rPr>
      </w:pPr>
      <w:r w:rsidRPr="005362CE">
        <w:rPr>
          <w:rFonts w:ascii="Times New Roman" w:eastAsia="Times New Roman" w:hAnsi="Times New Roman" w:cs="Times New Roman"/>
          <w:color w:val="000000" w:themeColor="text1"/>
          <w:sz w:val="28"/>
          <w:szCs w:val="28"/>
          <w:lang w:eastAsia="ru-RU"/>
        </w:rPr>
        <w:t>1. </w:t>
      </w:r>
      <w:r w:rsidRPr="005362CE">
        <w:rPr>
          <w:rFonts w:ascii="Times New Roman" w:eastAsia="Times New Roman" w:hAnsi="Times New Roman" w:cs="Times New Roman"/>
          <w:b/>
          <w:bCs/>
          <w:color w:val="000000" w:themeColor="text1"/>
          <w:sz w:val="28"/>
          <w:szCs w:val="28"/>
          <w:lang w:eastAsia="ru-RU"/>
        </w:rPr>
        <w:t>Идентификация по признакам, характеризующим их внешнее строение</w:t>
      </w:r>
      <w:r w:rsidRPr="005362CE">
        <w:rPr>
          <w:rFonts w:ascii="Times New Roman" w:eastAsia="Times New Roman" w:hAnsi="Times New Roman" w:cs="Times New Roman"/>
          <w:color w:val="000000" w:themeColor="text1"/>
          <w:sz w:val="28"/>
          <w:szCs w:val="28"/>
          <w:lang w:eastAsia="ru-RU"/>
        </w:rPr>
        <w:t>, возможна в тех случаях, когда внешнее строение идентифицируемого объекта образует познаваемый индивидуальный комплекс, составными частями которого являются размеры, форма, характер поверхности (рельеф и микрорельеф). К такому виду идентификации относится идентификация человека по рельефу кожи его рук или по чертам внешности, стамески – по особенностям строения режущей кромки и т.д.</w:t>
      </w:r>
    </w:p>
    <w:p w:rsidR="005362CE" w:rsidRPr="005362CE" w:rsidRDefault="005362CE" w:rsidP="005362CE">
      <w:pPr>
        <w:numPr>
          <w:ilvl w:val="0"/>
          <w:numId w:val="1"/>
        </w:numPr>
        <w:spacing w:after="0" w:line="360" w:lineRule="auto"/>
        <w:ind w:left="0"/>
        <w:jc w:val="both"/>
        <w:rPr>
          <w:rFonts w:ascii="Times New Roman" w:eastAsia="Times New Roman" w:hAnsi="Times New Roman" w:cs="Times New Roman"/>
          <w:color w:val="000000" w:themeColor="text1"/>
          <w:sz w:val="28"/>
          <w:szCs w:val="28"/>
          <w:lang w:eastAsia="ru-RU"/>
        </w:rPr>
      </w:pPr>
      <w:r w:rsidRPr="005362CE">
        <w:rPr>
          <w:rFonts w:ascii="Times New Roman" w:eastAsia="Times New Roman" w:hAnsi="Times New Roman" w:cs="Times New Roman"/>
          <w:color w:val="000000" w:themeColor="text1"/>
          <w:sz w:val="28"/>
          <w:szCs w:val="28"/>
          <w:lang w:eastAsia="ru-RU"/>
        </w:rPr>
        <w:t>2. </w:t>
      </w:r>
      <w:r w:rsidRPr="005362CE">
        <w:rPr>
          <w:rFonts w:ascii="Times New Roman" w:eastAsia="Times New Roman" w:hAnsi="Times New Roman" w:cs="Times New Roman"/>
          <w:b/>
          <w:bCs/>
          <w:color w:val="000000" w:themeColor="text1"/>
          <w:sz w:val="28"/>
          <w:szCs w:val="28"/>
          <w:lang w:eastAsia="ru-RU"/>
        </w:rPr>
        <w:t>Идентификация по функционально-двигательным комплексам</w:t>
      </w:r>
      <w:r w:rsidRPr="005362CE">
        <w:rPr>
          <w:rFonts w:ascii="Times New Roman" w:eastAsia="Times New Roman" w:hAnsi="Times New Roman" w:cs="Times New Roman"/>
          <w:color w:val="000000" w:themeColor="text1"/>
          <w:sz w:val="28"/>
          <w:szCs w:val="28"/>
          <w:lang w:eastAsia="ru-RU"/>
        </w:rPr>
        <w:t> определяется тем, что индивидуальностью могут обладать не только сам по себе объект в целом, но и то, как взаимодействуют его части. К таким функциональн</w:t>
      </w:r>
      <w:proofErr w:type="gramStart"/>
      <w:r w:rsidRPr="005362CE">
        <w:rPr>
          <w:rFonts w:ascii="Times New Roman" w:eastAsia="Times New Roman" w:hAnsi="Times New Roman" w:cs="Times New Roman"/>
          <w:color w:val="000000" w:themeColor="text1"/>
          <w:sz w:val="28"/>
          <w:szCs w:val="28"/>
          <w:lang w:eastAsia="ru-RU"/>
        </w:rPr>
        <w:t>о-</w:t>
      </w:r>
      <w:proofErr w:type="gramEnd"/>
      <w:r w:rsidRPr="005362CE">
        <w:rPr>
          <w:rFonts w:ascii="Times New Roman" w:eastAsia="Times New Roman" w:hAnsi="Times New Roman" w:cs="Times New Roman"/>
          <w:color w:val="000000" w:themeColor="text1"/>
          <w:sz w:val="28"/>
          <w:szCs w:val="28"/>
          <w:lang w:eastAsia="ru-RU"/>
        </w:rPr>
        <w:t xml:space="preserve"> двигательным комплексам относится почерк и походка человека, особенности работы швейной машины и т.п.</w:t>
      </w:r>
    </w:p>
    <w:p w:rsidR="005362CE" w:rsidRPr="005362CE" w:rsidRDefault="005362CE" w:rsidP="005362CE">
      <w:pPr>
        <w:numPr>
          <w:ilvl w:val="0"/>
          <w:numId w:val="1"/>
        </w:numPr>
        <w:spacing w:after="0" w:line="360" w:lineRule="auto"/>
        <w:ind w:left="0"/>
        <w:jc w:val="both"/>
        <w:rPr>
          <w:rFonts w:ascii="Times New Roman" w:eastAsia="Times New Roman" w:hAnsi="Times New Roman" w:cs="Times New Roman"/>
          <w:color w:val="000000" w:themeColor="text1"/>
          <w:sz w:val="28"/>
          <w:szCs w:val="28"/>
          <w:lang w:eastAsia="ru-RU"/>
        </w:rPr>
      </w:pPr>
      <w:r w:rsidRPr="005362CE">
        <w:rPr>
          <w:rFonts w:ascii="Times New Roman" w:eastAsia="Times New Roman" w:hAnsi="Times New Roman" w:cs="Times New Roman"/>
          <w:color w:val="000000" w:themeColor="text1"/>
          <w:sz w:val="28"/>
          <w:szCs w:val="28"/>
          <w:lang w:eastAsia="ru-RU"/>
        </w:rPr>
        <w:t>3. </w:t>
      </w:r>
      <w:r w:rsidRPr="005362CE">
        <w:rPr>
          <w:rFonts w:ascii="Times New Roman" w:eastAsia="Times New Roman" w:hAnsi="Times New Roman" w:cs="Times New Roman"/>
          <w:b/>
          <w:bCs/>
          <w:color w:val="000000" w:themeColor="text1"/>
          <w:sz w:val="28"/>
          <w:szCs w:val="28"/>
          <w:lang w:eastAsia="ru-RU"/>
        </w:rPr>
        <w:t>Идентификация по структуре или составу объектов</w:t>
      </w:r>
      <w:r w:rsidRPr="005362CE">
        <w:rPr>
          <w:rFonts w:ascii="Times New Roman" w:eastAsia="Times New Roman" w:hAnsi="Times New Roman" w:cs="Times New Roman"/>
          <w:color w:val="000000" w:themeColor="text1"/>
          <w:sz w:val="28"/>
          <w:szCs w:val="28"/>
          <w:lang w:eastAsia="ru-RU"/>
        </w:rPr>
        <w:t> – сравнительно новый вид отождествления. Здесь необходимо различать две группы объектов – суммарные целые (пистолет и кобура, листы одного блокнота, сигареты одной пачки) и аморфные объекты (сыпучие и жидкие). Изготовление, создание, совместное пребывание и одновременное воздействие на весь объект различных внешних факторов придает таким объектам комплекс свойств, позволяющий провести идентификацию.</w:t>
      </w:r>
    </w:p>
    <w:p w:rsidR="005362CE" w:rsidRPr="005362CE" w:rsidRDefault="005362CE" w:rsidP="005362CE">
      <w:pPr>
        <w:spacing w:after="0" w:line="360" w:lineRule="auto"/>
        <w:jc w:val="both"/>
        <w:rPr>
          <w:rFonts w:ascii="Times New Roman" w:eastAsia="Times New Roman" w:hAnsi="Times New Roman" w:cs="Times New Roman"/>
          <w:color w:val="000000" w:themeColor="text1"/>
          <w:sz w:val="28"/>
          <w:szCs w:val="28"/>
          <w:lang w:eastAsia="ru-RU"/>
        </w:rPr>
      </w:pPr>
      <w:r w:rsidRPr="005362CE">
        <w:rPr>
          <w:rFonts w:ascii="Times New Roman" w:eastAsia="Times New Roman" w:hAnsi="Times New Roman" w:cs="Times New Roman"/>
          <w:color w:val="000000" w:themeColor="text1"/>
          <w:sz w:val="28"/>
          <w:szCs w:val="28"/>
          <w:lang w:eastAsia="ru-RU"/>
        </w:rPr>
        <w:t xml:space="preserve">По природе идентифицирующего объекта те же самые случаи идентификации можно подразделить на пять иных групп: по материально-фиксированным отображениям; по частям целого; по мысленному образу; по описанию признаков; по </w:t>
      </w:r>
      <w:proofErr w:type="spellStart"/>
      <w:r w:rsidRPr="005362CE">
        <w:rPr>
          <w:rFonts w:ascii="Times New Roman" w:eastAsia="Times New Roman" w:hAnsi="Times New Roman" w:cs="Times New Roman"/>
          <w:color w:val="000000" w:themeColor="text1"/>
          <w:sz w:val="28"/>
          <w:szCs w:val="28"/>
          <w:lang w:eastAsia="ru-RU"/>
        </w:rPr>
        <w:t>запаховым</w:t>
      </w:r>
      <w:proofErr w:type="spellEnd"/>
      <w:r w:rsidRPr="005362CE">
        <w:rPr>
          <w:rFonts w:ascii="Times New Roman" w:eastAsia="Times New Roman" w:hAnsi="Times New Roman" w:cs="Times New Roman"/>
          <w:color w:val="000000" w:themeColor="text1"/>
          <w:sz w:val="28"/>
          <w:szCs w:val="28"/>
          <w:lang w:eastAsia="ru-RU"/>
        </w:rPr>
        <w:t xml:space="preserve"> следам.</w:t>
      </w:r>
    </w:p>
    <w:p w:rsidR="005362CE" w:rsidRPr="005362CE" w:rsidRDefault="005362CE" w:rsidP="005362CE">
      <w:pPr>
        <w:numPr>
          <w:ilvl w:val="0"/>
          <w:numId w:val="2"/>
        </w:numPr>
        <w:spacing w:after="0" w:line="360" w:lineRule="auto"/>
        <w:ind w:left="0"/>
        <w:jc w:val="both"/>
        <w:rPr>
          <w:rFonts w:ascii="Times New Roman" w:eastAsia="Times New Roman" w:hAnsi="Times New Roman" w:cs="Times New Roman"/>
          <w:color w:val="000000" w:themeColor="text1"/>
          <w:sz w:val="28"/>
          <w:szCs w:val="28"/>
          <w:lang w:eastAsia="ru-RU"/>
        </w:rPr>
      </w:pPr>
      <w:r w:rsidRPr="005362CE">
        <w:rPr>
          <w:rFonts w:ascii="Times New Roman" w:eastAsia="Times New Roman" w:hAnsi="Times New Roman" w:cs="Times New Roman"/>
          <w:color w:val="000000" w:themeColor="text1"/>
          <w:sz w:val="28"/>
          <w:szCs w:val="28"/>
          <w:lang w:eastAsia="ru-RU"/>
        </w:rPr>
        <w:t>1. </w:t>
      </w:r>
      <w:r w:rsidRPr="005362CE">
        <w:rPr>
          <w:rFonts w:ascii="Times New Roman" w:eastAsia="Times New Roman" w:hAnsi="Times New Roman" w:cs="Times New Roman"/>
          <w:b/>
          <w:bCs/>
          <w:color w:val="000000" w:themeColor="text1"/>
          <w:sz w:val="28"/>
          <w:szCs w:val="28"/>
          <w:lang w:eastAsia="ru-RU"/>
        </w:rPr>
        <w:t>Идентификация объектов по их материально-фиксированным отображениям </w:t>
      </w:r>
      <w:r w:rsidRPr="005362CE">
        <w:rPr>
          <w:rFonts w:ascii="Times New Roman" w:eastAsia="Times New Roman" w:hAnsi="Times New Roman" w:cs="Times New Roman"/>
          <w:color w:val="000000" w:themeColor="text1"/>
          <w:sz w:val="28"/>
          <w:szCs w:val="28"/>
          <w:lang w:eastAsia="ru-RU"/>
        </w:rPr>
        <w:t xml:space="preserve">применяется тогда, когда в идентифицирующем объекте отобразилось внешнее строение идентифицируемого объекта. Это идентификация человека по следам рук, ног, зубов, одежды, по </w:t>
      </w:r>
      <w:r w:rsidRPr="005362CE">
        <w:rPr>
          <w:rFonts w:ascii="Times New Roman" w:eastAsia="Times New Roman" w:hAnsi="Times New Roman" w:cs="Times New Roman"/>
          <w:color w:val="000000" w:themeColor="text1"/>
          <w:sz w:val="28"/>
          <w:szCs w:val="28"/>
          <w:lang w:eastAsia="ru-RU"/>
        </w:rPr>
        <w:lastRenderedPageBreak/>
        <w:t>фотоснимкам; орудий взлома – по повреждениям, которые содержат зафиксированную в материальной форме информацию об искомом объекте.</w:t>
      </w:r>
    </w:p>
    <w:p w:rsidR="005362CE" w:rsidRPr="005362CE" w:rsidRDefault="005362CE" w:rsidP="005362CE">
      <w:pPr>
        <w:numPr>
          <w:ilvl w:val="0"/>
          <w:numId w:val="2"/>
        </w:numPr>
        <w:spacing w:after="0" w:line="360" w:lineRule="auto"/>
        <w:ind w:left="0"/>
        <w:jc w:val="both"/>
        <w:rPr>
          <w:rFonts w:ascii="Times New Roman" w:eastAsia="Times New Roman" w:hAnsi="Times New Roman" w:cs="Times New Roman"/>
          <w:color w:val="000000" w:themeColor="text1"/>
          <w:sz w:val="28"/>
          <w:szCs w:val="28"/>
          <w:lang w:eastAsia="ru-RU"/>
        </w:rPr>
      </w:pPr>
      <w:r w:rsidRPr="005362CE">
        <w:rPr>
          <w:rFonts w:ascii="Times New Roman" w:eastAsia="Times New Roman" w:hAnsi="Times New Roman" w:cs="Times New Roman"/>
          <w:color w:val="000000" w:themeColor="text1"/>
          <w:sz w:val="28"/>
          <w:szCs w:val="28"/>
          <w:lang w:eastAsia="ru-RU"/>
        </w:rPr>
        <w:t>2. </w:t>
      </w:r>
      <w:r w:rsidRPr="005362CE">
        <w:rPr>
          <w:rFonts w:ascii="Times New Roman" w:eastAsia="Times New Roman" w:hAnsi="Times New Roman" w:cs="Times New Roman"/>
          <w:b/>
          <w:bCs/>
          <w:color w:val="000000" w:themeColor="text1"/>
          <w:sz w:val="28"/>
          <w:szCs w:val="28"/>
          <w:lang w:eastAsia="ru-RU"/>
        </w:rPr>
        <w:t>При идентификации целого по частям</w:t>
      </w:r>
      <w:r w:rsidRPr="005362CE">
        <w:rPr>
          <w:rFonts w:ascii="Times New Roman" w:eastAsia="Times New Roman" w:hAnsi="Times New Roman" w:cs="Times New Roman"/>
          <w:color w:val="000000" w:themeColor="text1"/>
          <w:sz w:val="28"/>
          <w:szCs w:val="28"/>
          <w:lang w:eastAsia="ru-RU"/>
        </w:rPr>
        <w:t> признаками, составляющими идентификационный комплекс, обладают края линий разделения этих частей, поверхности плоскостей разделения и внутренняя структура разделенных частей.</w:t>
      </w:r>
    </w:p>
    <w:p w:rsidR="005362CE" w:rsidRPr="005362CE" w:rsidRDefault="005362CE" w:rsidP="005362CE">
      <w:pPr>
        <w:numPr>
          <w:ilvl w:val="0"/>
          <w:numId w:val="2"/>
        </w:numPr>
        <w:spacing w:after="0" w:line="360" w:lineRule="auto"/>
        <w:ind w:left="0"/>
        <w:jc w:val="both"/>
        <w:rPr>
          <w:rFonts w:ascii="Times New Roman" w:eastAsia="Times New Roman" w:hAnsi="Times New Roman" w:cs="Times New Roman"/>
          <w:color w:val="000000" w:themeColor="text1"/>
          <w:sz w:val="28"/>
          <w:szCs w:val="28"/>
          <w:lang w:eastAsia="ru-RU"/>
        </w:rPr>
      </w:pPr>
      <w:r w:rsidRPr="005362CE">
        <w:rPr>
          <w:rFonts w:ascii="Times New Roman" w:eastAsia="Times New Roman" w:hAnsi="Times New Roman" w:cs="Times New Roman"/>
          <w:color w:val="000000" w:themeColor="text1"/>
          <w:sz w:val="28"/>
          <w:szCs w:val="28"/>
          <w:lang w:eastAsia="ru-RU"/>
        </w:rPr>
        <w:t>3. </w:t>
      </w:r>
      <w:r w:rsidRPr="005362CE">
        <w:rPr>
          <w:rFonts w:ascii="Times New Roman" w:eastAsia="Times New Roman" w:hAnsi="Times New Roman" w:cs="Times New Roman"/>
          <w:b/>
          <w:bCs/>
          <w:color w:val="000000" w:themeColor="text1"/>
          <w:sz w:val="28"/>
          <w:szCs w:val="28"/>
          <w:lang w:eastAsia="ru-RU"/>
        </w:rPr>
        <w:t>Идентификация объектов по мысленному образу </w:t>
      </w:r>
      <w:r w:rsidRPr="005362CE">
        <w:rPr>
          <w:rFonts w:ascii="Times New Roman" w:eastAsia="Times New Roman" w:hAnsi="Times New Roman" w:cs="Times New Roman"/>
          <w:color w:val="000000" w:themeColor="text1"/>
          <w:sz w:val="28"/>
          <w:szCs w:val="28"/>
          <w:lang w:eastAsia="ru-RU"/>
        </w:rPr>
        <w:t>основана на том, что объект идентификации может быть запечатлен не только в материальном следе, но и в восприятии человека, в его памяти. Такая форма отображения позволяет отождествить объект, например, в случае предъявления для опознания.</w:t>
      </w:r>
    </w:p>
    <w:p w:rsidR="005362CE" w:rsidRPr="005362CE" w:rsidRDefault="005362CE" w:rsidP="005362CE">
      <w:pPr>
        <w:numPr>
          <w:ilvl w:val="0"/>
          <w:numId w:val="2"/>
        </w:numPr>
        <w:spacing w:after="0" w:line="360" w:lineRule="auto"/>
        <w:ind w:left="0"/>
        <w:jc w:val="both"/>
        <w:rPr>
          <w:rFonts w:ascii="Times New Roman" w:eastAsia="Times New Roman" w:hAnsi="Times New Roman" w:cs="Times New Roman"/>
          <w:color w:val="000000" w:themeColor="text1"/>
          <w:sz w:val="28"/>
          <w:szCs w:val="28"/>
          <w:lang w:eastAsia="ru-RU"/>
        </w:rPr>
      </w:pPr>
      <w:r w:rsidRPr="005362CE">
        <w:rPr>
          <w:rFonts w:ascii="Times New Roman" w:eastAsia="Times New Roman" w:hAnsi="Times New Roman" w:cs="Times New Roman"/>
          <w:color w:val="000000" w:themeColor="text1"/>
          <w:sz w:val="28"/>
          <w:szCs w:val="28"/>
          <w:lang w:eastAsia="ru-RU"/>
        </w:rPr>
        <w:t>4. </w:t>
      </w:r>
      <w:r w:rsidRPr="005362CE">
        <w:rPr>
          <w:rFonts w:ascii="Times New Roman" w:eastAsia="Times New Roman" w:hAnsi="Times New Roman" w:cs="Times New Roman"/>
          <w:b/>
          <w:bCs/>
          <w:color w:val="000000" w:themeColor="text1"/>
          <w:sz w:val="28"/>
          <w:szCs w:val="28"/>
          <w:lang w:eastAsia="ru-RU"/>
        </w:rPr>
        <w:t>Идентификация объектов по описанию их признаков.</w:t>
      </w:r>
      <w:r w:rsidRPr="005362CE">
        <w:rPr>
          <w:rFonts w:ascii="Times New Roman" w:eastAsia="Times New Roman" w:hAnsi="Times New Roman" w:cs="Times New Roman"/>
          <w:color w:val="000000" w:themeColor="text1"/>
          <w:sz w:val="28"/>
          <w:szCs w:val="28"/>
          <w:lang w:eastAsia="ru-RU"/>
        </w:rPr>
        <w:t xml:space="preserve"> Многочисленная информация по уголовному делу фиксируется и хранится в форме словесных описаний. Это наиболее старая, традиционная форма фиксации информации по уголовному делу. Среди описаний встречаются и такие, в которых отображаются комплексы идентификационных признаков конкретных объектов. Это позволяет в ряде случаев положить описание в основу идентификации. Но необходимо учесть, что в описаниях велик элемент субъективности. Субъективно изложение комплекса признаков предмета свидетелем, субъективно восприятие этого рассказа сотрудником полиции. Поэтому идентификация по описаниям проводится чаще всего в </w:t>
      </w:r>
      <w:proofErr w:type="spellStart"/>
      <w:r w:rsidRPr="005362CE">
        <w:rPr>
          <w:rFonts w:ascii="Times New Roman" w:eastAsia="Times New Roman" w:hAnsi="Times New Roman" w:cs="Times New Roman"/>
          <w:color w:val="000000" w:themeColor="text1"/>
          <w:sz w:val="28"/>
          <w:szCs w:val="28"/>
          <w:lang w:eastAsia="ru-RU"/>
        </w:rPr>
        <w:t>непроцессуальной</w:t>
      </w:r>
      <w:proofErr w:type="spellEnd"/>
      <w:r w:rsidRPr="005362CE">
        <w:rPr>
          <w:rFonts w:ascii="Times New Roman" w:eastAsia="Times New Roman" w:hAnsi="Times New Roman" w:cs="Times New Roman"/>
          <w:color w:val="000000" w:themeColor="text1"/>
          <w:sz w:val="28"/>
          <w:szCs w:val="28"/>
          <w:lang w:eastAsia="ru-RU"/>
        </w:rPr>
        <w:t xml:space="preserve"> форме (например, установление лица по розыскным ориентировкам).</w:t>
      </w:r>
    </w:p>
    <w:p w:rsidR="005362CE" w:rsidRPr="005362CE" w:rsidRDefault="005362CE" w:rsidP="005362CE">
      <w:pPr>
        <w:numPr>
          <w:ilvl w:val="0"/>
          <w:numId w:val="2"/>
        </w:numPr>
        <w:spacing w:after="0" w:line="360" w:lineRule="auto"/>
        <w:ind w:left="0"/>
        <w:jc w:val="both"/>
        <w:rPr>
          <w:rFonts w:ascii="Times New Roman" w:eastAsia="Times New Roman" w:hAnsi="Times New Roman" w:cs="Times New Roman"/>
          <w:color w:val="000000" w:themeColor="text1"/>
          <w:sz w:val="28"/>
          <w:szCs w:val="28"/>
          <w:lang w:eastAsia="ru-RU"/>
        </w:rPr>
      </w:pPr>
      <w:r w:rsidRPr="005362CE">
        <w:rPr>
          <w:rFonts w:ascii="Times New Roman" w:eastAsia="Times New Roman" w:hAnsi="Times New Roman" w:cs="Times New Roman"/>
          <w:color w:val="000000" w:themeColor="text1"/>
          <w:sz w:val="28"/>
          <w:szCs w:val="28"/>
          <w:lang w:eastAsia="ru-RU"/>
        </w:rPr>
        <w:t xml:space="preserve">5. Идентификация объектов по их </w:t>
      </w:r>
      <w:proofErr w:type="spellStart"/>
      <w:r w:rsidRPr="005362CE">
        <w:rPr>
          <w:rFonts w:ascii="Times New Roman" w:eastAsia="Times New Roman" w:hAnsi="Times New Roman" w:cs="Times New Roman"/>
          <w:color w:val="000000" w:themeColor="text1"/>
          <w:sz w:val="28"/>
          <w:szCs w:val="28"/>
          <w:lang w:eastAsia="ru-RU"/>
        </w:rPr>
        <w:t>запаховым</w:t>
      </w:r>
      <w:proofErr w:type="spellEnd"/>
      <w:r w:rsidRPr="005362CE">
        <w:rPr>
          <w:rFonts w:ascii="Times New Roman" w:eastAsia="Times New Roman" w:hAnsi="Times New Roman" w:cs="Times New Roman"/>
          <w:color w:val="000000" w:themeColor="text1"/>
          <w:sz w:val="28"/>
          <w:szCs w:val="28"/>
          <w:lang w:eastAsia="ru-RU"/>
        </w:rPr>
        <w:t xml:space="preserve"> следам заключается в обнаружении с помощью служебно-розыскной собаки по </w:t>
      </w:r>
      <w:proofErr w:type="spellStart"/>
      <w:r w:rsidRPr="005362CE">
        <w:rPr>
          <w:rFonts w:ascii="Times New Roman" w:eastAsia="Times New Roman" w:hAnsi="Times New Roman" w:cs="Times New Roman"/>
          <w:color w:val="000000" w:themeColor="text1"/>
          <w:sz w:val="28"/>
          <w:szCs w:val="28"/>
          <w:lang w:eastAsia="ru-RU"/>
        </w:rPr>
        <w:t>запаховым</w:t>
      </w:r>
      <w:proofErr w:type="spellEnd"/>
      <w:r w:rsidRPr="005362CE">
        <w:rPr>
          <w:rFonts w:ascii="Times New Roman" w:eastAsia="Times New Roman" w:hAnsi="Times New Roman" w:cs="Times New Roman"/>
          <w:color w:val="000000" w:themeColor="text1"/>
          <w:sz w:val="28"/>
          <w:szCs w:val="28"/>
          <w:lang w:eastAsia="ru-RU"/>
        </w:rPr>
        <w:t xml:space="preserve"> следам предметов и людей, находившихся па месте происшествия. Прежде этот вид идентификации относили к </w:t>
      </w:r>
      <w:proofErr w:type="spellStart"/>
      <w:r w:rsidRPr="005362CE">
        <w:rPr>
          <w:rFonts w:ascii="Times New Roman" w:eastAsia="Times New Roman" w:hAnsi="Times New Roman" w:cs="Times New Roman"/>
          <w:color w:val="000000" w:themeColor="text1"/>
          <w:sz w:val="28"/>
          <w:szCs w:val="28"/>
          <w:lang w:eastAsia="ru-RU"/>
        </w:rPr>
        <w:t>непроцессуальной</w:t>
      </w:r>
      <w:proofErr w:type="spellEnd"/>
      <w:r w:rsidRPr="005362CE">
        <w:rPr>
          <w:rFonts w:ascii="Times New Roman" w:eastAsia="Times New Roman" w:hAnsi="Times New Roman" w:cs="Times New Roman"/>
          <w:color w:val="000000" w:themeColor="text1"/>
          <w:sz w:val="28"/>
          <w:szCs w:val="28"/>
          <w:lang w:eastAsia="ru-RU"/>
        </w:rPr>
        <w:t xml:space="preserve"> форме. В настоящее время при расследовании преступлений применяется </w:t>
      </w:r>
      <w:proofErr w:type="spellStart"/>
      <w:r w:rsidRPr="005362CE">
        <w:rPr>
          <w:rFonts w:ascii="Times New Roman" w:eastAsia="Times New Roman" w:hAnsi="Times New Roman" w:cs="Times New Roman"/>
          <w:color w:val="000000" w:themeColor="text1"/>
          <w:sz w:val="28"/>
          <w:szCs w:val="28"/>
          <w:lang w:eastAsia="ru-RU"/>
        </w:rPr>
        <w:t>ольфакторная</w:t>
      </w:r>
      <w:proofErr w:type="spellEnd"/>
      <w:r w:rsidRPr="005362CE">
        <w:rPr>
          <w:rFonts w:ascii="Times New Roman" w:eastAsia="Times New Roman" w:hAnsi="Times New Roman" w:cs="Times New Roman"/>
          <w:color w:val="000000" w:themeColor="text1"/>
          <w:sz w:val="28"/>
          <w:szCs w:val="28"/>
          <w:lang w:eastAsia="ru-RU"/>
        </w:rPr>
        <w:t xml:space="preserve"> (</w:t>
      </w:r>
      <w:proofErr w:type="spellStart"/>
      <w:r w:rsidRPr="005362CE">
        <w:rPr>
          <w:rFonts w:ascii="Times New Roman" w:eastAsia="Times New Roman" w:hAnsi="Times New Roman" w:cs="Times New Roman"/>
          <w:color w:val="000000" w:themeColor="text1"/>
          <w:sz w:val="28"/>
          <w:szCs w:val="28"/>
          <w:lang w:eastAsia="ru-RU"/>
        </w:rPr>
        <w:t>одорологическая</w:t>
      </w:r>
      <w:proofErr w:type="spellEnd"/>
      <w:r w:rsidRPr="005362CE">
        <w:rPr>
          <w:rFonts w:ascii="Times New Roman" w:eastAsia="Times New Roman" w:hAnsi="Times New Roman" w:cs="Times New Roman"/>
          <w:color w:val="000000" w:themeColor="text1"/>
          <w:sz w:val="28"/>
          <w:szCs w:val="28"/>
          <w:lang w:eastAsia="ru-RU"/>
        </w:rPr>
        <w:t>) экспертиза, результаты которой имеют доказательственное значение.</w:t>
      </w:r>
    </w:p>
    <w:p w:rsidR="001F5D60" w:rsidRPr="005362CE" w:rsidRDefault="001F5D60">
      <w:pPr>
        <w:rPr>
          <w:sz w:val="28"/>
          <w:szCs w:val="28"/>
        </w:rPr>
      </w:pPr>
    </w:p>
    <w:sectPr w:rsidR="001F5D60" w:rsidRPr="005362CE" w:rsidSect="001F5D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E2B6B"/>
    <w:multiLevelType w:val="multilevel"/>
    <w:tmpl w:val="31F2A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C329BF"/>
    <w:multiLevelType w:val="multilevel"/>
    <w:tmpl w:val="75B2C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5362CE"/>
    <w:rsid w:val="001F5D60"/>
    <w:rsid w:val="005362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D60"/>
  </w:style>
  <w:style w:type="paragraph" w:styleId="1">
    <w:name w:val="heading 1"/>
    <w:basedOn w:val="a"/>
    <w:link w:val="10"/>
    <w:uiPriority w:val="9"/>
    <w:qFormat/>
    <w:rsid w:val="005362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62C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362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362CE"/>
    <w:rPr>
      <w:b/>
      <w:bCs/>
    </w:rPr>
  </w:style>
</w:styles>
</file>

<file path=word/webSettings.xml><?xml version="1.0" encoding="utf-8"?>
<w:webSettings xmlns:r="http://schemas.openxmlformats.org/officeDocument/2006/relationships" xmlns:w="http://schemas.openxmlformats.org/wordprocessingml/2006/main">
  <w:divs>
    <w:div w:id="149174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788</Words>
  <Characters>4496</Characters>
  <Application>Microsoft Office Word</Application>
  <DocSecurity>0</DocSecurity>
  <Lines>37</Lines>
  <Paragraphs>10</Paragraphs>
  <ScaleCrop>false</ScaleCrop>
  <Company/>
  <LinksUpToDate>false</LinksUpToDate>
  <CharactersWithSpaces>5274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Жоров</dc:creator>
  <cp:keywords/>
  <dc:description/>
  <cp:lastModifiedBy>Жоров</cp:lastModifiedBy>
  <cp:revision>2</cp:revision>
  <dcterms:created xsi:type="dcterms:W3CDTF">2022-01-31T05:45:00Z</dcterms:created>
  <dcterms:modified xsi:type="dcterms:W3CDTF">2022-01-31T05:47:00Z</dcterms:modified>
</cp:coreProperties>
</file>