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left"/>
        <w:rPr>
          <w:rFonts w:hint="default" w:ascii="Times New Roman" w:hAnsi="Times New Roman" w:cs="Times New Roman"/>
          <w:b/>
          <w:bCs/>
          <w:i/>
          <w:iCs/>
          <w:color w:val="000000"/>
          <w:sz w:val="28"/>
          <w:szCs w:val="28"/>
        </w:rPr>
      </w:pPr>
      <w:r>
        <w:rPr>
          <w:rFonts w:hint="default" w:ascii="Times New Roman" w:hAnsi="Times New Roman" w:cs="Times New Roman"/>
          <w:b/>
          <w:bCs/>
          <w:i/>
          <w:iCs/>
          <w:color w:val="000000"/>
          <w:sz w:val="28"/>
          <w:szCs w:val="28"/>
        </w:rPr>
        <w:t xml:space="preserve">Основания и порядок прекращения гражданства Российской Федерации </w:t>
      </w:r>
    </w:p>
    <w:p>
      <w:pPr>
        <w:pStyle w:val="7"/>
        <w:jc w:val="left"/>
        <w:rPr>
          <w:rFonts w:hint="default" w:ascii="Times New Roman" w:hAnsi="Times New Roman" w:cs="Times New Roman"/>
          <w:sz w:val="28"/>
          <w:szCs w:val="28"/>
        </w:rPr>
      </w:pPr>
      <w:r>
        <w:rPr>
          <w:rFonts w:hint="default" w:ascii="Times New Roman" w:hAnsi="Times New Roman" w:cs="Times New Roman"/>
          <w:b/>
          <w:bCs/>
          <w:i/>
          <w:iCs/>
          <w:color w:val="000000"/>
          <w:sz w:val="28"/>
          <w:szCs w:val="28"/>
        </w:rPr>
        <w:t xml:space="preserve"> </w:t>
      </w:r>
      <w:r>
        <w:rPr>
          <w:rFonts w:hint="default" w:ascii="Times New Roman" w:hAnsi="Times New Roman" w:cs="Times New Roman"/>
          <w:color w:val="000000"/>
          <w:sz w:val="28"/>
          <w:szCs w:val="28"/>
        </w:rPr>
        <w:t xml:space="preserve">Основаниями прекращения гражданства Российской Федерации являются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правовые обстоятельства, приводящие к прекращению устойчивой правовой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связи между человеком и государством – гражданства. В гл. III–IV</w:t>
      </w:r>
      <w:r>
        <w:rPr>
          <w:rFonts w:hint="default" w:ascii="Times New Roman" w:hAnsi="Times New Roman" w:cs="Times New Roman"/>
          <w:color w:val="000000"/>
          <w:sz w:val="28"/>
          <w:szCs w:val="28"/>
          <w:lang w:val="en-US"/>
        </w:rPr>
        <w:t xml:space="preserve"> </w:t>
      </w:r>
      <w:r>
        <w:rPr>
          <w:rFonts w:hint="default" w:ascii="Times New Roman" w:hAnsi="Times New Roman" w:cs="Times New Roman"/>
          <w:color w:val="000000"/>
          <w:sz w:val="28"/>
          <w:szCs w:val="28"/>
        </w:rPr>
        <w:t xml:space="preserve">Федерального закона «О гражданстве Российской Федерации» предусматриваются следующие основания прекращения российского гражданства: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 вследствие выхода из гражданства Российской Федерации;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 по иным основаниям, предусмотренным российским законодательством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(при изменении Государственной границы Российской Федерации). К ним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относятся выбор иного гражданства (оптация), отмена решения о приеме в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гражданство.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i/>
          <w:iCs/>
          <w:color w:val="000000"/>
          <w:sz w:val="28"/>
          <w:szCs w:val="28"/>
        </w:rPr>
        <w:t xml:space="preserve">Выход из гражданства Российской Федерации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Выход из гражданства Российской Федерации осуществляется на основе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свободного волеизъявлении лица. Каждый россиянин имеет право его изменить путем прекращения и перехода в гражданство любого другого государства. Это влечет за собой сокращение объема прав и свобод лица, принадлежащих только гражданам Российской Федерации (например, занимать должности на государственной службе, отправлять правосудие и др.). Вместе с тем Конституция Российской Федерации гарантирует каждому универсальные права и свободы, которые не зависят от статуса гражданина (право на жизнь, на свободу передвижения и т. д.).Закон предусматривает общий и упрощенный порядок выхода из гражданства. Выход из гражданства Российской Федерации лица, проживающего на территории Российской Федерации, осуществляется на основании добровольного волеизъявления такого лица в общем порядке.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Гражданину Российской Федерации в выходе из гражданства будет отказано в любом из следующих случаев: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 он имеет не исполненные перед Россией обязательства;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 он привлечен компетентными органами Российской Федерации в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качестве обвиняемого по уголовному делу либо в отношении него имеется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вступивший в законную силу и подлежащий исполнению обвинительный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приговор суда;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 он не имеет иного гражданства и гарантий его приобретения.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Выход из гражданства Российской Федерации ребенка, один из родителей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которого имеет гражданство Российской Федерации, а другой родитель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является иностранным гражданином либо единственный родитель которого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является иностранным гражданином, осуществляется в упрощенном порядке по заявлению обоих родителей либо по заявлению единственного родителя.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Прекращение гражданства Российской Федерации в порядке выбора иного гражданства (оптации) при изменении Государственной границы Российской Федерации. При территориальных преобразованиях, возникших в результате изменения в соответствии с международным договором Российской Федерации Государственной границы Российской Федерации граждане Российской Федерации, проживающие на территории, которая подверглась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данным преобразованиям, вправе сохранить или изменить свое гражданство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согласно условиям данного международного договора. </w:t>
      </w:r>
    </w:p>
    <w:p>
      <w:pPr>
        <w:pStyle w:val="7"/>
        <w:spacing w:line="240" w:lineRule="auto"/>
        <w:jc w:val="left"/>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Отмена решения о приобретении гражданства Российской Федерации.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Решение о приобретении гражданства Российской Федерации подлежит отмене, если будет установлено, что данное решение принималось на основании представленных заявителем подложных документов или заведомо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ложных сведений. Факт использования подложных документов или сообщения заведомо ложных сведений устанавливается в судебном порядке. </w:t>
      </w:r>
    </w:p>
    <w:p>
      <w:pPr>
        <w:pStyle w:val="5"/>
        <w:keepNext w:val="0"/>
        <w:keepLines w:val="0"/>
        <w:widowControl/>
        <w:suppressLineNumbers w:val="0"/>
        <w:ind w:left="0" w:firstLine="0"/>
        <w:jc w:val="both"/>
        <w:rPr>
          <w:rFonts w:hint="default" w:ascii="Times New Roman" w:hAnsi="Times New Roman" w:eastAsia="sans-serif" w:cs="Times New Roman"/>
          <w:i w:val="0"/>
          <w:iCs w:val="0"/>
          <w:caps w:val="0"/>
          <w:color w:val="646464"/>
          <w:spacing w:val="0"/>
          <w:sz w:val="28"/>
          <w:szCs w:val="28"/>
        </w:rPr>
      </w:pPr>
      <w:r>
        <w:rPr>
          <w:rFonts w:hint="default" w:ascii="Times New Roman" w:hAnsi="Times New Roman" w:eastAsia="sans-serif" w:cs="Times New Roman"/>
          <w:i w:val="0"/>
          <w:iCs w:val="0"/>
          <w:caps w:val="0"/>
          <w:color w:val="646464"/>
          <w:spacing w:val="0"/>
          <w:sz w:val="28"/>
          <w:szCs w:val="28"/>
        </w:rPr>
        <w:t>Законодательством некоторых государств предусмотрена возможность получения </w:t>
      </w:r>
      <w:r>
        <w:rPr>
          <w:rFonts w:hint="default" w:ascii="Times New Roman" w:hAnsi="Times New Roman" w:eastAsia="sans-serif" w:cs="Times New Roman"/>
          <w:i/>
          <w:iCs/>
          <w:caps w:val="0"/>
          <w:color w:val="646464"/>
          <w:spacing w:val="0"/>
          <w:sz w:val="28"/>
          <w:szCs w:val="28"/>
        </w:rPr>
        <w:t>двойного гражданства (бипатризм).</w:t>
      </w:r>
      <w:r>
        <w:rPr>
          <w:rFonts w:hint="default" w:ascii="Times New Roman" w:hAnsi="Times New Roman" w:eastAsia="sans-serif" w:cs="Times New Roman"/>
          <w:i w:val="0"/>
          <w:iCs w:val="0"/>
          <w:caps w:val="0"/>
          <w:color w:val="646464"/>
          <w:spacing w:val="0"/>
          <w:sz w:val="28"/>
          <w:szCs w:val="28"/>
        </w:rPr>
        <w:t> Случаями возникновения множественного гражданства являются: территориальные изменения государства, международная миграция населения, коллизии национального законодательства о гражданстве, брак с гражданином иностранного государства, усыновление иностранного гражданина, натурализация при сохранении прежнего гражданства и др.</w:t>
      </w:r>
    </w:p>
    <w:p>
      <w:pPr>
        <w:pStyle w:val="5"/>
        <w:keepNext w:val="0"/>
        <w:keepLines w:val="0"/>
        <w:widowControl/>
        <w:suppressLineNumbers w:val="0"/>
        <w:ind w:left="0" w:firstLine="0"/>
        <w:jc w:val="both"/>
        <w:rPr>
          <w:rFonts w:hint="default" w:ascii="Times New Roman" w:hAnsi="Times New Roman" w:eastAsia="sans-serif" w:cs="Times New Roman"/>
          <w:i w:val="0"/>
          <w:iCs w:val="0"/>
          <w:caps w:val="0"/>
          <w:color w:val="646464"/>
          <w:spacing w:val="0"/>
          <w:sz w:val="28"/>
          <w:szCs w:val="28"/>
        </w:rPr>
      </w:pPr>
      <w:r>
        <w:rPr>
          <w:rFonts w:hint="default" w:ascii="Times New Roman" w:hAnsi="Times New Roman" w:eastAsia="sans-serif" w:cs="Times New Roman"/>
          <w:i w:val="0"/>
          <w:iCs w:val="0"/>
          <w:caps w:val="0"/>
          <w:color w:val="646464"/>
          <w:spacing w:val="0"/>
          <w:sz w:val="28"/>
          <w:szCs w:val="28"/>
        </w:rPr>
        <w:t>Законодательство России признает институт двойного гражданства. Согласно ч. 1 ст. 62 Конституции РФ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pPr>
        <w:pStyle w:val="5"/>
        <w:keepNext w:val="0"/>
        <w:keepLines w:val="0"/>
        <w:widowControl/>
        <w:suppressLineNumbers w:val="0"/>
        <w:ind w:left="0" w:firstLine="0"/>
        <w:jc w:val="both"/>
        <w:rPr>
          <w:rFonts w:hint="default" w:ascii="Times New Roman" w:hAnsi="Times New Roman" w:eastAsia="sans-serif" w:cs="Times New Roman"/>
          <w:i w:val="0"/>
          <w:iCs w:val="0"/>
          <w:caps w:val="0"/>
          <w:color w:val="646464"/>
          <w:spacing w:val="0"/>
          <w:sz w:val="28"/>
          <w:szCs w:val="28"/>
        </w:rPr>
      </w:pPr>
      <w:r>
        <w:rPr>
          <w:rFonts w:hint="default" w:ascii="Times New Roman" w:hAnsi="Times New Roman" w:eastAsia="sans-serif" w:cs="Times New Roman"/>
          <w:i w:val="0"/>
          <w:iCs w:val="0"/>
          <w:caps w:val="0"/>
          <w:color w:val="646464"/>
          <w:spacing w:val="0"/>
          <w:sz w:val="28"/>
          <w:szCs w:val="28"/>
        </w:rPr>
        <w:t>На международном уровне государства стремятся всяческим образом ограничить число лиц, не имеющих гражданства. В 1961 г. была принята Конвенция о сокращении безгражданства, основная цель которой состоит в создании благоприятных условий для приобретения гражданства договаривающегося государства лицами без гражданства, рожденными на его территории, которые иначе не имели бы гражданства, а также формирование условий для того, чтобы при экспатриации граждане не становились апатридами. В Конвенции предусматривается, что дети апатридов приобретают гражданство государства своего рождения на основании принципа «права почвы». В том случае, если государства заключают международные договоры о передаче территории, в них должны быть предусмотрены механизмы предупреждения возникновения в связи с такой передачей новых случаев безгражданства.</w:t>
      </w:r>
    </w:p>
    <w:p>
      <w:pPr>
        <w:pStyle w:val="5"/>
        <w:keepNext w:val="0"/>
        <w:keepLines w:val="0"/>
        <w:widowControl/>
        <w:suppressLineNumbers w:val="0"/>
        <w:ind w:left="0" w:firstLine="0"/>
        <w:jc w:val="both"/>
        <w:rPr>
          <w:rFonts w:hint="default" w:ascii="Times New Roman" w:hAnsi="Times New Roman" w:eastAsia="sans-serif" w:cs="Times New Roman"/>
          <w:i w:val="0"/>
          <w:iCs w:val="0"/>
          <w:caps w:val="0"/>
          <w:color w:val="646464"/>
          <w:spacing w:val="0"/>
          <w:sz w:val="28"/>
          <w:szCs w:val="28"/>
        </w:rPr>
      </w:pPr>
      <w:r>
        <w:rPr>
          <w:rFonts w:hint="default" w:ascii="Times New Roman" w:hAnsi="Times New Roman" w:eastAsia="sans-serif" w:cs="Times New Roman"/>
          <w:i/>
          <w:iCs/>
          <w:caps w:val="0"/>
          <w:color w:val="646464"/>
          <w:spacing w:val="0"/>
          <w:sz w:val="28"/>
          <w:szCs w:val="28"/>
        </w:rPr>
        <w:t>Безгражданство (апатризм)</w:t>
      </w:r>
      <w:r>
        <w:rPr>
          <w:rFonts w:hint="default" w:ascii="Times New Roman" w:hAnsi="Times New Roman" w:eastAsia="sans-serif" w:cs="Times New Roman"/>
          <w:i w:val="0"/>
          <w:iCs w:val="0"/>
          <w:caps w:val="0"/>
          <w:color w:val="646464"/>
          <w:spacing w:val="0"/>
          <w:sz w:val="28"/>
          <w:szCs w:val="28"/>
        </w:rPr>
        <w:t> — это такое правовое положение лица, при котором оно не рассматривается гражданином какого- либо государства в силу его национального права. Для уточнения правового положения апатридов в 1954 г. была принята Конвенция о статусе апатридов. Государства-участники приняли на себя обязательство применять положения Конвенции к апатридам без какой бы то ни было дискриминации по признаку их расы, религии или страны их происхождения.</w:t>
      </w:r>
    </w:p>
    <w:p>
      <w:pPr>
        <w:pStyle w:val="7"/>
        <w:jc w:val="left"/>
        <w:rPr>
          <w:rFonts w:hint="default" w:ascii="Times New Roman" w:hAnsi="Times New Roman" w:cs="Times New Roman"/>
          <w:color w:val="000000"/>
          <w:sz w:val="28"/>
          <w:szCs w:val="28"/>
        </w:rPr>
      </w:pPr>
    </w:p>
    <w:p>
      <w:pPr>
        <w:pStyle w:val="2"/>
        <w:keepNext w:val="0"/>
        <w:keepLines w:val="0"/>
        <w:widowControl/>
        <w:suppressLineNumbers w:val="0"/>
        <w:spacing w:line="15" w:lineRule="atLeast"/>
        <w:ind w:left="0" w:firstLine="0"/>
        <w:jc w:val="both"/>
        <w:rPr>
          <w:rFonts w:hint="default" w:ascii="Times New Roman" w:hAnsi="Times New Roman" w:eastAsia="sans-serif" w:cs="Times New Roman"/>
          <w:i w:val="0"/>
          <w:iCs w:val="0"/>
          <w:caps w:val="0"/>
          <w:color w:val="646464"/>
          <w:spacing w:val="0"/>
          <w:sz w:val="28"/>
          <w:szCs w:val="28"/>
        </w:rPr>
      </w:pPr>
      <w:r>
        <w:rPr>
          <w:rFonts w:hint="default" w:ascii="Times New Roman" w:hAnsi="Times New Roman" w:eastAsia="sans-serif" w:cs="Times New Roman"/>
          <w:i w:val="0"/>
          <w:iCs w:val="0"/>
          <w:caps w:val="0"/>
          <w:color w:val="646464"/>
          <w:spacing w:val="0"/>
          <w:sz w:val="28"/>
          <w:szCs w:val="28"/>
        </w:rPr>
        <w:t>Утрата гражданства</w:t>
      </w:r>
    </w:p>
    <w:p>
      <w:pPr>
        <w:pStyle w:val="7"/>
        <w:jc w:val="both"/>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646464"/>
          <w:spacing w:val="0"/>
          <w:sz w:val="28"/>
          <w:szCs w:val="28"/>
        </w:rPr>
        <w:t>К способам утраты гражданства относятся: экспатриация и денатурализация. </w:t>
      </w:r>
      <w:r>
        <w:rPr>
          <w:rStyle w:val="6"/>
          <w:rFonts w:hint="default" w:ascii="Times New Roman" w:hAnsi="Times New Roman" w:eastAsia="sans-serif" w:cs="Times New Roman"/>
          <w:b/>
          <w:bCs/>
          <w:i/>
          <w:iCs/>
          <w:caps w:val="0"/>
          <w:color w:val="646464"/>
          <w:spacing w:val="0"/>
          <w:sz w:val="28"/>
          <w:szCs w:val="28"/>
        </w:rPr>
        <w:t>Экспатриация</w:t>
      </w:r>
      <w:r>
        <w:rPr>
          <w:rFonts w:hint="default" w:ascii="Times New Roman" w:hAnsi="Times New Roman" w:eastAsia="sans-serif" w:cs="Times New Roman"/>
          <w:i w:val="0"/>
          <w:iCs w:val="0"/>
          <w:caps w:val="0"/>
          <w:color w:val="646464"/>
          <w:spacing w:val="0"/>
          <w:sz w:val="28"/>
          <w:szCs w:val="28"/>
        </w:rPr>
        <w:t> означает добровольный выход из гражданства.</w:t>
      </w:r>
      <w:r>
        <w:rPr>
          <w:rFonts w:hint="default" w:ascii="Times New Roman" w:hAnsi="Times New Roman" w:eastAsia="sans-serif" w:cs="Times New Roman"/>
          <w:i w:val="0"/>
          <w:iCs w:val="0"/>
          <w:caps w:val="0"/>
          <w:color w:val="646464"/>
          <w:spacing w:val="0"/>
          <w:sz w:val="28"/>
          <w:szCs w:val="28"/>
        </w:rPr>
        <w:t>Экспатриация - добровольный выезд или принудительное выселение государством за пределы родины лиц, являющихся гражданами этого государства, с последующим лишением гражданства. По общему правилу в демократических странах собственные граждане не могут подвергаться применению мер по экспатриации. </w:t>
      </w:r>
    </w:p>
    <w:p>
      <w:pPr>
        <w:pStyle w:val="7"/>
        <w:jc w:val="left"/>
        <w:rPr>
          <w:rFonts w:hint="default" w:ascii="Times New Roman" w:hAnsi="Times New Roman" w:cs="Times New Roman"/>
          <w:color w:val="000000"/>
          <w:sz w:val="28"/>
          <w:szCs w:val="28"/>
        </w:rPr>
      </w:pPr>
      <w:r>
        <w:rPr>
          <w:rFonts w:hint="default" w:ascii="Times New Roman" w:hAnsi="Times New Roman" w:eastAsia="sans-serif" w:cs="Times New Roman"/>
          <w:i w:val="0"/>
          <w:iCs w:val="0"/>
          <w:caps w:val="0"/>
          <w:color w:val="646464"/>
          <w:spacing w:val="0"/>
          <w:sz w:val="28"/>
          <w:szCs w:val="28"/>
        </w:rPr>
        <w:t xml:space="preserve"> Различают свободную и разрешительную экспатриацию. Право лица на свободный выход из гражданства закреплено в некоторых международных соглашениях. Среди них: Гаагская конвенция, регулирующая некоторые вопросы, связанные с коллизией законов о гражданстве, 1930 г., Европейская конвенция о сокращении случаев множественности гражданства 1963 г. Как показывает практика применения законодательства о гражданстве, многие государства обусловливают свободу экспатриации приобретением гражданства другого государства. </w:t>
      </w:r>
      <w:r>
        <w:rPr>
          <w:rFonts w:ascii="sans-serif" w:hAnsi="sans-serif" w:eastAsia="sans-serif" w:cs="sans-serif"/>
          <w:i w:val="0"/>
          <w:iCs w:val="0"/>
          <w:caps w:val="0"/>
          <w:color w:val="646464"/>
          <w:spacing w:val="0"/>
          <w:sz w:val="22"/>
          <w:szCs w:val="22"/>
        </w:rPr>
        <w:t xml:space="preserve">Экспатриация - добровольный выезд или </w:t>
      </w:r>
      <w:r>
        <w:rPr>
          <w:rFonts w:hint="default" w:ascii="Times New Roman" w:hAnsi="Times New Roman" w:eastAsia="sans-serif" w:cs="Times New Roman"/>
          <w:i w:val="0"/>
          <w:iCs w:val="0"/>
          <w:caps w:val="0"/>
          <w:color w:val="646464"/>
          <w:spacing w:val="0"/>
          <w:sz w:val="28"/>
          <w:szCs w:val="28"/>
        </w:rPr>
        <w:t>принудительное выселение государством за пределы родины лиц, являющихся гражданами этого государства, с последующим лишением гражданства. По общему правилу в демократических странах собственные граждане не могут подвергаться применению мер по экспатриации. </w:t>
      </w:r>
    </w:p>
    <w:p>
      <w:pPr>
        <w:pStyle w:val="5"/>
        <w:keepNext w:val="0"/>
        <w:keepLines w:val="0"/>
        <w:widowControl/>
        <w:suppressLineNumbers w:val="0"/>
        <w:ind w:left="0" w:firstLine="0"/>
        <w:jc w:val="both"/>
        <w:rPr>
          <w:rFonts w:hint="default" w:ascii="Times New Roman" w:hAnsi="Times New Roman" w:eastAsia="sans-serif" w:cs="Times New Roman"/>
          <w:i w:val="0"/>
          <w:iCs w:val="0"/>
          <w:caps w:val="0"/>
          <w:color w:val="646464"/>
          <w:spacing w:val="0"/>
          <w:sz w:val="28"/>
          <w:szCs w:val="28"/>
        </w:rPr>
      </w:pPr>
      <w:r>
        <w:rPr>
          <w:rStyle w:val="6"/>
          <w:rFonts w:hint="default" w:ascii="Times New Roman" w:hAnsi="Times New Roman" w:eastAsia="sans-serif" w:cs="Times New Roman"/>
          <w:b/>
          <w:bCs/>
          <w:i/>
          <w:iCs/>
          <w:caps w:val="0"/>
          <w:color w:val="646464"/>
          <w:spacing w:val="0"/>
          <w:sz w:val="28"/>
          <w:szCs w:val="28"/>
        </w:rPr>
        <w:t>Денатурализация</w:t>
      </w:r>
      <w:r>
        <w:rPr>
          <w:rFonts w:hint="default" w:ascii="Times New Roman" w:hAnsi="Times New Roman" w:eastAsia="sans-serif" w:cs="Times New Roman"/>
          <w:i w:val="0"/>
          <w:iCs w:val="0"/>
          <w:caps w:val="0"/>
          <w:color w:val="646464"/>
          <w:spacing w:val="0"/>
          <w:sz w:val="28"/>
          <w:szCs w:val="28"/>
        </w:rPr>
        <w:t> означает принудительное лишение гражданства в силу закона. Она может производиться автоматически по причине неопределенно длительного пребывания гражданина за рубежом, сообщения заведомо ложных данных при натурализации, грубого нарушения обязанностей гражданина и др.</w:t>
      </w:r>
    </w:p>
    <w:p>
      <w:pPr>
        <w:pStyle w:val="7"/>
        <w:jc w:val="left"/>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Отмена решения по вопросам гражданства Российской Федерации осуществляется Президентом Российской Федерации или иным полномочным органом, ведающим делами о гражданстве Российской Федерации и принявшим такое решение. Решение по вопросам гражданства Российской Федерации в случае отмены считается недействительным со дня принятия такого решения. </w:t>
      </w:r>
    </w:p>
    <w:p>
      <w:pPr>
        <w:pStyle w:val="7"/>
        <w:jc w:val="left"/>
        <w:rPr>
          <w:rFonts w:hint="default" w:ascii="Times New Roman" w:hAnsi="Times New Roman" w:cs="Times New Roman"/>
          <w:color w:val="000000"/>
          <w:sz w:val="28"/>
          <w:szCs w:val="28"/>
        </w:rPr>
      </w:pPr>
    </w:p>
    <w:p>
      <w:pPr>
        <w:pStyle w:val="7"/>
        <w:jc w:val="left"/>
        <w:rPr>
          <w:rFonts w:hint="default" w:ascii="Times New Roman" w:hAnsi="Times New Roman" w:cs="Times New Roman"/>
          <w:sz w:val="28"/>
          <w:szCs w:val="28"/>
        </w:rPr>
      </w:pPr>
      <w:r>
        <w:rPr>
          <w:rFonts w:hint="default" w:ascii="Times New Roman" w:hAnsi="Times New Roman" w:cs="Times New Roman"/>
          <w:b/>
          <w:bCs/>
          <w:color w:val="000000"/>
          <w:sz w:val="28"/>
          <w:szCs w:val="28"/>
        </w:rPr>
        <w:t xml:space="preserve">3. Правовой статус беженцев и вынужденных переселенцев в РФ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Вынужденный переселенец – это гражданин РФ, который покинул место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жительства вследствие совершенного в отношении его или членов его семьи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насилия или преследования в иных формах либо вследствие реальной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опасности подвергнуться преследованию по признаку расовой или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национальной принадлежности, вероисповедания, языка, а также по признаку принадлежности к определенной социальной группе или политических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убеждений, ставших поводами для проведения враждебных кампаний в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отношении конкретного лица или группы лиц, массовых нарушений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общественного порядка.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Беженец – это лицо, которое не является гражданином РФ и которое в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силу вполне обоснованных опасений стать жертвой преследований по признаку расы, вероисповедания, гражданства, национальности, принадлежности к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своего прежнего обычного местожительства в результате подобных событий,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не может или не желает вернуться в нее вследствие таких опасений.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Статус вынужденных переселенцев или беженцев предоставляется компетентным органом на основании ходатайства заинтересованного лица и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оформляется соответствующим свидетельством.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Вынужденные переселенцы не могут быть возвращены против их воли на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территорию, которую покинули по обстоятельствам, при наличии которых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предоставляется статус вынужденного переселенца, либо не может быть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переселен без его согласия в другой населенный пункт.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Беженцам предоставлено право беспрепятственно выезжать и въезжать на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территорию РФ на основании проездного документа беженца.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Лицам, получившим статус беженца или вынужденного переселенца, и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членам их семей предоставляется широкий спектр прав, например право на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услуги переводчика и информацию о правовом положении беженца в РФ, право на получение содействия в обеспечении проезда и провоза багажа к месту пребывания и т. д.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В свою очередь эти лица обязаны соблюдать Конституцию РФ, другие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федеральные законы и иные нормативные правовые акты РФ, законы и иные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нормативные правовые акты субъектов РФ, на территории которых они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находятся, пройти обязательное медицинское освидетельствование и т. д.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Статус беженца прекращается в случае, если лицо добровольно </w:t>
      </w:r>
    </w:p>
    <w:p>
      <w:pPr>
        <w:pStyle w:val="7"/>
        <w:spacing w:line="240" w:lineRule="auto"/>
        <w:jc w:val="left"/>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отказывается от этого статуса (если отпали соответствующие обстоятельства в </w:t>
      </w:r>
    </w:p>
    <w:p>
      <w:pPr>
        <w:pStyle w:val="7"/>
        <w:spacing w:line="24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стране его принадлежности или постоянного жительства, а также в случае, если это лицо получило в установленном порядке гражданство РФ либо </w:t>
      </w:r>
    </w:p>
    <w:p>
      <w:pPr>
        <w:pStyle w:val="7"/>
        <w:spacing w:line="24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воспользовалось защитой иного государства), либо в качестве меры ответственности за виновное поведение лица.</w:t>
      </w:r>
    </w:p>
    <w:p>
      <w:pPr>
        <w:pStyle w:val="7"/>
        <w:spacing w:line="240" w:lineRule="auto"/>
        <w:jc w:val="left"/>
        <w:rPr>
          <w:rFonts w:hint="default" w:ascii="Times New Roman" w:hAnsi="Times New Roman" w:cs="Times New Roman"/>
          <w:color w:val="000000"/>
          <w:sz w:val="28"/>
          <w:szCs w:val="28"/>
        </w:rPr>
      </w:pPr>
    </w:p>
    <w:p>
      <w:pPr>
        <w:pStyle w:val="7"/>
        <w:spacing w:line="240" w:lineRule="auto"/>
        <w:jc w:val="left"/>
        <w:rPr>
          <w:rFonts w:hint="default" w:ascii="Times New Roman" w:hAnsi="Times New Roman" w:cs="Times New Roman"/>
          <w:b/>
          <w:bCs/>
          <w:color w:val="000000"/>
          <w:sz w:val="28"/>
          <w:szCs w:val="28"/>
        </w:rPr>
      </w:pPr>
      <w:r>
        <w:rPr>
          <w:rFonts w:hint="default" w:ascii="Times New Roman" w:hAnsi="Times New Roman" w:cs="Times New Roman"/>
          <w:b/>
          <w:bCs/>
          <w:sz w:val="28"/>
          <w:szCs w:val="28"/>
          <w:shd w:val="clear" w:color="auto" w:fill="FFFFFF"/>
        </w:rPr>
        <w:t>Государственные органы власти, занимающиеся вопросами гражданства.</w:t>
      </w:r>
      <w:r>
        <w:rPr>
          <w:rFonts w:hint="default" w:ascii="Times New Roman" w:hAnsi="Times New Roman" w:cs="Times New Roman"/>
          <w:b/>
          <w:bCs/>
          <w:color w:val="000000"/>
          <w:sz w:val="28"/>
          <w:szCs w:val="28"/>
        </w:rPr>
        <w:t xml:space="preserve"> </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Федеральный Закон «О гражданстве Российской Федерации»  (ст.28 ) определяет, государственные органы ведают делами о гражданстве и их полномочия, закрепляет порядок производства и обжалования решений по этим делам. В системе органов, связанных с решением вопросов гражданства, основными полномочиями обладает Президент. Именно он как глава государства, олицетворяющий его, уполномочен официально оформлять гражданство Российской Федерации. Исходя из этого, Конституция устанавливает, что Президент решает вопросы гражданства Российской Федерации. (Конституция ст. 89.) Закон о гражданстве Российской Федерации конкретно раскрывает полномочия Президента в этой сфере. К ним относятся решения по вопросам: приема в гражданство Российской Федерации, восстановления в гражданстве Российской Федерации, разрешения на выход из гражданства; разрешение гражданину Российской Федерации иметь одновременно гражданство другого государства; отмена решения о приеме в гражданство; предоставление почетного гражданства.</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По всем этим вопросам Президент издает указы. Все другие государственные органы, связанные с решением этих вопросов, осуществляют лишь подготовительную работу.</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К органам, ведающим делами о гражданстве Российской Федерации, Закон относит</w:t>
      </w:r>
      <w:r>
        <w:rPr>
          <w:rFonts w:hint="default" w:ascii="Times New Roman" w:hAnsi="Times New Roman" w:eastAsia="Georgia" w:cs="Times New Roman"/>
          <w:color w:val="333333"/>
          <w:sz w:val="28"/>
          <w:szCs w:val="28"/>
          <w:lang w:val="en-US"/>
        </w:rPr>
        <w:t xml:space="preserve">   </w:t>
      </w:r>
      <w:r>
        <w:rPr>
          <w:rFonts w:hint="default" w:ascii="Times New Roman" w:hAnsi="Times New Roman" w:eastAsia="Georgia" w:cs="Times New Roman"/>
          <w:color w:val="333333"/>
          <w:sz w:val="28"/>
          <w:szCs w:val="28"/>
        </w:rPr>
        <w:t>Комиссию по вопросам гражданства при Президенте Российской Федерации. На основе Закона «О гражданстве Российской Федерации» распоряжением Президента Российской Федерации от 11 ноября 2002 г. утверждено Положение «о Комиссии по вопросам гражданства при Президенте РФ». Она образуется Президентом и является государственным органом Российской Федерации, ведающим делами российского гражданства. В задачи Комиссии входят подготовка предложений для Президента Российской Федерации по делам о гражданстве, обеспечение проведения единой государственной политики в области гражданства, контроль за исполнением решений по вопросам гражданства.</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В соответствии с положением, «комиссия рассматривает ходатайства о приобретении и прекращении гражданства Российской Федерации, о приобретении двойного гражданства, о предоставлении почетного гражданства».</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К ее компетенции относится также рассмотрение и общих вопросов, связанных с разработкой, изменением и дополнением законодательства Российской Федерации о гражданстве. Президент назначает председателя Комиссии и по предложению последнего утверждает состав Комиссии. Члены Комиссии участвуют в ее работе на общественных началах. Поэтому в Администрации Президента в качестве ее структурного подразделения создано управление по вопросам гражданства, которое ведет подготовительную работу для обеспечения деятельности Комиссии.</w:t>
      </w:r>
    </w:p>
    <w:p>
      <w:pPr>
        <w:pStyle w:val="8"/>
        <w:jc w:val="both"/>
        <w:rPr>
          <w:rFonts w:hint="default" w:ascii="Times New Roman" w:hAnsi="Times New Roman" w:eastAsia="Georgia" w:cs="Times New Roman"/>
          <w:b/>
          <w:bCs/>
          <w:color w:val="333333"/>
          <w:sz w:val="28"/>
          <w:szCs w:val="28"/>
        </w:rPr>
      </w:pPr>
      <w:r>
        <w:rPr>
          <w:rFonts w:hint="default" w:ascii="Times New Roman" w:hAnsi="Times New Roman" w:eastAsia="Georgia" w:cs="Times New Roman"/>
          <w:b/>
          <w:bCs/>
          <w:color w:val="333333"/>
          <w:sz w:val="28"/>
          <w:szCs w:val="28"/>
        </w:rPr>
        <w:t>Остальные государственные органы, принимающие участие в решении вопросов гражданства или решающие их, входят в систему исполнительной власти. К ним относятся Министерство внутренних дел и его органы, Министерство иностранных дел, дипломатические представительства и консульские учреждения, а также Федеральная миграционная служба и её территориальные органы.</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В функции этих органов входят прием заявлений и ходатайств по вопросам гражданства Российской Федерации; проверка фактов и представленных документов; направление ходатайства вместе с документами в Комиссию по вопросам гражданства при Президенте Российской Федерации; определение принадлежности лиц к гражданству Российской Федерации; осуществление регистрации приобретения или прекращения гражданства Российской Федерации в предусмотренных Законом случаях.</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Полномочия Министерства внутренних дел Российской Федерации. Министерство внутренних дел Российской Федерации и наделенные соответствующей компетенцией подведомственные ему органы: принимают от лиц, проживающих на территории Российской Федерации, заявления и ходатайства по вопросам гражданства Российской Федерации; проверяют факты и документы, представленные в обоснование заявлений и ходатайств по вопросам гражданства Российской Федерации; направляют ходатайства по вопросам гражданства вместе с соответствующими документами в Комиссию по вопросам гражданства вместе с соответствующими документами в Комиссию по вопросам гражданства при президенте Российской Федерации;</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определяют принадлежность лиц, проживающих на территории Российской Федерации, к гражданству Российской Федерации; по заявлениям заинтересованных лиц, проживающих на территории Российской Федерации, осуществляют регистрацию приобретения или прекращения гражданства Российской Федерации в предусмотренных Законом случаях.</w:t>
      </w:r>
    </w:p>
    <w:p>
      <w:pPr>
        <w:pStyle w:val="8"/>
        <w:jc w:val="left"/>
        <w:rPr>
          <w:rFonts w:hint="default" w:ascii="Times New Roman" w:hAnsi="Times New Roman" w:eastAsia="Georgia" w:cs="Times New Roman"/>
          <w:b/>
          <w:bCs/>
          <w:color w:val="333333"/>
          <w:sz w:val="28"/>
          <w:szCs w:val="28"/>
        </w:rPr>
      </w:pPr>
      <w:r>
        <w:rPr>
          <w:rFonts w:hint="default" w:ascii="Times New Roman" w:hAnsi="Times New Roman" w:eastAsia="Georgia" w:cs="Times New Roman"/>
          <w:b/>
          <w:bCs/>
          <w:color w:val="333333"/>
          <w:sz w:val="28"/>
          <w:szCs w:val="28"/>
        </w:rPr>
        <w:t>Полномочия Министерства иностранных дел Российской Федерации, дипломатические представительства и консульские учреждения Российской Федерации:</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 xml:space="preserve"> принимают от лиц, проживающих за пределами Российской Федерации, заявления и ходатайства по вопросам гражданства Российской федерации; проверяют факты и документы, представленные в обоснование заявлений и ходатайств по вопросам гражданства Российской федерации;</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направляют ходатайства по вопросам гражданства вместе с соответствующими документами в Комиссию по вопросам гражданства при Президенте Российской Федерации; определяют принадлежность лиц, проживающих за пределами Российской федерации, к гражданству Российской федерации; ведут учет граждан Российской Федерации, постоянно проживающих за пределами Российской Федерации; по заявлениям заинтересованных лиц, проживающих за пределами Российской Федерации, осуществляют регистрацию приобретения или прекращения гражданства Российской Федерации в предусмотренных законом случаях.</w:t>
      </w:r>
    </w:p>
    <w:p>
      <w:pPr>
        <w:pStyle w:val="8"/>
        <w:jc w:val="both"/>
        <w:rPr>
          <w:rFonts w:hint="default" w:ascii="Times New Roman" w:hAnsi="Times New Roman" w:eastAsia="Georgia" w:cs="Times New Roman"/>
          <w:b/>
          <w:bCs/>
          <w:color w:val="333333"/>
          <w:sz w:val="28"/>
          <w:szCs w:val="28"/>
        </w:rPr>
      </w:pPr>
      <w:r>
        <w:rPr>
          <w:rFonts w:hint="default" w:ascii="Times New Roman" w:hAnsi="Times New Roman" w:eastAsia="Georgia" w:cs="Times New Roman"/>
          <w:b/>
          <w:bCs/>
          <w:color w:val="333333"/>
          <w:sz w:val="28"/>
          <w:szCs w:val="28"/>
        </w:rPr>
        <w:t>В ФМС России и ее территориальных органах исполнение законодательства о гражданстве Российской Федерации осуществляется уполномоченными структурными подразделениями.</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Согласно положению о ФМС, «в процессе исполнения государственной функции в пределах своей компетенции также участвуют: Федеральная служба безопасности Российской Федерации и ее территориальные органы, Министерство внутренних дел Российской Федерации и органы внутренних дел Российской Федерации».</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ФМС России, территориальные органы и их структурные подразделения при осуществлении полномочий в сфере реализации законодательства о гражданстве Российской Федерации взаимодействуют с Комиссией по вопросам гражданства при Президенте Российской Федерации, Управлением Президента Российской Федерации по обеспечению конституционных прав граждан, Федеральной службой безопасности Российской Федерации; Федеральной налоговой службой, Министерством иностранных дел Российской Федерации, Министерством образования и науки Российской Федерации, Министерством здравоохранения и социального развития Российской Федерации, Министерством обороны Российской Федерации, органами судебной власти, Министерством юстиции Российской Федерации, иными органами государственной власти, учреждениями и организациями.</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Полномочия ФМС: определяет наличие гражданства Российской Федерации у лиц, проживающих на территории Российской Федерации; принимают от лиц, проживающих на территории Российской Федерации, заявления по вопросам гражданства Российской Федерации; проверяет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 исполняет принятые Президентом Российской Федерации решения по вопросам гражданства Российской Федерации в отношении лиц, проживающих на территории Российской Федерации; рассматривает заявления по вопросам гражданства Российской Федерации, поданные лицами, проживающими на территории Российской Федерации, и принимают решения по вопросам гражданства Российской Федерации в упрощенном порядке в соответствии со статьей 14, с частью третьей статьи 19 и частью третьей статьи 26 настоящего Федерального закона; ведет учет лиц, в отношении которых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приняты решения об изменении гражданства.</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В соответствии с Законом, заявления о регистрации изменения гражданства подаются в органы внутренних дел Российской Федерации по месту жительства заявителя, а лицами, проживающими за пределами Российской Федерации, в соответствующие дипломатические представительства и консульские учреждения Российской Федерации.</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Ходатайства по вопросам гражданства подаются на имя Президента Российской Федерации через органы внутренних дел по месту жительства заявителя, а лицами, проживающими за пределами Российской Федерации, через дипломатические представительства и консульские учреждения Российской Федерации.</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 xml:space="preserve">Указом Президента РФ от 14.11.2002 №46 </w:t>
      </w:r>
      <w:r>
        <w:rPr>
          <w:rFonts w:hint="default" w:ascii="Times New Roman" w:hAnsi="Times New Roman" w:eastAsia="Georgia" w:cs="Times New Roman"/>
          <w:color w:val="333333"/>
          <w:sz w:val="28"/>
          <w:szCs w:val="28"/>
          <w:lang w:val="en-US"/>
        </w:rPr>
        <w:t xml:space="preserve"> (</w:t>
      </w:r>
      <w:r>
        <w:rPr>
          <w:rFonts w:hint="default" w:ascii="Times New Roman" w:hAnsi="Times New Roman" w:eastAsia="Georgia" w:cs="Times New Roman"/>
          <w:color w:val="333333"/>
          <w:sz w:val="28"/>
          <w:szCs w:val="28"/>
          <w:lang w:val="ru-RU"/>
        </w:rPr>
        <w:t xml:space="preserve">редакция </w:t>
      </w:r>
      <w:r>
        <w:rPr>
          <w:rFonts w:hint="default" w:ascii="Times New Roman" w:hAnsi="Times New Roman" w:eastAsia="serif" w:cs="Times New Roman"/>
          <w:i w:val="0"/>
          <w:iCs w:val="0"/>
          <w:caps w:val="0"/>
          <w:color w:val="464C55"/>
          <w:spacing w:val="0"/>
          <w:sz w:val="28"/>
          <w:szCs w:val="28"/>
          <w:shd w:val="clear" w:fill="FFFFFF"/>
        </w:rPr>
        <w:t xml:space="preserve">16 августа 2021 </w:t>
      </w:r>
      <w:r>
        <w:rPr>
          <w:rFonts w:hint="default" w:ascii="Times New Roman" w:hAnsi="Times New Roman" w:eastAsia="serif" w:cs="Times New Roman"/>
          <w:i w:val="0"/>
          <w:iCs w:val="0"/>
          <w:caps w:val="0"/>
          <w:color w:val="464C55"/>
          <w:spacing w:val="0"/>
          <w:sz w:val="28"/>
          <w:szCs w:val="28"/>
          <w:shd w:val="clear" w:fill="FFFFFF"/>
          <w:lang w:val="ru-RU"/>
        </w:rPr>
        <w:t xml:space="preserve">г ) </w:t>
      </w:r>
      <w:r>
        <w:rPr>
          <w:rFonts w:hint="default" w:ascii="Times New Roman" w:hAnsi="Times New Roman" w:eastAsia="serif" w:cs="Times New Roman"/>
          <w:i w:val="0"/>
          <w:iCs w:val="0"/>
          <w:caps w:val="0"/>
          <w:color w:val="464C55"/>
          <w:spacing w:val="0"/>
          <w:sz w:val="28"/>
          <w:szCs w:val="28"/>
          <w:shd w:val="clear" w:fill="FFFFFF"/>
        </w:rPr>
        <w:t>.</w:t>
      </w:r>
      <w:r>
        <w:rPr>
          <w:rFonts w:hint="default" w:ascii="Times New Roman" w:hAnsi="Times New Roman" w:eastAsia="Georgia" w:cs="Times New Roman"/>
          <w:color w:val="333333"/>
          <w:sz w:val="28"/>
          <w:szCs w:val="28"/>
        </w:rPr>
        <w:t>утверждено Положение «о порядке рассмотрения вопросов гражданства Российской Федерации».</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Заявления и ходатайства по вопросам гражданства подаются в письменном виде. Подпись под этим документом удостоверяется нотариально. Подписи граждан Российской Федерации, проживающих за ее пределами, могут удостоверяться дипломатическими представительствами или консульскими учреждениями Российской Федерации.</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Если заявитель не может подписать заявление или ходатайство по неграмотности или в силу своих физических недостатков, оно по его просьбе подписывается другим лицом, о чем делается соответствующая нотариальная запись. За пределами Российской Федерации такая запись в заявлении или ходатайстве делается дипломатическим представительством и консульским учреждением Российской Федерации.</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Оформление заявления или ходатайства по вопросам гражданства Российской Федерации производится органом внутренних дел Российской Федерации по месту жительства при личном обращении заявителя, а если заявитель проживает за пределами Российской Федерации – соответствующим дипломатическим представительством или консульским учреждением Российской Федерации.</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При наличии надлежащим образом оформленных документов, удостоверяющих невозможность личного обращения заявителя, орган внутренних дел, дипломатическое представительство или консульское учреждение Российской Федерации обязаны оформить материалы о гражданстве по заявлению или ходатайству, переданному через другое лицо либо направленному по почте. В этом случае подпись под заявлением или ходатайством должна быть удостоверена нотариально.</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Согласно Закону, при подаче заявлений и ходатайств по вопросам гражданства Российской Федерации уплачивается государственная пошлина, размер которой устанавливается законом Российской Федерации. Малообеспеченные лица освобождаются полностью или частично от уплаты государственной пошлины в порядке, установленном законом Российской Федерации.</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Орган внутренних дел Российской Федерации либо дипломатическое представительство или консульское учреждение Российской Федерации выносит по ходатайству о приобретении или прекращении гражданства Российской Федерации свое мотивированное заключение, а в необходимых случаях составляет представление.</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Заключения и представления по вопросам гражданства Российской Федерации и другие необходимые документы направляются в Комиссию по вопросам гражданства при Президенте Российской Федерации.</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Срок рассмотрения заявлений по вопросам гражданства не должен превышать шести месяцев, а ходатайств – девяти месяцев.</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Срок подачи заявления по вопросам гражданства Российской Федерации, пропущенный по уважительным причинам, может быть по просьбе заявителя восстановлен Комиссией по вопросам гражданства при Президенте Российской Федерации.</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Гражданство Российской Федерации считается приобретенным или прекращенным со дня принятия решения полномочным органом или издания указа Президента Российской Федерации.</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Лицам, которые приобрели в установленном порядке гражданство Российской Федерации, органами внутренних дел Российской Федерации выдаются удостоверения личности гражданина Российской Федерации, а дипломатическими представительствами или консульскими учреждениями Российской Федерации – паспорта гражданина Российской Федерации. В документах детей, не достигших 16 лет, делается запись об их принадлежности к гражданству Российской Федерации.</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Проживающим на территории Российской Федерации лицам, у которых гражданство Российской Федерации прекращено и которые при этом не состоят в гражданстве другого государства, органами, внутренних дел Российской Федерации выдаются виды на жительство для лиц без гражданства.</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Решения полномочного органа об отказе в регистрации приобретения или прекращения гражданства Российской Федерации либо о принадлежности к гражданству Российской Федерации могут быть обжалованы в месячный срок в суд.</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Отказ в приеме заявлений и ходатайств по вопросам гражданства, нарушение сроков рассмотрения заявлений и ходатайств, а также другие действия должностных лиц полномочных органов, нарушающие порядок рассмотрения дел о гражданстве и порядок исполнения решений по вопросам гражданства Российской Федерации, могут быть обжалованы в установленном порядке вышестоящему в порядке подчиненности должностному лицу либо в суд. Лица, постоянно проживающие за пределами Российской Федерации, обжалуют неправомерные действия должностных лиц дипломатических представительств и консульских учреждений Российской Федерации в Московский городской суд.</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В этом отношении подчеркнем и особо важное значение, которое имеет установленный законом судебный порядок обжалования всех решений, связанных с приобретением, прекращением, принадлежностью к гражданству Российской Федерации, а также процессуальные действия должностных лиц при рассмотрении заявлений по вопросам гражданства. Таким образом, при малейших нарушениях данного закона заинтересованное лицо вправе обратиться с жалобой в суд. Предусмотренный механизм обеспечивает эффективность закона и защиту прав человека.</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Итак, мы рассмотрели основные положения, касающиеся гражданства Российской Федерации. Исходя из выше изложенного можно сделать вывод о том, что гражданство это устойчивая правовая связь человека с государством выражающаяся в совокупности их взаимных прав, обязанностей и ответственности.</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Таким образом, можно сказать, что с принятием нового Закона «О гражданстве» в 2002 г., ужесточились условия приобретения и прекращения гражданства. Так, возможность приобретения российского гражданства в упрощенном порядке существенно облегчало прием в гражданство бывших граждан СССР и их родственников, а наличие института признания гражданства вообще освобождало значительную часть таких лиц от процедур, связанных с его приобретением. Необходимо отметить и такое достоинство российского Закона, как широкие основания для приобретения гражданства.</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Так же хочется подчеркнуть и то, что прекращение гражданства возможно только на основе добровольного волеизъявления (за исключением малолетних детей и недееспособных.) Лишение гражданства государственными органами РФ теперь невозможно.</w:t>
      </w:r>
    </w:p>
    <w:p>
      <w:pPr>
        <w:pStyle w:val="8"/>
        <w:jc w:val="both"/>
        <w:rPr>
          <w:rFonts w:hint="default" w:ascii="Times New Roman" w:hAnsi="Times New Roman" w:eastAsia="Georgia" w:cs="Times New Roman"/>
          <w:color w:val="333333"/>
          <w:sz w:val="28"/>
          <w:szCs w:val="28"/>
        </w:rPr>
      </w:pPr>
      <w:r>
        <w:rPr>
          <w:rFonts w:hint="default" w:ascii="Times New Roman" w:hAnsi="Times New Roman" w:eastAsia="Georgia" w:cs="Times New Roman"/>
          <w:color w:val="333333"/>
          <w:sz w:val="28"/>
          <w:szCs w:val="28"/>
        </w:rPr>
        <w:t>Следует отметить, что положения Федерального закона, касающиеся производства по делам о гражданстве, не являются принципиально новыми. В то же время они более четко по сравнению с ранее действовавшим законодательством регламентируют процедуру подачи и рассмотрения заявлений по вопросам гражданства, а также порядок принятия по ним решений. При этом впервые законом закрепляется норма, согласно которой формы заявлений, перечень указываемых в них сведений и необходимых документов применительно к конкретным основаниям приобретения или прекращения российского гражданства определяются положением о порядке рассмотрения вопросов гражданства Российской Федерации.</w:t>
      </w:r>
    </w:p>
    <w:p>
      <w:pPr>
        <w:pStyle w:val="8"/>
        <w:jc w:val="left"/>
        <w:rPr>
          <w:rFonts w:hint="default" w:ascii="Times New Roman" w:hAnsi="Times New Roman" w:eastAsia="Georgia" w:cs="Times New Roman"/>
          <w:color w:val="333333"/>
          <w:sz w:val="28"/>
          <w:szCs w:val="28"/>
        </w:rPr>
      </w:pPr>
    </w:p>
    <w:p>
      <w:pPr>
        <w:pStyle w:val="8"/>
        <w:jc w:val="left"/>
        <w:rPr>
          <w:rFonts w:hint="default" w:ascii="Times New Roman" w:hAnsi="Times New Roman" w:eastAsia="Georgia" w:cs="Times New Roman"/>
          <w:color w:val="333333"/>
          <w:sz w:val="28"/>
          <w:szCs w:val="28"/>
          <w:lang w:val="ru-RU"/>
          <w14:textFill>
            <w14:gradFill>
              <w14:gsLst>
                <w14:gs w14:pos="0">
                  <w14:srgbClr w14:val="FE4444"/>
                </w14:gs>
                <w14:gs w14:pos="100000">
                  <w14:srgbClr w14:val="832B2B"/>
                </w14:gs>
              </w14:gsLst>
              <w14:lin w14:scaled="0"/>
            </w14:gradFill>
          </w14:textFill>
        </w:rPr>
      </w:pPr>
      <w:r>
        <w:rPr>
          <w:rFonts w:hint="default" w:ascii="Times New Roman" w:hAnsi="Times New Roman" w:eastAsia="Georgia" w:cs="Times New Roman"/>
          <w:color w:val="333333"/>
          <w:sz w:val="28"/>
          <w:szCs w:val="28"/>
          <w:lang w:val="ru-RU"/>
          <w14:textFill>
            <w14:gradFill>
              <w14:gsLst>
                <w14:gs w14:pos="0">
                  <w14:srgbClr w14:val="FE4444"/>
                </w14:gs>
                <w14:gs w14:pos="100000">
                  <w14:srgbClr w14:val="832B2B"/>
                </w14:gs>
              </w14:gsLst>
              <w14:lin w14:scaled="0"/>
            </w14:gradFill>
          </w14:textFill>
        </w:rPr>
        <w:t>Рекомендуемая литература:</w:t>
      </w:r>
    </w:p>
    <w:p>
      <w:pPr>
        <w:keepNext w:val="0"/>
        <w:keepLines w:val="0"/>
        <w:widowControl/>
        <w:suppressLineNumbers w:val="0"/>
        <w:jc w:val="left"/>
        <w:rPr>
          <w:rFonts w:hint="default" w:ascii="Times New Roman" w:hAnsi="Times New Roman" w:cs="Times New Roman"/>
          <w:sz w:val="28"/>
          <w:szCs w:val="28"/>
          <w14:textFill>
            <w14:gradFill>
              <w14:gsLst>
                <w14:gs w14:pos="0">
                  <w14:srgbClr w14:val="FE4444"/>
                </w14:gs>
                <w14:gs w14:pos="100000">
                  <w14:srgbClr w14:val="832B2B"/>
                </w14:gs>
              </w14:gsLst>
              <w14:lin w14:scaled="0"/>
            </w14:gradFill>
          </w14:textFill>
        </w:rPr>
      </w:pPr>
      <w:r>
        <w:rPr>
          <w:rFonts w:hint="default" w:ascii="Times New Roman" w:hAnsi="Times New Roman" w:eastAsia="NewtonC-Bold" w:cs="Times New Roman"/>
          <w:b/>
          <w:bCs/>
          <w:color w:val="231F20"/>
          <w:kern w:val="0"/>
          <w:sz w:val="28"/>
          <w:szCs w:val="28"/>
          <w:lang w:val="en-US" w:eastAsia="zh-CN" w:bidi="ar"/>
          <w14:textFill>
            <w14:gradFill>
              <w14:gsLst>
                <w14:gs w14:pos="0">
                  <w14:srgbClr w14:val="FE4444"/>
                </w14:gs>
                <w14:gs w14:pos="100000">
                  <w14:srgbClr w14:val="832B2B"/>
                </w14:gs>
              </w14:gsLst>
              <w14:lin w14:scaled="0"/>
            </w14:gradFill>
          </w14:textFill>
        </w:rPr>
        <w:t>Конституционное право России:</w:t>
      </w:r>
      <w:r>
        <w:rPr>
          <w:rFonts w:hint="default" w:ascii="Times New Roman" w:hAnsi="Times New Roman" w:eastAsia="NewtonC" w:cs="Times New Roman"/>
          <w:color w:val="231F20"/>
          <w:kern w:val="0"/>
          <w:sz w:val="28"/>
          <w:szCs w:val="28"/>
          <w:lang w:val="en-US" w:eastAsia="zh-CN" w:bidi="ar"/>
          <w14:textFill>
            <w14:gradFill>
              <w14:gsLst>
                <w14:gs w14:pos="0">
                  <w14:srgbClr w14:val="FE4444"/>
                </w14:gs>
                <w14:gs w14:pos="100000">
                  <w14:srgbClr w14:val="832B2B"/>
                </w14:gs>
              </w14:gsLst>
              <w14:lin w14:scaled="0"/>
            </w14:gradFill>
          </w14:textFill>
        </w:rPr>
        <w:t xml:space="preserve"> Учебное пособие (в схемах, табли- </w:t>
      </w:r>
    </w:p>
    <w:p>
      <w:pPr>
        <w:keepNext w:val="0"/>
        <w:keepLines w:val="0"/>
        <w:widowControl/>
        <w:suppressLineNumbers w:val="0"/>
        <w:jc w:val="left"/>
        <w:rPr>
          <w:rFonts w:hint="default" w:ascii="Times New Roman" w:hAnsi="Times New Roman" w:cs="Times New Roman"/>
          <w:sz w:val="28"/>
          <w:szCs w:val="28"/>
          <w14:textFill>
            <w14:gradFill>
              <w14:gsLst>
                <w14:gs w14:pos="0">
                  <w14:srgbClr w14:val="FE4444"/>
                </w14:gs>
                <w14:gs w14:pos="100000">
                  <w14:srgbClr w14:val="832B2B"/>
                </w14:gs>
              </w14:gsLst>
              <w14:lin w14:scaled="0"/>
            </w14:gradFill>
          </w14:textFill>
        </w:rPr>
      </w:pPr>
      <w:r>
        <w:rPr>
          <w:rFonts w:hint="default" w:ascii="Times New Roman" w:hAnsi="Times New Roman" w:eastAsia="NewtonC" w:cs="Times New Roman"/>
          <w:color w:val="231F20"/>
          <w:kern w:val="0"/>
          <w:sz w:val="28"/>
          <w:szCs w:val="28"/>
          <w:lang w:val="en-US" w:eastAsia="zh-CN" w:bidi="ar"/>
          <w14:textFill>
            <w14:gradFill>
              <w14:gsLst>
                <w14:gs w14:pos="0">
                  <w14:srgbClr w14:val="FE4444"/>
                </w14:gs>
                <w14:gs w14:pos="100000">
                  <w14:srgbClr w14:val="832B2B"/>
                </w14:gs>
              </w14:gsLst>
              <w14:lin w14:scaled="0"/>
            </w14:gradFill>
          </w14:textFill>
        </w:rPr>
        <w:t xml:space="preserve">цах и определениях) / В.А. Богдановская, Л.И. Гадельшина, А.Р. Га- </w:t>
      </w:r>
    </w:p>
    <w:p>
      <w:pPr>
        <w:keepNext w:val="0"/>
        <w:keepLines w:val="0"/>
        <w:widowControl/>
        <w:suppressLineNumbers w:val="0"/>
        <w:jc w:val="left"/>
        <w:rPr>
          <w:rFonts w:hint="default" w:ascii="Times New Roman" w:hAnsi="Times New Roman" w:cs="Times New Roman"/>
          <w:sz w:val="28"/>
          <w:szCs w:val="28"/>
          <w14:textFill>
            <w14:gradFill>
              <w14:gsLst>
                <w14:gs w14:pos="0">
                  <w14:srgbClr w14:val="FE4444"/>
                </w14:gs>
                <w14:gs w14:pos="100000">
                  <w14:srgbClr w14:val="832B2B"/>
                </w14:gs>
              </w14:gsLst>
              <w14:lin w14:scaled="0"/>
            </w14:gradFill>
          </w14:textFill>
        </w:rPr>
      </w:pPr>
      <w:r>
        <w:rPr>
          <w:rFonts w:hint="default" w:ascii="Times New Roman" w:hAnsi="Times New Roman" w:eastAsia="NewtonC" w:cs="Times New Roman"/>
          <w:color w:val="231F20"/>
          <w:kern w:val="0"/>
          <w:sz w:val="28"/>
          <w:szCs w:val="28"/>
          <w:lang w:val="en-US" w:eastAsia="zh-CN" w:bidi="ar"/>
          <w14:textFill>
            <w14:gradFill>
              <w14:gsLst>
                <w14:gs w14:pos="0">
                  <w14:srgbClr w14:val="FE4444"/>
                </w14:gs>
                <w14:gs w14:pos="100000">
                  <w14:srgbClr w14:val="832B2B"/>
                </w14:gs>
              </w14:gsLst>
              <w14:lin w14:scaled="0"/>
            </w14:gradFill>
          </w14:textFill>
        </w:rPr>
        <w:t xml:space="preserve">рифуллина и др. М.: РГУП, 2019. — 234 с. </w:t>
      </w:r>
    </w:p>
    <w:p>
      <w:pPr>
        <w:keepNext w:val="0"/>
        <w:keepLines w:val="0"/>
        <w:widowControl/>
        <w:suppressLineNumbers w:val="0"/>
        <w:jc w:val="left"/>
        <w:rPr>
          <w:rFonts w:hint="default" w:ascii="Times New Roman" w:hAnsi="Times New Roman" w:cs="Times New Roman"/>
          <w:sz w:val="28"/>
          <w:szCs w:val="28"/>
          <w14:textFill>
            <w14:gradFill>
              <w14:gsLst>
                <w14:gs w14:pos="0">
                  <w14:srgbClr w14:val="FE4444"/>
                </w14:gs>
                <w14:gs w14:pos="100000">
                  <w14:srgbClr w14:val="832B2B"/>
                </w14:gs>
              </w14:gsLst>
              <w14:lin w14:scaled="0"/>
            </w14:gradFill>
          </w14:textFill>
        </w:rPr>
      </w:pPr>
      <w:r>
        <w:rPr>
          <w:rFonts w:hint="default" w:ascii="Times New Roman" w:hAnsi="Times New Roman" w:eastAsia="NewtonC" w:cs="Times New Roman"/>
          <w:color w:val="231F20"/>
          <w:kern w:val="0"/>
          <w:sz w:val="28"/>
          <w:szCs w:val="28"/>
          <w:lang w:val="en-US" w:eastAsia="zh-CN" w:bidi="ar"/>
          <w14:textFill>
            <w14:gradFill>
              <w14:gsLst>
                <w14:gs w14:pos="0">
                  <w14:srgbClr w14:val="FE4444"/>
                </w14:gs>
                <w14:gs w14:pos="100000">
                  <w14:srgbClr w14:val="832B2B"/>
                </w14:gs>
              </w14:gsLst>
              <w14:lin w14:scaled="0"/>
            </w14:gradFill>
          </w14:textFill>
        </w:rPr>
        <w:t xml:space="preserve">ISBN978-5-93916-754-3 </w:t>
      </w:r>
    </w:p>
    <w:p>
      <w:pPr>
        <w:pStyle w:val="8"/>
        <w:jc w:val="center"/>
        <w:rPr>
          <w:rFonts w:hint="default" w:ascii="Times New Roman" w:hAnsi="Times New Roman" w:eastAsia="Georgia" w:cs="Times New Roman"/>
          <w:color w:val="333333"/>
          <w:sz w:val="28"/>
          <w:szCs w:val="28"/>
          <w:lang w:val="ru-RU"/>
        </w:rPr>
      </w:pPr>
      <w:r>
        <w:rPr>
          <w:rFonts w:hint="default" w:ascii="Times New Roman" w:hAnsi="Times New Roman" w:eastAsia="Georgia" w:cs="Times New Roman"/>
          <w:color w:val="333333"/>
          <w:sz w:val="28"/>
          <w:szCs w:val="28"/>
          <w:lang w:val="ru-RU"/>
        </w:rPr>
        <w:t>ЗАДАНИЯ</w:t>
      </w:r>
    </w:p>
    <w:p>
      <w:pPr>
        <w:pStyle w:val="8"/>
        <w:jc w:val="both"/>
        <w:rPr>
          <w:rFonts w:hint="default" w:ascii="Times New Roman" w:hAnsi="Times New Roman" w:eastAsia="Georgia" w:cs="Times New Roman"/>
          <w:color w:val="333333"/>
          <w:sz w:val="28"/>
          <w:szCs w:val="28"/>
          <w:lang w:val="ru-RU"/>
        </w:rPr>
      </w:pPr>
      <w:r>
        <w:rPr>
          <w:rFonts w:hint="default" w:ascii="Times New Roman" w:hAnsi="Times New Roman" w:eastAsia="Georgia" w:cs="Times New Roman"/>
          <w:color w:val="333333"/>
          <w:sz w:val="28"/>
          <w:szCs w:val="28"/>
          <w:lang w:val="ru-RU"/>
        </w:rPr>
        <w:t xml:space="preserve">Законспектировать тему, </w:t>
      </w:r>
    </w:p>
    <w:p>
      <w:pPr>
        <w:keepNext w:val="0"/>
        <w:keepLines w:val="0"/>
        <w:widowControl/>
        <w:suppressLineNumbers w:val="0"/>
        <w:shd w:val="clear" w:fill="FFFFFF"/>
        <w:ind w:left="0" w:firstLine="0"/>
        <w:jc w:val="left"/>
        <w:rPr>
          <w:rFonts w:hint="default" w:ascii="Times New Roman" w:hAnsi="Times New Roman" w:eastAsia="YS Text" w:cs="Times New Roman"/>
          <w:i w:val="0"/>
          <w:iCs w:val="0"/>
          <w:caps w:val="0"/>
          <w:color w:val="000000"/>
          <w:spacing w:val="0"/>
          <w:kern w:val="0"/>
          <w:sz w:val="28"/>
          <w:szCs w:val="28"/>
          <w:shd w:val="clear" w:fill="FFFFFF"/>
          <w:lang w:val="ru-RU" w:eastAsia="zh-CN" w:bidi="ar"/>
        </w:rPr>
      </w:pPr>
      <w:r>
        <w:rPr>
          <w:rFonts w:hint="default" w:ascii="Times New Roman" w:hAnsi="Times New Roman" w:eastAsia="YS Text" w:cs="Times New Roman"/>
          <w:i w:val="0"/>
          <w:iCs w:val="0"/>
          <w:caps w:val="0"/>
          <w:color w:val="000000"/>
          <w:spacing w:val="0"/>
          <w:kern w:val="0"/>
          <w:sz w:val="28"/>
          <w:szCs w:val="28"/>
          <w:shd w:val="clear" w:fill="FFFFFF"/>
          <w:lang w:val="ru-RU" w:eastAsia="zh-CN" w:bidi="ar"/>
        </w:rPr>
        <w:t xml:space="preserve">Задания  к вопросу “ </w:t>
      </w:r>
      <w:r>
        <w:rPr>
          <w:rFonts w:hint="default" w:ascii="Times New Roman" w:hAnsi="Times New Roman" w:eastAsia="Times New Roman" w:cs="Times New Roman"/>
          <w:sz w:val="28"/>
          <w:szCs w:val="28"/>
          <w:shd w:val="clear" w:color="auto" w:fill="FFFFFF"/>
        </w:rPr>
        <w:t>Понятие и структура конституционно-правового статуса личности: конституционные права, конституционные свободы и конституционные обязанности.</w:t>
      </w:r>
      <w:r>
        <w:rPr>
          <w:rFonts w:hint="default" w:ascii="Times New Roman" w:hAnsi="Times New Roman" w:eastAsia="Times New Roman" w:cs="Times New Roman"/>
          <w:sz w:val="28"/>
          <w:szCs w:val="28"/>
          <w:shd w:val="clear" w:color="auto" w:fill="FFFFFF"/>
          <w:lang w:val="ru-RU"/>
        </w:rPr>
        <w:t xml:space="preserve">” выполнить </w:t>
      </w:r>
      <w:r>
        <w:rPr>
          <w:rFonts w:hint="default" w:ascii="Times New Roman" w:hAnsi="Times New Roman" w:eastAsia="YS Text" w:cs="Times New Roman"/>
          <w:i w:val="0"/>
          <w:iCs w:val="0"/>
          <w:caps w:val="0"/>
          <w:color w:val="000000"/>
          <w:spacing w:val="0"/>
          <w:kern w:val="0"/>
          <w:sz w:val="28"/>
          <w:szCs w:val="28"/>
          <w:shd w:val="clear" w:fill="FFFFFF"/>
          <w:lang w:val="ru-RU" w:eastAsia="zh-CN" w:bidi="ar"/>
        </w:rPr>
        <w:t xml:space="preserve">  в тетради “Практические занятия” :</w:t>
      </w:r>
    </w:p>
    <w:p>
      <w:pPr>
        <w:keepNext w:val="0"/>
        <w:keepLines w:val="0"/>
        <w:widowControl/>
        <w:suppressLineNumbers w:val="0"/>
        <w:shd w:val="clear" w:fill="FFFFFF"/>
        <w:ind w:left="0" w:firstLine="0"/>
        <w:jc w:val="left"/>
        <w:rPr>
          <w:rFonts w:hint="default" w:ascii="Times New Roman" w:hAnsi="Times New Roman" w:eastAsia="YS Text" w:cs="Times New Roman"/>
          <w:i w:val="0"/>
          <w:iCs w:val="0"/>
          <w:caps w:val="0"/>
          <w:color w:val="000000"/>
          <w:spacing w:val="0"/>
          <w:kern w:val="0"/>
          <w:sz w:val="28"/>
          <w:szCs w:val="28"/>
          <w:shd w:val="clear" w:fill="FFFFFF"/>
          <w:lang w:val="ru-RU" w:eastAsia="zh-CN" w:bidi="ar"/>
        </w:rPr>
      </w:pPr>
    </w:p>
    <w:p>
      <w:pPr>
        <w:pStyle w:val="5"/>
        <w:keepNext w:val="0"/>
        <w:keepLines w:val="0"/>
        <w:widowControl/>
        <w:numPr>
          <w:ilvl w:val="0"/>
          <w:numId w:val="1"/>
        </w:numPr>
        <w:suppressLineNumbers w:val="0"/>
        <w:shd w:val="clear" w:fill="FFFFFF"/>
        <w:spacing w:before="0" w:beforeAutospacing="0" w:after="150" w:afterAutospacing="0"/>
        <w:ind w:left="0" w:right="0" w:firstLine="0"/>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b/>
          <w:bCs/>
          <w:i w:val="0"/>
          <w:iCs w:val="0"/>
          <w:caps w:val="0"/>
          <w:color w:val="000000"/>
          <w:spacing w:val="0"/>
          <w:sz w:val="24"/>
          <w:szCs w:val="24"/>
          <w:shd w:val="clear" w:fill="FFFFFF"/>
        </w:rPr>
        <w:t> Заполните таблицу: «Права и свободы человека в Российской Федерации»</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iCs w:val="0"/>
          <w:caps w:val="0"/>
          <w:color w:val="000000"/>
          <w:spacing w:val="0"/>
          <w:sz w:val="24"/>
          <w:szCs w:val="24"/>
        </w:rPr>
      </w:pPr>
    </w:p>
    <w:tbl>
      <w:tblPr>
        <w:tblW w:w="105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05" w:type="dxa"/>
          <w:left w:w="105" w:type="dxa"/>
          <w:bottom w:w="105" w:type="dxa"/>
          <w:right w:w="105" w:type="dxa"/>
        </w:tblCellMar>
      </w:tblPr>
      <w:tblGrid>
        <w:gridCol w:w="2350"/>
        <w:gridCol w:w="8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60" w:hRule="atLeast"/>
        </w:trPr>
        <w:tc>
          <w:tcPr>
            <w:tcW w:w="225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0" w:beforeAutospacing="0" w:after="150" w:afterAutospacing="0"/>
              <w:ind w:right="0"/>
              <w:jc w:val="center"/>
              <w:rPr>
                <w:rFonts w:hint="default" w:ascii="Times New Roman" w:hAnsi="Times New Roman" w:cs="Times New Roman"/>
                <w:color w:val="000000"/>
                <w:sz w:val="24"/>
                <w:szCs w:val="24"/>
              </w:rPr>
            </w:pPr>
            <w:r>
              <w:rPr>
                <w:rFonts w:hint="default" w:ascii="Times New Roman" w:hAnsi="Times New Roman" w:eastAsia="sans-serif" w:cs="Times New Roman"/>
                <w:b/>
                <w:bCs/>
                <w:i w:val="0"/>
                <w:iCs w:val="0"/>
                <w:caps w:val="0"/>
                <w:color w:val="000000"/>
                <w:spacing w:val="0"/>
                <w:sz w:val="24"/>
                <w:szCs w:val="24"/>
                <w:bdr w:val="none" w:color="auto" w:sz="0" w:space="0"/>
              </w:rPr>
              <w:t>Группа прав и свобод</w:t>
            </w:r>
          </w:p>
        </w:tc>
        <w:tc>
          <w:tcPr>
            <w:tcW w:w="789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0" w:beforeAutospacing="0" w:after="150" w:afterAutospacing="0"/>
              <w:ind w:right="0"/>
              <w:jc w:val="center"/>
              <w:rPr>
                <w:rFonts w:hint="default" w:ascii="Times New Roman" w:hAnsi="Times New Roman" w:cs="Times New Roman"/>
                <w:color w:val="000000"/>
                <w:sz w:val="24"/>
                <w:szCs w:val="24"/>
              </w:rPr>
            </w:pPr>
            <w:r>
              <w:rPr>
                <w:rFonts w:hint="default" w:ascii="Times New Roman" w:hAnsi="Times New Roman" w:eastAsia="sans-serif" w:cs="Times New Roman"/>
                <w:b/>
                <w:bCs/>
                <w:i w:val="0"/>
                <w:iCs w:val="0"/>
                <w:caps w:val="0"/>
                <w:color w:val="000000"/>
                <w:spacing w:val="0"/>
                <w:sz w:val="24"/>
                <w:szCs w:val="24"/>
                <w:bdr w:val="none" w:color="auto" w:sz="0" w:space="0"/>
              </w:rPr>
              <w:t>Права и свободы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180" w:hRule="atLeast"/>
        </w:trPr>
        <w:tc>
          <w:tcPr>
            <w:tcW w:w="225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0" w:beforeAutospacing="0" w:after="150" w:afterAutospacing="0"/>
              <w:ind w:right="0"/>
              <w:rPr>
                <w:rFonts w:hint="default" w:ascii="Times New Roman" w:hAnsi="Times New Roman" w:cs="Times New Roman"/>
                <w:color w:val="000000"/>
                <w:sz w:val="24"/>
                <w:szCs w:val="24"/>
              </w:rPr>
            </w:pPr>
            <w:r>
              <w:rPr>
                <w:rFonts w:hint="default" w:ascii="Times New Roman" w:hAnsi="Times New Roman" w:eastAsia="sans-serif" w:cs="Times New Roman"/>
                <w:i w:val="0"/>
                <w:iCs w:val="0"/>
                <w:caps w:val="0"/>
                <w:color w:val="000000"/>
                <w:spacing w:val="0"/>
                <w:sz w:val="24"/>
                <w:szCs w:val="24"/>
                <w:bdr w:val="none" w:color="auto" w:sz="0" w:space="0"/>
              </w:rPr>
              <w:t>1. Личные (гражданские)</w:t>
            </w:r>
          </w:p>
        </w:tc>
        <w:tc>
          <w:tcPr>
            <w:tcW w:w="789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center"/>
          </w:tcPr>
          <w:p>
            <w:pPr>
              <w:rPr>
                <w:rFonts w:hint="default" w:ascii="Times New Roman" w:hAnsi="Times New Roman" w:eastAsia="sans-serif" w:cs="Times New Roman"/>
                <w:i w:val="0"/>
                <w:iCs w:val="0"/>
                <w:caps w:val="0"/>
                <w:color w:val="25252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120" w:hRule="atLeast"/>
        </w:trPr>
        <w:tc>
          <w:tcPr>
            <w:tcW w:w="225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0" w:beforeAutospacing="0" w:after="150" w:afterAutospacing="0"/>
              <w:ind w:right="0"/>
              <w:rPr>
                <w:rFonts w:hint="default" w:ascii="Times New Roman" w:hAnsi="Times New Roman" w:cs="Times New Roman"/>
                <w:color w:val="000000"/>
                <w:sz w:val="24"/>
                <w:szCs w:val="24"/>
              </w:rPr>
            </w:pPr>
            <w:r>
              <w:rPr>
                <w:rFonts w:hint="default" w:ascii="Times New Roman" w:hAnsi="Times New Roman" w:eastAsia="sans-serif" w:cs="Times New Roman"/>
                <w:i w:val="0"/>
                <w:iCs w:val="0"/>
                <w:caps w:val="0"/>
                <w:color w:val="000000"/>
                <w:spacing w:val="0"/>
                <w:sz w:val="24"/>
                <w:szCs w:val="24"/>
                <w:bdr w:val="none" w:color="auto" w:sz="0" w:space="0"/>
              </w:rPr>
              <w:t>2. Политические</w:t>
            </w:r>
          </w:p>
        </w:tc>
        <w:tc>
          <w:tcPr>
            <w:tcW w:w="789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center"/>
          </w:tcPr>
          <w:p>
            <w:pPr>
              <w:rPr>
                <w:rFonts w:hint="default" w:ascii="Times New Roman" w:hAnsi="Times New Roman" w:eastAsia="sans-serif" w:cs="Times New Roman"/>
                <w:i w:val="0"/>
                <w:iCs w:val="0"/>
                <w:caps w:val="0"/>
                <w:color w:val="25252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120" w:hRule="atLeast"/>
        </w:trPr>
        <w:tc>
          <w:tcPr>
            <w:tcW w:w="225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0" w:beforeAutospacing="0" w:after="150" w:afterAutospacing="0"/>
              <w:ind w:right="0"/>
              <w:rPr>
                <w:rFonts w:hint="default" w:ascii="Times New Roman" w:hAnsi="Times New Roman" w:cs="Times New Roman"/>
                <w:color w:val="000000"/>
                <w:sz w:val="24"/>
                <w:szCs w:val="24"/>
              </w:rPr>
            </w:pPr>
            <w:r>
              <w:rPr>
                <w:rFonts w:hint="default" w:ascii="Times New Roman" w:hAnsi="Times New Roman" w:eastAsia="sans-serif" w:cs="Times New Roman"/>
                <w:i w:val="0"/>
                <w:iCs w:val="0"/>
                <w:caps w:val="0"/>
                <w:color w:val="000000"/>
                <w:spacing w:val="0"/>
                <w:sz w:val="24"/>
                <w:szCs w:val="24"/>
                <w:bdr w:val="none" w:color="auto" w:sz="0" w:space="0"/>
              </w:rPr>
              <w:t>3. Экономические</w:t>
            </w:r>
          </w:p>
        </w:tc>
        <w:tc>
          <w:tcPr>
            <w:tcW w:w="789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0" w:beforeAutospacing="0" w:after="150" w:afterAutospacing="0"/>
              <w:ind w:right="0"/>
              <w:rPr>
                <w:rFonts w:hint="default" w:ascii="Times New Roman" w:hAnsi="Times New Roman" w:cs="Times New Roman"/>
                <w:color w:val="000000"/>
                <w:sz w:val="24"/>
                <w:szCs w:val="24"/>
              </w:rPr>
            </w:pPr>
            <w:r>
              <w:rPr>
                <w:rFonts w:hint="default" w:ascii="Times New Roman" w:hAnsi="Times New Roman" w:eastAsia="sans-serif" w:cs="Times New Roman"/>
                <w:i/>
                <w:iCs/>
                <w:caps w:val="0"/>
                <w:color w:val="000000"/>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120" w:hRule="atLeast"/>
        </w:trPr>
        <w:tc>
          <w:tcPr>
            <w:tcW w:w="225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0" w:beforeAutospacing="0" w:after="150" w:afterAutospacing="0"/>
              <w:ind w:right="0"/>
              <w:rPr>
                <w:rFonts w:hint="default" w:ascii="Times New Roman" w:hAnsi="Times New Roman" w:cs="Times New Roman"/>
                <w:color w:val="000000"/>
                <w:sz w:val="24"/>
                <w:szCs w:val="24"/>
              </w:rPr>
            </w:pPr>
            <w:r>
              <w:rPr>
                <w:rFonts w:hint="default" w:ascii="Times New Roman" w:hAnsi="Times New Roman" w:eastAsia="sans-serif" w:cs="Times New Roman"/>
                <w:i w:val="0"/>
                <w:iCs w:val="0"/>
                <w:caps w:val="0"/>
                <w:color w:val="000000"/>
                <w:spacing w:val="0"/>
                <w:sz w:val="24"/>
                <w:szCs w:val="24"/>
                <w:bdr w:val="none" w:color="auto" w:sz="0" w:space="0"/>
              </w:rPr>
              <w:t>4. Социальные</w:t>
            </w:r>
          </w:p>
        </w:tc>
        <w:tc>
          <w:tcPr>
            <w:tcW w:w="789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center"/>
          </w:tcPr>
          <w:p>
            <w:pPr>
              <w:rPr>
                <w:rFonts w:hint="default" w:ascii="Times New Roman" w:hAnsi="Times New Roman" w:eastAsia="sans-serif" w:cs="Times New Roman"/>
                <w:i w:val="0"/>
                <w:iCs w:val="0"/>
                <w:caps w:val="0"/>
                <w:color w:val="25252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120" w:hRule="atLeast"/>
        </w:trPr>
        <w:tc>
          <w:tcPr>
            <w:tcW w:w="225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0" w:beforeAutospacing="0" w:after="150" w:afterAutospacing="0"/>
              <w:ind w:right="0"/>
              <w:rPr>
                <w:rFonts w:hint="default" w:ascii="Times New Roman" w:hAnsi="Times New Roman" w:cs="Times New Roman"/>
                <w:color w:val="000000"/>
                <w:sz w:val="24"/>
                <w:szCs w:val="24"/>
              </w:rPr>
            </w:pPr>
            <w:r>
              <w:rPr>
                <w:rFonts w:hint="default" w:ascii="Times New Roman" w:hAnsi="Times New Roman" w:eastAsia="sans-serif" w:cs="Times New Roman"/>
                <w:i w:val="0"/>
                <w:iCs w:val="0"/>
                <w:caps w:val="0"/>
                <w:color w:val="000000"/>
                <w:spacing w:val="0"/>
                <w:sz w:val="24"/>
                <w:szCs w:val="24"/>
                <w:bdr w:val="none" w:color="auto" w:sz="0" w:space="0"/>
              </w:rPr>
              <w:t>5. Культурные</w:t>
            </w:r>
          </w:p>
        </w:tc>
        <w:tc>
          <w:tcPr>
            <w:tcW w:w="789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center"/>
          </w:tcPr>
          <w:p>
            <w:pPr>
              <w:rPr>
                <w:rFonts w:hint="default" w:ascii="Times New Roman" w:hAnsi="Times New Roman" w:eastAsia="sans-serif" w:cs="Times New Roman"/>
                <w:i w:val="0"/>
                <w:iCs w:val="0"/>
                <w:caps w:val="0"/>
                <w:color w:val="252525"/>
                <w:spacing w:val="0"/>
                <w:sz w:val="24"/>
                <w:szCs w:val="24"/>
              </w:rPr>
            </w:pPr>
          </w:p>
        </w:tc>
      </w:tr>
    </w:tbl>
    <w:p>
      <w:pPr>
        <w:keepNext w:val="0"/>
        <w:keepLines w:val="0"/>
        <w:widowControl/>
        <w:suppressLineNumbers w:val="0"/>
        <w:shd w:val="clear" w:fill="FFFFFF"/>
        <w:ind w:left="0" w:firstLine="0"/>
        <w:jc w:val="left"/>
        <w:rPr>
          <w:rFonts w:hint="default" w:ascii="Times New Roman" w:hAnsi="Times New Roman" w:eastAsia="YS Text" w:cs="Times New Roman"/>
          <w:i w:val="0"/>
          <w:iCs w:val="0"/>
          <w:caps w:val="0"/>
          <w:color w:val="000000"/>
          <w:spacing w:val="0"/>
          <w:kern w:val="0"/>
          <w:sz w:val="24"/>
          <w:szCs w:val="24"/>
          <w:shd w:val="clear" w:fill="FFFFFF"/>
          <w:lang w:val="ru-RU" w:eastAsia="zh-CN" w:bidi="ar"/>
        </w:rPr>
      </w:pP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b/>
          <w:bCs/>
          <w:i w:val="0"/>
          <w:iCs w:val="0"/>
          <w:caps w:val="0"/>
          <w:color w:val="000000"/>
          <w:spacing w:val="0"/>
          <w:sz w:val="24"/>
          <w:szCs w:val="24"/>
          <w:shd w:val="clear" w:fill="FFFFFF"/>
          <w:lang w:val="ru-RU"/>
        </w:rPr>
        <w:t>2</w:t>
      </w:r>
      <w:r>
        <w:rPr>
          <w:rFonts w:hint="default" w:ascii="Times New Roman" w:hAnsi="Times New Roman" w:eastAsia="sans-serif" w:cs="Times New Roman"/>
          <w:b/>
          <w:bCs/>
          <w:i w:val="0"/>
          <w:iCs w:val="0"/>
          <w:caps w:val="0"/>
          <w:color w:val="000000"/>
          <w:spacing w:val="0"/>
          <w:sz w:val="24"/>
          <w:szCs w:val="24"/>
          <w:shd w:val="clear" w:fill="FFFFFF"/>
        </w:rPr>
        <w:t>. Соотнесите определения понятий и понятия:</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А)Конституционно-правовой статус личности.</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Б)Права человека.</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В)Свободы человека.</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Г)Юридические обязанности.</w:t>
      </w:r>
    </w:p>
    <w:tbl>
      <w:tblPr>
        <w:tblW w:w="105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05" w:type="dxa"/>
          <w:left w:w="105" w:type="dxa"/>
          <w:bottom w:w="105" w:type="dxa"/>
          <w:right w:w="105" w:type="dxa"/>
        </w:tblCellMar>
      </w:tblPr>
      <w:tblGrid>
        <w:gridCol w:w="10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220" w:hRule="atLeast"/>
        </w:trPr>
        <w:tc>
          <w:tcPr>
            <w:tcW w:w="1035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top"/>
          </w:tcPr>
          <w:p>
            <w:pPr>
              <w:pStyle w:val="5"/>
              <w:keepNext w:val="0"/>
              <w:keepLines w:val="0"/>
              <w:widowControl/>
              <w:numPr>
                <w:ilvl w:val="0"/>
                <w:numId w:val="2"/>
              </w:numPr>
              <w:suppressLineNumbers w:val="0"/>
              <w:spacing w:before="0" w:beforeAutospacing="0" w:after="150" w:afterAutospacing="0"/>
              <w:ind w:right="0"/>
              <w:rPr>
                <w:rFonts w:hint="default" w:ascii="Times New Roman" w:hAnsi="Times New Roman" w:eastAsia="sans-serif" w:cs="Times New Roman"/>
                <w:i/>
                <w:iCs/>
                <w:caps w:val="0"/>
                <w:color w:val="000000"/>
                <w:spacing w:val="0"/>
                <w:sz w:val="24"/>
                <w:szCs w:val="24"/>
                <w:bdr w:val="none" w:color="auto" w:sz="0" w:space="0"/>
              </w:rPr>
            </w:pPr>
            <w:r>
              <w:rPr>
                <w:rFonts w:hint="default" w:ascii="Times New Roman" w:hAnsi="Times New Roman" w:eastAsia="sans-serif" w:cs="Times New Roman"/>
                <w:i/>
                <w:iCs/>
                <w:caps w:val="0"/>
                <w:color w:val="000000"/>
                <w:spacing w:val="0"/>
                <w:sz w:val="24"/>
                <w:szCs w:val="24"/>
                <w:bdr w:val="none" w:color="auto" w:sz="0" w:space="0"/>
              </w:rPr>
              <w:t>установленные и гарантированные государством требования к поведению человека,</w:t>
            </w:r>
          </w:p>
          <w:p>
            <w:pPr>
              <w:pStyle w:val="5"/>
              <w:keepNext w:val="0"/>
              <w:keepLines w:val="0"/>
              <w:widowControl/>
              <w:numPr>
                <w:numId w:val="0"/>
              </w:numPr>
              <w:suppressLineNumbers w:val="0"/>
              <w:spacing w:before="0" w:beforeAutospacing="0" w:after="150" w:afterAutospacing="0"/>
              <w:ind w:right="0" w:rightChars="0"/>
              <w:rPr>
                <w:rFonts w:hint="default" w:ascii="Times New Roman" w:hAnsi="Times New Roman" w:cs="Times New Roman"/>
                <w:color w:val="000000"/>
                <w:sz w:val="24"/>
                <w:szCs w:val="24"/>
              </w:rPr>
            </w:pPr>
            <w:r>
              <w:rPr>
                <w:rFonts w:hint="default" w:ascii="Times New Roman" w:hAnsi="Times New Roman" w:eastAsia="sans-serif" w:cs="Times New Roman"/>
                <w:i/>
                <w:iCs/>
                <w:caps w:val="0"/>
                <w:color w:val="000000"/>
                <w:spacing w:val="0"/>
                <w:sz w:val="24"/>
                <w:szCs w:val="24"/>
                <w:bdr w:val="none" w:color="auto" w:sz="0" w:space="0"/>
              </w:rPr>
              <w:t xml:space="preserve"> обязательные для исполнения.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420" w:hRule="atLeast"/>
        </w:trPr>
        <w:tc>
          <w:tcPr>
            <w:tcW w:w="1035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top"/>
          </w:tcPr>
          <w:p>
            <w:pPr>
              <w:pStyle w:val="5"/>
              <w:keepNext w:val="0"/>
              <w:keepLines w:val="0"/>
              <w:widowControl/>
              <w:suppressLineNumbers w:val="0"/>
              <w:spacing w:before="0" w:beforeAutospacing="0" w:after="150" w:afterAutospacing="0"/>
              <w:ind w:right="0"/>
              <w:rPr>
                <w:rFonts w:hint="default" w:ascii="Times New Roman" w:hAnsi="Times New Roman" w:cs="Times New Roman"/>
                <w:color w:val="000000"/>
                <w:sz w:val="24"/>
                <w:szCs w:val="24"/>
              </w:rPr>
            </w:pPr>
            <w:r>
              <w:rPr>
                <w:rFonts w:hint="default" w:ascii="Times New Roman" w:hAnsi="Times New Roman" w:eastAsia="sans-serif" w:cs="Times New Roman"/>
                <w:i/>
                <w:iCs/>
                <w:caps w:val="0"/>
                <w:color w:val="000000"/>
                <w:spacing w:val="0"/>
                <w:sz w:val="24"/>
                <w:szCs w:val="24"/>
                <w:bdr w:val="none" w:color="auto" w:sz="0" w:space="0"/>
              </w:rPr>
              <w:t>2.сферы, области деятельности человека, в которые государство не должно вмешиваться и в которых индивид может действовать по своему усмотрению в соответствии со своими интересами и целями, не выходя за установленные законодательством пределы.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180" w:hRule="atLeast"/>
        </w:trPr>
        <w:tc>
          <w:tcPr>
            <w:tcW w:w="1035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top"/>
          </w:tcPr>
          <w:p>
            <w:pPr>
              <w:pStyle w:val="5"/>
              <w:keepNext w:val="0"/>
              <w:keepLines w:val="0"/>
              <w:widowControl/>
              <w:suppressLineNumbers w:val="0"/>
              <w:spacing w:before="0" w:beforeAutospacing="0" w:after="150" w:afterAutospacing="0"/>
              <w:ind w:right="0"/>
              <w:rPr>
                <w:rFonts w:hint="default" w:ascii="Times New Roman" w:hAnsi="Times New Roman" w:cs="Times New Roman"/>
                <w:color w:val="000000"/>
                <w:sz w:val="24"/>
                <w:szCs w:val="24"/>
              </w:rPr>
            </w:pPr>
            <w:r>
              <w:rPr>
                <w:rFonts w:hint="default" w:ascii="Times New Roman" w:hAnsi="Times New Roman" w:eastAsia="sans-serif" w:cs="Times New Roman"/>
                <w:i/>
                <w:iCs/>
                <w:caps w:val="0"/>
                <w:color w:val="000000"/>
                <w:spacing w:val="0"/>
                <w:sz w:val="24"/>
                <w:szCs w:val="24"/>
                <w:bdr w:val="none" w:color="auto" w:sz="0" w:space="0"/>
              </w:rPr>
              <w:t>3.понятие, характеризующее правовой статус человека по отношению к государству, его возможности и притязания в экономической, социальной, политической и культурной сферах.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60" w:hRule="atLeast"/>
        </w:trPr>
        <w:tc>
          <w:tcPr>
            <w:tcW w:w="1035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top"/>
          </w:tcPr>
          <w:p>
            <w:pPr>
              <w:pStyle w:val="5"/>
              <w:keepNext w:val="0"/>
              <w:keepLines w:val="0"/>
              <w:widowControl/>
              <w:suppressLineNumbers w:val="0"/>
              <w:spacing w:before="0" w:beforeAutospacing="0" w:after="150" w:afterAutospacing="0"/>
              <w:ind w:right="0"/>
              <w:rPr>
                <w:rFonts w:hint="default" w:ascii="Times New Roman" w:hAnsi="Times New Roman" w:cs="Times New Roman"/>
                <w:color w:val="000000"/>
                <w:sz w:val="24"/>
                <w:szCs w:val="24"/>
              </w:rPr>
            </w:pPr>
            <w:r>
              <w:rPr>
                <w:rFonts w:hint="default" w:ascii="Times New Roman" w:hAnsi="Times New Roman" w:eastAsia="sans-serif" w:cs="Times New Roman"/>
                <w:i/>
                <w:iCs/>
                <w:caps w:val="0"/>
                <w:color w:val="000000"/>
                <w:spacing w:val="0"/>
                <w:sz w:val="24"/>
                <w:szCs w:val="24"/>
                <w:bdr w:val="none" w:color="auto" w:sz="0" w:space="0"/>
              </w:rPr>
              <w:t>4.совокупность гарантируемых Конституцией прав и свобод, а также устанавливаемых обязанностей.</w:t>
            </w:r>
          </w:p>
        </w:tc>
      </w:tr>
    </w:tbl>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iCs w:val="0"/>
          <w:caps w:val="0"/>
          <w:color w:val="000000"/>
          <w:spacing w:val="0"/>
          <w:sz w:val="28"/>
          <w:szCs w:val="28"/>
          <w:shd w:val="clear" w:fill="FFFFFF"/>
        </w:rPr>
      </w:pP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b w:val="0"/>
          <w:bCs w:val="0"/>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sz w:val="28"/>
          <w:szCs w:val="28"/>
          <w:shd w:val="clear" w:fill="FFFFFF"/>
          <w:lang w:val="ru-RU"/>
        </w:rPr>
        <w:t>3.</w:t>
      </w:r>
      <w:r>
        <w:rPr>
          <w:rFonts w:hint="default" w:ascii="Times New Roman" w:hAnsi="Times New Roman" w:eastAsia="sans-serif" w:cs="Times New Roman"/>
          <w:b/>
          <w:bCs/>
          <w:i w:val="0"/>
          <w:iCs w:val="0"/>
          <w:caps w:val="0"/>
          <w:color w:val="000000"/>
          <w:spacing w:val="0"/>
          <w:sz w:val="28"/>
          <w:szCs w:val="28"/>
          <w:shd w:val="clear" w:fill="FFFFFF"/>
        </w:rPr>
        <w:t xml:space="preserve"> </w:t>
      </w:r>
      <w:r>
        <w:rPr>
          <w:rFonts w:hint="default" w:ascii="Times New Roman" w:hAnsi="Times New Roman" w:eastAsia="sans-serif" w:cs="Times New Roman"/>
          <w:b w:val="0"/>
          <w:bCs w:val="0"/>
          <w:i w:val="0"/>
          <w:iCs w:val="0"/>
          <w:caps w:val="0"/>
          <w:color w:val="000000"/>
          <w:spacing w:val="0"/>
          <w:sz w:val="28"/>
          <w:szCs w:val="28"/>
          <w:shd w:val="clear" w:fill="FFFFFF"/>
        </w:rPr>
        <w:t>Опираясь на положения части 3 статьи 56 Конституции РФ, перечислите те права человека и гражданина, которые не могут быть ограничены даже в условиях чрезвычайного положения в стране.</w:t>
      </w:r>
    </w:p>
    <w:p>
      <w:pPr>
        <w:pStyle w:val="5"/>
        <w:keepNext w:val="0"/>
        <w:keepLines w:val="0"/>
        <w:widowControl/>
        <w:suppressLineNumbers w:val="0"/>
        <w:shd w:val="clear" w:fill="FFFFFF"/>
        <w:spacing w:before="0" w:beforeAutospacing="0" w:after="150" w:afterAutospacing="0"/>
        <w:ind w:left="0" w:right="0" w:firstLine="0"/>
        <w:rPr>
          <w:rFonts w:hint="default" w:ascii="sans-serif" w:hAnsi="sans-serif" w:eastAsia="sans-serif" w:cs="sans-serif"/>
          <w:i w:val="0"/>
          <w:iCs w:val="0"/>
          <w:caps w:val="0"/>
          <w:color w:val="000000"/>
          <w:spacing w:val="0"/>
          <w:sz w:val="21"/>
          <w:szCs w:val="21"/>
        </w:rPr>
      </w:pPr>
    </w:p>
    <w:p>
      <w:pPr>
        <w:pStyle w:val="5"/>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sz w:val="28"/>
          <w:szCs w:val="28"/>
          <w:shd w:val="clear" w:fill="FFFFFF"/>
          <w:lang w:val="ru-RU"/>
        </w:rPr>
        <w:t>4.</w:t>
      </w:r>
      <w:r>
        <w:rPr>
          <w:rFonts w:hint="default" w:ascii="Times New Roman" w:hAnsi="Times New Roman" w:eastAsia="sans-serif" w:cs="Times New Roman"/>
          <w:i w:val="0"/>
          <w:iCs w:val="0"/>
          <w:caps w:val="0"/>
          <w:color w:val="000000"/>
          <w:spacing w:val="0"/>
          <w:sz w:val="28"/>
          <w:szCs w:val="28"/>
          <w:shd w:val="clear" w:fill="FFFFFF"/>
        </w:rPr>
        <w:t xml:space="preserve"> В последнее десятилетие во многих странах мира усиливается движение за законодательное разрешение эвтаназии. (</w:t>
      </w:r>
      <w:r>
        <w:rPr>
          <w:rFonts w:hint="default" w:ascii="Times New Roman" w:hAnsi="Times New Roman" w:eastAsia="sans-serif" w:cs="Times New Roman"/>
          <w:i/>
          <w:iCs/>
          <w:caps w:val="0"/>
          <w:color w:val="000000"/>
          <w:spacing w:val="0"/>
          <w:sz w:val="28"/>
          <w:szCs w:val="28"/>
          <w:shd w:val="clear" w:fill="FFFFFF"/>
        </w:rPr>
        <w:t>Эвтаназией </w:t>
      </w:r>
      <w:r>
        <w:rPr>
          <w:rFonts w:hint="default" w:ascii="Times New Roman" w:hAnsi="Times New Roman" w:eastAsia="sans-serif" w:cs="Times New Roman"/>
          <w:i w:val="0"/>
          <w:iCs w:val="0"/>
          <w:caps w:val="0"/>
          <w:color w:val="000000"/>
          <w:spacing w:val="0"/>
          <w:sz w:val="28"/>
          <w:szCs w:val="28"/>
          <w:shd w:val="clear" w:fill="FFFFFF"/>
        </w:rPr>
        <w:t>называется искусственное прерывание врачом жизни пациента в безвыходных ситуациях при неизлечимых болезнях.) Противники эвтаназии называют ее убийством и утверждают, что она нарушает фундаментальное право человека – право на жизнь Сторонники эвтаназии доказывают, что право на жизнь не означает обязанности человека жить в том случае, если он этого не хочет. Также они полагают, что одним из элементов права человека на жизнь является его правомочие распоряжаться своей жизнью и самостоятельно определять временные пределы своего существования, т.е. право на смерть.</w:t>
      </w:r>
    </w:p>
    <w:p>
      <w:pPr>
        <w:pStyle w:val="5"/>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Выскажите свое мнение по данной проблеме. Считаете ли вы возможным легализацию эвтаназии в Российской Федерации?</w:t>
      </w:r>
    </w:p>
    <w:p>
      <w:pPr>
        <w:pStyle w:val="5"/>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iCs w:val="0"/>
          <w:caps w:val="0"/>
          <w:color w:val="000000"/>
          <w:spacing w:val="0"/>
          <w:sz w:val="28"/>
          <w:szCs w:val="28"/>
        </w:rPr>
      </w:pPr>
    </w:p>
    <w:p>
      <w:pPr>
        <w:pStyle w:val="5"/>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b/>
          <w:bCs/>
          <w:i w:val="0"/>
          <w:iCs w:val="0"/>
          <w:caps w:val="0"/>
          <w:color w:val="000000"/>
          <w:spacing w:val="0"/>
          <w:sz w:val="28"/>
          <w:szCs w:val="28"/>
          <w:shd w:val="clear" w:fill="FFFFFF"/>
          <w:lang w:val="ru-RU"/>
        </w:rPr>
        <w:t>5.</w:t>
      </w:r>
      <w:r>
        <w:rPr>
          <w:rFonts w:hint="default" w:ascii="Times New Roman" w:hAnsi="Times New Roman" w:eastAsia="sans-serif" w:cs="Times New Roman"/>
          <w:b/>
          <w:bCs/>
          <w:i w:val="0"/>
          <w:iCs w:val="0"/>
          <w:caps w:val="0"/>
          <w:color w:val="000000"/>
          <w:spacing w:val="0"/>
          <w:sz w:val="28"/>
          <w:szCs w:val="28"/>
          <w:shd w:val="clear" w:fill="FFFFFF"/>
        </w:rPr>
        <w:t xml:space="preserve"> </w:t>
      </w:r>
      <w:r>
        <w:rPr>
          <w:rFonts w:hint="default" w:ascii="Times New Roman" w:hAnsi="Times New Roman" w:eastAsia="sans-serif" w:cs="Times New Roman"/>
          <w:i w:val="0"/>
          <w:iCs w:val="0"/>
          <w:caps w:val="0"/>
          <w:color w:val="000000"/>
          <w:spacing w:val="0"/>
          <w:sz w:val="28"/>
          <w:szCs w:val="28"/>
          <w:shd w:val="clear" w:fill="FFFFFF"/>
        </w:rPr>
        <w:t>Итальянский просветитель, юрист и публицист Чезаре Беккариа в своей книге «О преступлениях и наказаниях» писал, что смертная казнь не основана на настоящем праве, поскольку никому из людей не дано право убивать себе подобных. По мнению Беккариа, смертная казнь является «войной с гражданином, считающей необходимым или полезным уничтожить его жизнь».</w:t>
      </w:r>
    </w:p>
    <w:p>
      <w:pPr>
        <w:pStyle w:val="5"/>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iCs w:val="0"/>
          <w:caps w:val="0"/>
          <w:color w:val="000000"/>
          <w:spacing w:val="0"/>
          <w:sz w:val="28"/>
          <w:szCs w:val="28"/>
        </w:rPr>
      </w:pPr>
      <w:r>
        <w:rPr>
          <w:rFonts w:hint="default" w:ascii="Times New Roman" w:hAnsi="Times New Roman" w:eastAsia="sans-serif" w:cs="Times New Roman"/>
          <w:i w:val="0"/>
          <w:iCs w:val="0"/>
          <w:caps w:val="0"/>
          <w:color w:val="000000"/>
          <w:spacing w:val="0"/>
          <w:sz w:val="28"/>
          <w:szCs w:val="28"/>
          <w:shd w:val="clear" w:fill="FFFFFF"/>
        </w:rPr>
        <w:t>Согласны ли вы с мнением Ч. Беккариа? Обоснуйте свой ответ.</w:t>
      </w:r>
    </w:p>
    <w:p>
      <w:pPr>
        <w:keepNext w:val="0"/>
        <w:keepLines w:val="0"/>
        <w:widowControl/>
        <w:suppressLineNumbers w:val="0"/>
        <w:shd w:val="clear" w:fill="FFFFFF"/>
        <w:ind w:left="0" w:firstLine="0"/>
        <w:jc w:val="left"/>
        <w:rPr>
          <w:rFonts w:hint="default" w:ascii="Times New Roman" w:hAnsi="Times New Roman" w:eastAsia="YS Text" w:cs="Times New Roman"/>
          <w:i w:val="0"/>
          <w:iCs w:val="0"/>
          <w:caps w:val="0"/>
          <w:color w:val="000000"/>
          <w:spacing w:val="0"/>
          <w:kern w:val="0"/>
          <w:sz w:val="28"/>
          <w:szCs w:val="28"/>
          <w:shd w:val="clear" w:fill="FFFFFF"/>
          <w:lang w:val="ru-RU" w:eastAsia="zh-CN" w:bidi="ar"/>
        </w:rPr>
      </w:pPr>
    </w:p>
    <w:p>
      <w:pPr>
        <w:keepNext w:val="0"/>
        <w:keepLines w:val="0"/>
        <w:widowControl/>
        <w:suppressLineNumbers w:val="0"/>
        <w:shd w:val="clear" w:fill="FFFFFF"/>
        <w:ind w:left="0" w:firstLine="0"/>
        <w:jc w:val="left"/>
        <w:rPr>
          <w:rFonts w:hint="default" w:ascii="Times New Roman" w:hAnsi="Times New Roman" w:eastAsia="YS Text" w:cs="Times New Roman"/>
          <w:b/>
          <w:bCs/>
          <w:i w:val="0"/>
          <w:iCs w:val="0"/>
          <w:caps w:val="0"/>
          <w:color w:val="000000"/>
          <w:spacing w:val="0"/>
          <w:kern w:val="0"/>
          <w:sz w:val="28"/>
          <w:szCs w:val="28"/>
          <w:shd w:val="clear" w:fill="FFFFFF"/>
          <w:lang w:val="ru-RU" w:eastAsia="zh-CN" w:bidi="ar"/>
        </w:rPr>
      </w:pPr>
      <w:r>
        <w:rPr>
          <w:rFonts w:hint="default" w:ascii="Times New Roman" w:hAnsi="Times New Roman" w:eastAsia="YS Text" w:cs="Times New Roman"/>
          <w:b/>
          <w:bCs/>
          <w:i w:val="0"/>
          <w:iCs w:val="0"/>
          <w:caps w:val="0"/>
          <w:color w:val="000000"/>
          <w:spacing w:val="0"/>
          <w:kern w:val="0"/>
          <w:sz w:val="28"/>
          <w:szCs w:val="28"/>
          <w:shd w:val="clear" w:fill="FFFFFF"/>
          <w:lang w:val="ru-RU" w:eastAsia="zh-CN" w:bidi="ar"/>
        </w:rPr>
        <w:t>6.</w:t>
      </w:r>
    </w:p>
    <w:p>
      <w:pPr>
        <w:keepNext w:val="0"/>
        <w:keepLines w:val="0"/>
        <w:widowControl/>
        <w:suppressLineNumbers w:val="0"/>
        <w:shd w:val="clear" w:fill="FFFFFF"/>
        <w:ind w:left="0" w:firstLine="0"/>
        <w:jc w:val="left"/>
        <w:rPr>
          <w:rFonts w:hint="default" w:ascii="Times New Roman" w:hAnsi="Times New Roman" w:eastAsia="YS Text" w:cs="Times New Roman"/>
          <w:i w:val="0"/>
          <w:iCs w:val="0"/>
          <w:caps w:val="0"/>
          <w:color w:val="000000"/>
          <w:spacing w:val="0"/>
          <w:sz w:val="28"/>
          <w:szCs w:val="28"/>
        </w:rPr>
      </w:pPr>
      <w:r>
        <w:rPr>
          <w:rFonts w:hint="default" w:ascii="Times New Roman" w:hAnsi="Times New Roman" w:eastAsia="YS Text" w:cs="Times New Roman"/>
          <w:i w:val="0"/>
          <w:iCs w:val="0"/>
          <w:caps w:val="0"/>
          <w:color w:val="000000"/>
          <w:spacing w:val="0"/>
          <w:kern w:val="0"/>
          <w:sz w:val="28"/>
          <w:szCs w:val="28"/>
          <w:shd w:val="clear" w:fill="FFFFFF"/>
          <w:lang w:val="en-US" w:eastAsia="zh-CN" w:bidi="ar"/>
        </w:rPr>
        <w:t>1 Что включает в себя понятие «конституционный статус</w:t>
      </w:r>
    </w:p>
    <w:p>
      <w:pPr>
        <w:keepNext w:val="0"/>
        <w:keepLines w:val="0"/>
        <w:widowControl/>
        <w:suppressLineNumbers w:val="0"/>
        <w:shd w:val="clear" w:fill="FFFFFF"/>
        <w:ind w:left="0" w:firstLine="0"/>
        <w:jc w:val="left"/>
        <w:rPr>
          <w:rFonts w:hint="default" w:ascii="Times New Roman" w:hAnsi="Times New Roman" w:eastAsia="YS Text" w:cs="Times New Roman"/>
          <w:i w:val="0"/>
          <w:iCs w:val="0"/>
          <w:caps w:val="0"/>
          <w:color w:val="000000"/>
          <w:spacing w:val="0"/>
          <w:sz w:val="28"/>
          <w:szCs w:val="28"/>
        </w:rPr>
      </w:pPr>
      <w:r>
        <w:rPr>
          <w:rFonts w:hint="default" w:ascii="Times New Roman" w:hAnsi="Times New Roman" w:eastAsia="YS Text" w:cs="Times New Roman"/>
          <w:i w:val="0"/>
          <w:iCs w:val="0"/>
          <w:caps w:val="0"/>
          <w:color w:val="000000"/>
          <w:spacing w:val="0"/>
          <w:kern w:val="0"/>
          <w:sz w:val="28"/>
          <w:szCs w:val="28"/>
          <w:shd w:val="clear" w:fill="FFFFFF"/>
          <w:lang w:val="en-US" w:eastAsia="zh-CN" w:bidi="ar"/>
        </w:rPr>
        <w:t>личности»? Каково значение данной категории?</w:t>
      </w:r>
    </w:p>
    <w:p>
      <w:pPr>
        <w:keepNext w:val="0"/>
        <w:keepLines w:val="0"/>
        <w:widowControl/>
        <w:suppressLineNumbers w:val="0"/>
        <w:shd w:val="clear" w:fill="FFFFFF"/>
        <w:ind w:left="0" w:firstLine="0"/>
        <w:jc w:val="left"/>
        <w:rPr>
          <w:rFonts w:hint="default" w:ascii="Times New Roman" w:hAnsi="Times New Roman" w:eastAsia="YS Text" w:cs="Times New Roman"/>
          <w:i w:val="0"/>
          <w:iCs w:val="0"/>
          <w:caps w:val="0"/>
          <w:color w:val="000000"/>
          <w:spacing w:val="0"/>
          <w:sz w:val="28"/>
          <w:szCs w:val="28"/>
        </w:rPr>
      </w:pPr>
      <w:r>
        <w:rPr>
          <w:rFonts w:hint="default" w:ascii="Times New Roman" w:hAnsi="Times New Roman" w:eastAsia="YS Text" w:cs="Times New Roman"/>
          <w:i w:val="0"/>
          <w:iCs w:val="0"/>
          <w:caps w:val="0"/>
          <w:color w:val="000000"/>
          <w:spacing w:val="0"/>
          <w:kern w:val="0"/>
          <w:sz w:val="28"/>
          <w:szCs w:val="28"/>
          <w:shd w:val="clear" w:fill="FFFFFF"/>
          <w:lang w:val="en-US" w:eastAsia="zh-CN" w:bidi="ar"/>
        </w:rPr>
        <w:t>2 Каково место норм о правах и свободах человека и граж-</w:t>
      </w:r>
    </w:p>
    <w:p>
      <w:pPr>
        <w:keepNext w:val="0"/>
        <w:keepLines w:val="0"/>
        <w:widowControl/>
        <w:suppressLineNumbers w:val="0"/>
        <w:shd w:val="clear" w:fill="FFFFFF"/>
        <w:ind w:left="0" w:firstLine="0"/>
        <w:jc w:val="left"/>
        <w:rPr>
          <w:rFonts w:hint="default" w:ascii="Times New Roman" w:hAnsi="Times New Roman" w:eastAsia="YS Text" w:cs="Times New Roman"/>
          <w:i w:val="0"/>
          <w:iCs w:val="0"/>
          <w:caps w:val="0"/>
          <w:color w:val="000000"/>
          <w:spacing w:val="0"/>
          <w:sz w:val="28"/>
          <w:szCs w:val="28"/>
        </w:rPr>
      </w:pPr>
      <w:r>
        <w:rPr>
          <w:rFonts w:hint="default" w:ascii="Times New Roman" w:hAnsi="Times New Roman" w:eastAsia="YS Text" w:cs="Times New Roman"/>
          <w:i w:val="0"/>
          <w:iCs w:val="0"/>
          <w:caps w:val="0"/>
          <w:color w:val="000000"/>
          <w:spacing w:val="0"/>
          <w:kern w:val="0"/>
          <w:sz w:val="28"/>
          <w:szCs w:val="28"/>
          <w:shd w:val="clear" w:fill="FFFFFF"/>
          <w:lang w:val="en-US" w:eastAsia="zh-CN" w:bidi="ar"/>
        </w:rPr>
        <w:t>данина в структуре конституционного права России?</w:t>
      </w:r>
    </w:p>
    <w:p>
      <w:pPr>
        <w:keepNext w:val="0"/>
        <w:keepLines w:val="0"/>
        <w:widowControl/>
        <w:suppressLineNumbers w:val="0"/>
        <w:shd w:val="clear" w:fill="FFFFFF"/>
        <w:ind w:left="0" w:firstLine="0"/>
        <w:jc w:val="left"/>
        <w:rPr>
          <w:rFonts w:hint="default" w:ascii="Times New Roman" w:hAnsi="Times New Roman" w:eastAsia="YS Text" w:cs="Times New Roman"/>
          <w:i w:val="0"/>
          <w:iCs w:val="0"/>
          <w:caps w:val="0"/>
          <w:color w:val="000000"/>
          <w:spacing w:val="0"/>
          <w:sz w:val="28"/>
          <w:szCs w:val="28"/>
        </w:rPr>
      </w:pPr>
      <w:r>
        <w:rPr>
          <w:rFonts w:hint="default" w:ascii="Times New Roman" w:hAnsi="Times New Roman" w:eastAsia="YS Text" w:cs="Times New Roman"/>
          <w:i w:val="0"/>
          <w:iCs w:val="0"/>
          <w:caps w:val="0"/>
          <w:color w:val="000000"/>
          <w:spacing w:val="0"/>
          <w:kern w:val="0"/>
          <w:sz w:val="28"/>
          <w:szCs w:val="28"/>
          <w:shd w:val="clear" w:fill="FFFFFF"/>
          <w:lang w:val="en-US" w:eastAsia="zh-CN" w:bidi="ar"/>
        </w:rPr>
        <w:t>3 В чем специфика конституционных прав и свобод?</w:t>
      </w:r>
    </w:p>
    <w:p>
      <w:pPr>
        <w:keepNext w:val="0"/>
        <w:keepLines w:val="0"/>
        <w:widowControl/>
        <w:suppressLineNumbers w:val="0"/>
        <w:shd w:val="clear" w:fill="FFFFFF"/>
        <w:ind w:left="0" w:firstLine="0"/>
        <w:jc w:val="left"/>
        <w:rPr>
          <w:rFonts w:hint="default" w:ascii="Times New Roman" w:hAnsi="Times New Roman" w:eastAsia="YS Text" w:cs="Times New Roman"/>
          <w:i w:val="0"/>
          <w:iCs w:val="0"/>
          <w:caps w:val="0"/>
          <w:color w:val="000000"/>
          <w:spacing w:val="0"/>
          <w:sz w:val="28"/>
          <w:szCs w:val="28"/>
        </w:rPr>
      </w:pPr>
      <w:r>
        <w:rPr>
          <w:rFonts w:hint="default" w:ascii="Times New Roman" w:hAnsi="Times New Roman" w:eastAsia="YS Text" w:cs="Times New Roman"/>
          <w:i w:val="0"/>
          <w:iCs w:val="0"/>
          <w:caps w:val="0"/>
          <w:color w:val="000000"/>
          <w:spacing w:val="0"/>
          <w:kern w:val="0"/>
          <w:sz w:val="28"/>
          <w:szCs w:val="28"/>
          <w:shd w:val="clear" w:fill="FFFFFF"/>
          <w:lang w:val="en-US" w:eastAsia="zh-CN" w:bidi="ar"/>
        </w:rPr>
        <w:t>4 «Основные права и свободы» и «конституционные права и</w:t>
      </w:r>
    </w:p>
    <w:p>
      <w:pPr>
        <w:keepNext w:val="0"/>
        <w:keepLines w:val="0"/>
        <w:widowControl/>
        <w:suppressLineNumbers w:val="0"/>
        <w:shd w:val="clear" w:fill="FFFFFF"/>
        <w:ind w:left="0" w:firstLine="0"/>
        <w:jc w:val="left"/>
        <w:rPr>
          <w:rFonts w:hint="default" w:ascii="Times New Roman" w:hAnsi="Times New Roman" w:eastAsia="YS Text" w:cs="Times New Roman"/>
          <w:i w:val="0"/>
          <w:iCs w:val="0"/>
          <w:caps w:val="0"/>
          <w:color w:val="000000"/>
          <w:spacing w:val="0"/>
          <w:sz w:val="28"/>
          <w:szCs w:val="28"/>
        </w:rPr>
      </w:pPr>
      <w:r>
        <w:rPr>
          <w:rFonts w:hint="default" w:ascii="Times New Roman" w:hAnsi="Times New Roman" w:eastAsia="YS Text" w:cs="Times New Roman"/>
          <w:i w:val="0"/>
          <w:iCs w:val="0"/>
          <w:caps w:val="0"/>
          <w:color w:val="000000"/>
          <w:spacing w:val="0"/>
          <w:kern w:val="0"/>
          <w:sz w:val="28"/>
          <w:szCs w:val="28"/>
          <w:shd w:val="clear" w:fill="FFFFFF"/>
          <w:lang w:val="en-US" w:eastAsia="zh-CN" w:bidi="ar"/>
        </w:rPr>
        <w:t>свободы»: соотношение понятий. Могут ли основные права</w:t>
      </w:r>
    </w:p>
    <w:p>
      <w:pPr>
        <w:keepNext w:val="0"/>
        <w:keepLines w:val="0"/>
        <w:widowControl/>
        <w:suppressLineNumbers w:val="0"/>
        <w:shd w:val="clear" w:fill="FFFFFF"/>
        <w:ind w:left="0" w:firstLine="0"/>
        <w:jc w:val="left"/>
        <w:rPr>
          <w:rFonts w:hint="default" w:ascii="Times New Roman" w:hAnsi="Times New Roman" w:eastAsia="YS Text" w:cs="Times New Roman"/>
          <w:i w:val="0"/>
          <w:iCs w:val="0"/>
          <w:caps w:val="0"/>
          <w:color w:val="000000"/>
          <w:spacing w:val="0"/>
          <w:sz w:val="28"/>
          <w:szCs w:val="28"/>
        </w:rPr>
      </w:pPr>
      <w:r>
        <w:rPr>
          <w:rFonts w:hint="default" w:ascii="Times New Roman" w:hAnsi="Times New Roman" w:eastAsia="YS Text" w:cs="Times New Roman"/>
          <w:i w:val="0"/>
          <w:iCs w:val="0"/>
          <w:caps w:val="0"/>
          <w:color w:val="000000"/>
          <w:spacing w:val="0"/>
          <w:kern w:val="0"/>
          <w:sz w:val="28"/>
          <w:szCs w:val="28"/>
          <w:shd w:val="clear" w:fill="FFFFFF"/>
          <w:lang w:val="en-US" w:eastAsia="zh-CN" w:bidi="ar"/>
        </w:rPr>
        <w:t>и свободы содержаться еще где-либо, помимо конституции?</w:t>
      </w:r>
    </w:p>
    <w:p>
      <w:pPr>
        <w:pStyle w:val="8"/>
        <w:jc w:val="left"/>
        <w:rPr>
          <w:rFonts w:hint="default" w:ascii="Times New Roman" w:hAnsi="Times New Roman" w:eastAsia="Georgia" w:cs="Times New Roman"/>
          <w:color w:val="FF0000"/>
          <w:sz w:val="28"/>
          <w:szCs w:val="28"/>
          <w:lang w:val="ru-RU"/>
        </w:rPr>
      </w:pPr>
      <w:r>
        <w:rPr>
          <w:rFonts w:hint="default" w:ascii="Times New Roman" w:hAnsi="Times New Roman" w:eastAsia="Georgia" w:cs="Times New Roman"/>
          <w:color w:val="FF0000"/>
          <w:sz w:val="28"/>
          <w:szCs w:val="28"/>
          <w:lang w:val="ru-RU"/>
        </w:rPr>
        <w:t xml:space="preserve">Выполнить задания до 03.02.2022 г., присылать выполненные задания на электронную почту. </w:t>
      </w:r>
    </w:p>
    <w:p>
      <w:pPr>
        <w:pStyle w:val="8"/>
        <w:jc w:val="left"/>
        <w:rPr>
          <w:rFonts w:hint="default" w:ascii="Times New Roman" w:hAnsi="Times New Roman" w:eastAsia="Georgia" w:cs="Times New Roman"/>
          <w:color w:val="FF0000"/>
          <w:sz w:val="28"/>
          <w:szCs w:val="28"/>
          <w:lang w:val="ru-RU"/>
        </w:rPr>
      </w:pPr>
    </w:p>
    <w:p>
      <w:pPr>
        <w:pStyle w:val="8"/>
        <w:jc w:val="left"/>
        <w:rPr>
          <w:rFonts w:ascii="Times New Roman" w:hAnsi="Times New Roman" w:eastAsia="Times New Roman" w:cs="Times New Roman"/>
          <w:sz w:val="28"/>
          <w:szCs w:val="28"/>
          <w:shd w:val="clear" w:color="auto" w:fill="FFFFFF"/>
        </w:rPr>
      </w:pPr>
      <w:r>
        <w:rPr>
          <w:rFonts w:hint="default" w:ascii="Times New Roman" w:hAnsi="Times New Roman" w:eastAsia="Georgia" w:cs="Times New Roman"/>
          <w:color w:val="333333"/>
          <w:sz w:val="28"/>
          <w:szCs w:val="28"/>
          <w:lang w:val="ru-RU"/>
        </w:rPr>
        <w:t xml:space="preserve">Задания по теме  : </w:t>
      </w:r>
      <w:r>
        <w:rPr>
          <w:rFonts w:ascii="Times New Roman" w:hAnsi="Times New Roman" w:eastAsia="Times New Roman" w:cs="Times New Roman"/>
          <w:sz w:val="28"/>
          <w:szCs w:val="28"/>
          <w:shd w:val="clear" w:color="auto" w:fill="FFFFFF"/>
        </w:rPr>
        <w:t>Понятие и принципы гражданства</w:t>
      </w:r>
    </w:p>
    <w:p>
      <w:pPr>
        <w:pStyle w:val="5"/>
        <w:keepNext w:val="0"/>
        <w:keepLines w:val="0"/>
        <w:widowControl/>
        <w:suppressLineNumbers w:val="0"/>
        <w:shd w:val="clear" w:fill="FFFFFF"/>
        <w:spacing w:before="0" w:beforeAutospacing="0" w:after="150" w:afterAutospacing="0"/>
        <w:ind w:left="0" w:right="0" w:firstLine="0"/>
        <w:rPr>
          <w:rFonts w:ascii="sans-serif" w:hAnsi="sans-serif" w:eastAsia="sans-serif" w:cs="sans-serif"/>
          <w:i w:val="0"/>
          <w:iCs w:val="0"/>
          <w:caps w:val="0"/>
          <w:color w:val="000000"/>
          <w:spacing w:val="0"/>
          <w:sz w:val="21"/>
          <w:szCs w:val="21"/>
        </w:rPr>
      </w:pPr>
      <w:r>
        <w:rPr>
          <w:rFonts w:hint="default" w:ascii="sans-serif" w:hAnsi="sans-serif" w:eastAsia="sans-serif" w:cs="sans-serif"/>
          <w:b/>
          <w:bCs/>
          <w:i w:val="0"/>
          <w:iCs w:val="0"/>
          <w:caps w:val="0"/>
          <w:color w:val="000000"/>
          <w:spacing w:val="0"/>
          <w:sz w:val="21"/>
          <w:szCs w:val="21"/>
          <w:shd w:val="clear" w:fill="FFFFFF"/>
        </w:rPr>
        <w:t>1. Дайте определения понятий:</w:t>
      </w:r>
    </w:p>
    <w:tbl>
      <w:tblPr>
        <w:tblW w:w="105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05" w:type="dxa"/>
          <w:left w:w="105" w:type="dxa"/>
          <w:bottom w:w="105" w:type="dxa"/>
          <w:right w:w="105" w:type="dxa"/>
        </w:tblCellMar>
      </w:tblPr>
      <w:tblGrid>
        <w:gridCol w:w="1347"/>
        <w:gridCol w:w="9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rPr>
          <w:trHeight w:val="280" w:hRule="atLeast"/>
        </w:trPr>
        <w:tc>
          <w:tcPr>
            <w:tcW w:w="129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center"/>
          </w:tcPr>
          <w:p>
            <w:pPr>
              <w:rPr>
                <w:rFonts w:hint="default" w:ascii="Times New Roman" w:hAnsi="Times New Roman" w:eastAsia="sans-serif" w:cs="Times New Roman"/>
                <w:i w:val="0"/>
                <w:iCs w:val="0"/>
                <w:caps w:val="0"/>
                <w:color w:val="252525"/>
                <w:spacing w:val="0"/>
                <w:sz w:val="24"/>
                <w:szCs w:val="24"/>
              </w:rPr>
            </w:pPr>
          </w:p>
        </w:tc>
        <w:tc>
          <w:tcPr>
            <w:tcW w:w="885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0" w:beforeAutospacing="0" w:after="150" w:afterAutospacing="0"/>
              <w:ind w:right="0"/>
              <w:rPr>
                <w:rFonts w:hint="default" w:ascii="Times New Roman" w:hAnsi="Times New Roman" w:eastAsia="sans-serif" w:cs="Times New Roman"/>
                <w:i/>
                <w:iCs/>
                <w:caps w:val="0"/>
                <w:color w:val="000000"/>
                <w:spacing w:val="0"/>
                <w:sz w:val="24"/>
                <w:szCs w:val="24"/>
                <w:bdr w:val="none" w:color="auto" w:sz="0" w:space="0"/>
                <w:lang w:val="ru-RU"/>
              </w:rPr>
            </w:pPr>
            <w:r>
              <w:rPr>
                <w:rFonts w:hint="default" w:ascii="Times New Roman" w:hAnsi="Times New Roman" w:eastAsia="sans-serif" w:cs="Times New Roman"/>
                <w:i/>
                <w:iCs/>
                <w:caps w:val="0"/>
                <w:color w:val="000000"/>
                <w:spacing w:val="0"/>
                <w:sz w:val="24"/>
                <w:szCs w:val="24"/>
                <w:bdr w:val="none" w:color="auto" w:sz="0" w:space="0"/>
              </w:rPr>
              <w:t xml:space="preserve">устойчивая правовая связь лица с конкретным государством, выражающаяся в совокупности их взаимных прав, обязанностей и ответственности друг перед </w:t>
            </w:r>
            <w:r>
              <w:rPr>
                <w:rFonts w:hint="default" w:ascii="Times New Roman" w:hAnsi="Times New Roman" w:eastAsia="sans-serif" w:cs="Times New Roman"/>
                <w:i/>
                <w:iCs/>
                <w:caps w:val="0"/>
                <w:color w:val="000000"/>
                <w:spacing w:val="0"/>
                <w:sz w:val="24"/>
                <w:szCs w:val="24"/>
                <w:bdr w:val="none" w:color="auto" w:sz="0" w:space="0"/>
                <w:lang w:val="ru-RU"/>
              </w:rPr>
              <w:t>\</w:t>
            </w:r>
          </w:p>
          <w:p>
            <w:pPr>
              <w:pStyle w:val="5"/>
              <w:keepNext w:val="0"/>
              <w:keepLines w:val="0"/>
              <w:widowControl/>
              <w:suppressLineNumbers w:val="0"/>
              <w:spacing w:before="0" w:beforeAutospacing="0" w:after="150" w:afterAutospacing="0"/>
              <w:ind w:right="0"/>
              <w:rPr>
                <w:rFonts w:hint="default" w:ascii="Times New Roman" w:hAnsi="Times New Roman" w:cs="Times New Roman"/>
                <w:color w:val="000000"/>
                <w:sz w:val="24"/>
                <w:szCs w:val="24"/>
              </w:rPr>
            </w:pPr>
            <w:r>
              <w:rPr>
                <w:rFonts w:hint="default" w:ascii="Times New Roman" w:hAnsi="Times New Roman" w:eastAsia="sans-serif" w:cs="Times New Roman"/>
                <w:i/>
                <w:iCs/>
                <w:caps w:val="0"/>
                <w:color w:val="000000"/>
                <w:spacing w:val="0"/>
                <w:sz w:val="24"/>
                <w:szCs w:val="24"/>
                <w:bdr w:val="none" w:color="auto" w:sz="0" w:space="0"/>
              </w:rPr>
              <w:t>другом.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100" w:hRule="atLeast"/>
        </w:trPr>
        <w:tc>
          <w:tcPr>
            <w:tcW w:w="129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0" w:beforeAutospacing="0" w:after="150" w:afterAutospacing="0"/>
              <w:ind w:right="0"/>
              <w:rPr>
                <w:rFonts w:hint="default" w:ascii="Times New Roman" w:hAnsi="Times New Roman" w:cs="Times New Roman"/>
                <w:color w:val="000000"/>
                <w:sz w:val="24"/>
                <w:szCs w:val="24"/>
              </w:rPr>
            </w:pPr>
            <w:r>
              <w:rPr>
                <w:rFonts w:hint="default" w:ascii="Times New Roman" w:hAnsi="Times New Roman" w:eastAsia="sans-serif" w:cs="Times New Roman"/>
                <w:i w:val="0"/>
                <w:iCs w:val="0"/>
                <w:caps w:val="0"/>
                <w:color w:val="000000"/>
                <w:spacing w:val="0"/>
                <w:sz w:val="24"/>
                <w:szCs w:val="24"/>
                <w:bdr w:val="none" w:color="auto" w:sz="0" w:space="0"/>
              </w:rPr>
              <w:t>Филиация</w:t>
            </w:r>
          </w:p>
        </w:tc>
        <w:tc>
          <w:tcPr>
            <w:tcW w:w="885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center"/>
          </w:tcPr>
          <w:p>
            <w:pPr>
              <w:rPr>
                <w:rFonts w:hint="default" w:ascii="Times New Roman" w:hAnsi="Times New Roman" w:eastAsia="sans-serif" w:cs="Times New Roman"/>
                <w:i w:val="0"/>
                <w:iCs w:val="0"/>
                <w:caps w:val="0"/>
                <w:color w:val="25252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160" w:hRule="atLeast"/>
        </w:trPr>
        <w:tc>
          <w:tcPr>
            <w:tcW w:w="129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center"/>
          </w:tcPr>
          <w:p>
            <w:pPr>
              <w:rPr>
                <w:rFonts w:hint="default" w:ascii="Times New Roman" w:hAnsi="Times New Roman" w:eastAsia="sans-serif" w:cs="Times New Roman"/>
                <w:i w:val="0"/>
                <w:iCs w:val="0"/>
                <w:caps w:val="0"/>
                <w:color w:val="252525"/>
                <w:spacing w:val="0"/>
                <w:sz w:val="24"/>
                <w:szCs w:val="24"/>
              </w:rPr>
            </w:pPr>
          </w:p>
        </w:tc>
        <w:tc>
          <w:tcPr>
            <w:tcW w:w="885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0" w:beforeAutospacing="0" w:after="150" w:afterAutospacing="0"/>
              <w:ind w:right="0"/>
              <w:rPr>
                <w:rFonts w:hint="default" w:ascii="Times New Roman" w:hAnsi="Times New Roman" w:cs="Times New Roman"/>
                <w:color w:val="000000"/>
                <w:sz w:val="24"/>
                <w:szCs w:val="24"/>
              </w:rPr>
            </w:pPr>
            <w:r>
              <w:rPr>
                <w:rFonts w:hint="default" w:ascii="Times New Roman" w:hAnsi="Times New Roman" w:eastAsia="sans-serif" w:cs="Times New Roman"/>
                <w:i/>
                <w:iCs/>
                <w:caps w:val="0"/>
                <w:color w:val="000000"/>
                <w:spacing w:val="0"/>
                <w:sz w:val="24"/>
                <w:szCs w:val="24"/>
                <w:bdr w:val="none" w:color="auto" w:sz="0" w:space="0"/>
              </w:rPr>
              <w:t>(от фр. naturaliser) - индивидуальный прием в гражданство иностранца по его заявлению.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20" w:hRule="atLeast"/>
        </w:trPr>
        <w:tc>
          <w:tcPr>
            <w:tcW w:w="129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0" w:beforeAutospacing="0" w:after="150" w:afterAutospacing="0"/>
              <w:ind w:right="0"/>
              <w:rPr>
                <w:rFonts w:hint="default" w:ascii="Times New Roman" w:hAnsi="Times New Roman" w:cs="Times New Roman"/>
                <w:color w:val="000000"/>
                <w:sz w:val="24"/>
                <w:szCs w:val="24"/>
              </w:rPr>
            </w:pPr>
            <w:r>
              <w:rPr>
                <w:rFonts w:hint="default" w:ascii="Times New Roman" w:hAnsi="Times New Roman" w:eastAsia="sans-serif" w:cs="Times New Roman"/>
                <w:i w:val="0"/>
                <w:iCs w:val="0"/>
                <w:caps w:val="0"/>
                <w:color w:val="000000"/>
                <w:spacing w:val="0"/>
                <w:sz w:val="24"/>
                <w:szCs w:val="24"/>
                <w:bdr w:val="none" w:color="auto" w:sz="0" w:space="0"/>
              </w:rPr>
              <w:t>Оптация</w:t>
            </w:r>
          </w:p>
        </w:tc>
        <w:tc>
          <w:tcPr>
            <w:tcW w:w="885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center"/>
          </w:tcPr>
          <w:p>
            <w:pPr>
              <w:rPr>
                <w:rFonts w:hint="default" w:ascii="Times New Roman" w:hAnsi="Times New Roman" w:eastAsia="sans-serif" w:cs="Times New Roman"/>
                <w:i w:val="0"/>
                <w:iCs w:val="0"/>
                <w:caps w:val="0"/>
                <w:color w:val="25252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129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center"/>
          </w:tcPr>
          <w:p>
            <w:pPr>
              <w:rPr>
                <w:rFonts w:hint="default" w:ascii="Times New Roman" w:hAnsi="Times New Roman" w:eastAsia="sans-serif" w:cs="Times New Roman"/>
                <w:i w:val="0"/>
                <w:iCs w:val="0"/>
                <w:caps w:val="0"/>
                <w:color w:val="252525"/>
                <w:spacing w:val="0"/>
                <w:sz w:val="24"/>
                <w:szCs w:val="24"/>
              </w:rPr>
            </w:pPr>
          </w:p>
        </w:tc>
        <w:tc>
          <w:tcPr>
            <w:tcW w:w="8850" w:type="dxa"/>
            <w:tcBorders>
              <w:top w:val="single" w:color="000001" w:sz="6" w:space="0"/>
              <w:left w:val="single" w:color="000001" w:sz="6" w:space="0"/>
              <w:bottom w:val="single" w:color="000001" w:sz="6" w:space="0"/>
              <w:right w:val="single" w:color="000001" w:sz="6" w:space="0"/>
            </w:tcBorders>
            <w:shd w:val="clear" w:color="auto" w:fill="FFFFFF"/>
            <w:tcMar>
              <w:top w:w="0" w:type="dxa"/>
              <w:left w:w="0" w:type="dxa"/>
              <w:bottom w:w="0" w:type="dxa"/>
              <w:right w:w="0" w:type="dxa"/>
            </w:tcMar>
            <w:vAlign w:val="center"/>
          </w:tcPr>
          <w:p>
            <w:pPr>
              <w:pStyle w:val="5"/>
              <w:keepNext w:val="0"/>
              <w:keepLines w:val="0"/>
              <w:widowControl/>
              <w:suppressLineNumbers w:val="0"/>
              <w:spacing w:before="0" w:beforeAutospacing="0" w:after="150" w:afterAutospacing="0"/>
              <w:ind w:right="0"/>
              <w:rPr>
                <w:rFonts w:hint="default" w:ascii="Times New Roman" w:hAnsi="Times New Roman" w:cs="Times New Roman"/>
                <w:color w:val="000000"/>
                <w:sz w:val="24"/>
                <w:szCs w:val="24"/>
              </w:rPr>
            </w:pPr>
            <w:r>
              <w:rPr>
                <w:rFonts w:hint="default" w:ascii="Times New Roman" w:hAnsi="Times New Roman" w:eastAsia="sans-serif" w:cs="Times New Roman"/>
                <w:i/>
                <w:iCs/>
                <w:caps w:val="0"/>
                <w:color w:val="000000"/>
                <w:spacing w:val="0"/>
                <w:sz w:val="24"/>
                <w:szCs w:val="24"/>
                <w:bdr w:val="none" w:color="auto" w:sz="0" w:space="0"/>
              </w:rPr>
              <w:t>восстановление в гражданстве какого-либо государства лиц, ранее его имевших (и затем утративших).</w:t>
            </w:r>
          </w:p>
        </w:tc>
      </w:tr>
    </w:tbl>
    <w:p>
      <w:pPr>
        <w:pStyle w:val="5"/>
        <w:keepNext w:val="0"/>
        <w:keepLines w:val="0"/>
        <w:widowControl/>
        <w:suppressLineNumbers w:val="0"/>
        <w:shd w:val="clear" w:fill="FFFFFF"/>
        <w:spacing w:before="225" w:beforeAutospacing="0" w:after="225" w:afterAutospacing="0"/>
        <w:ind w:left="0" w:right="0" w:firstLine="0"/>
        <w:rPr>
          <w:rStyle w:val="6"/>
          <w:rFonts w:hint="default" w:ascii="Arial" w:hAnsi="Arial" w:cs="Arial"/>
          <w:i w:val="0"/>
          <w:iCs w:val="0"/>
          <w:caps w:val="0"/>
          <w:color w:val="000000"/>
          <w:spacing w:val="0"/>
          <w:sz w:val="24"/>
          <w:szCs w:val="24"/>
          <w:shd w:val="clear" w:fill="FFFFFF"/>
        </w:rPr>
      </w:pPr>
    </w:p>
    <w:p>
      <w:pPr>
        <w:pStyle w:val="5"/>
        <w:keepNext w:val="0"/>
        <w:keepLines w:val="0"/>
        <w:widowControl/>
        <w:suppressLineNumbers w:val="0"/>
        <w:shd w:val="clear" w:fill="FFFFFF"/>
        <w:spacing w:before="0" w:beforeAutospacing="0" w:after="0" w:afterAutospacing="0"/>
        <w:ind w:left="0" w:right="0" w:firstLine="375"/>
        <w:jc w:val="both"/>
        <w:rPr>
          <w:rFonts w:hint="default" w:ascii="Times New Roman" w:hAnsi="Times New Roman" w:cs="Times New Roman"/>
          <w:i w:val="0"/>
          <w:iCs w:val="0"/>
          <w:caps w:val="0"/>
          <w:color w:val="000000"/>
          <w:spacing w:val="0"/>
          <w:sz w:val="28"/>
          <w:szCs w:val="28"/>
          <w:lang w:val="ru-RU"/>
        </w:rPr>
      </w:pPr>
      <w:r>
        <w:rPr>
          <w:rFonts w:hint="default" w:ascii="Times New Roman" w:hAnsi="Times New Roman" w:cs="Times New Roman"/>
          <w:i w:val="0"/>
          <w:iCs w:val="0"/>
          <w:caps w:val="0"/>
          <w:color w:val="000000"/>
          <w:spacing w:val="0"/>
          <w:sz w:val="28"/>
          <w:szCs w:val="28"/>
          <w:shd w:val="clear" w:fill="FFFFFF"/>
        </w:rPr>
        <w:t>Ниже приведён перечень требований. Все они, за исключением двух, относятся к требованиям, предъявляемым для приёма в российское гражданство в общем порядке.</w:t>
      </w:r>
      <w:r>
        <w:rPr>
          <w:rFonts w:hint="default" w:ascii="Times New Roman" w:hAnsi="Times New Roman" w:cs="Times New Roman"/>
          <w:i w:val="0"/>
          <w:iCs w:val="0"/>
          <w:caps w:val="0"/>
          <w:color w:val="000000"/>
          <w:spacing w:val="0"/>
          <w:sz w:val="28"/>
          <w:szCs w:val="28"/>
          <w:shd w:val="clear" w:fill="FFFFFF"/>
          <w:lang w:val="ru-RU"/>
        </w:rPr>
        <w:t>:</w:t>
      </w:r>
    </w:p>
    <w:p>
      <w:pPr>
        <w:pStyle w:val="5"/>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shd w:val="clear" w:fill="FFFFFF"/>
        </w:rPr>
        <w:t> </w:t>
      </w:r>
    </w:p>
    <w:p>
      <w:pPr>
        <w:pStyle w:val="5"/>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iCs/>
          <w:caps w:val="0"/>
          <w:color w:val="000000"/>
          <w:spacing w:val="0"/>
          <w:sz w:val="28"/>
          <w:szCs w:val="28"/>
          <w:shd w:val="clear" w:fill="FFFFFF"/>
        </w:rPr>
        <w:t>1) наличие законного источника средств к существованию; 2) владение русским языком; 3) патриотизм 4) дееспособность; 5) обязательство соблюдать Конституцию и законы РФ; 6) наличие брака</w:t>
      </w:r>
    </w:p>
    <w:p>
      <w:pPr>
        <w:pStyle w:val="5"/>
        <w:keepNext w:val="0"/>
        <w:keepLines w:val="0"/>
        <w:widowControl/>
        <w:suppressLineNumbers w:val="0"/>
        <w:shd w:val="clear" w:fill="FFFFFF"/>
        <w:spacing w:before="225" w:beforeAutospacing="0" w:after="225" w:afterAutospacing="0"/>
        <w:ind w:left="0" w:right="0" w:firstLine="0"/>
        <w:rPr>
          <w:rFonts w:ascii="Arial" w:hAnsi="Arial" w:cs="Arial"/>
          <w:i w:val="0"/>
          <w:iCs w:val="0"/>
          <w:caps w:val="0"/>
          <w:color w:val="000000"/>
          <w:spacing w:val="0"/>
          <w:sz w:val="24"/>
          <w:szCs w:val="24"/>
        </w:rPr>
      </w:pPr>
      <w:r>
        <w:rPr>
          <w:rStyle w:val="6"/>
          <w:rFonts w:hint="default" w:ascii="Arial" w:hAnsi="Arial" w:cs="Arial"/>
          <w:i w:val="0"/>
          <w:iCs w:val="0"/>
          <w:caps w:val="0"/>
          <w:color w:val="000000"/>
          <w:spacing w:val="0"/>
          <w:sz w:val="24"/>
          <w:szCs w:val="24"/>
          <w:shd w:val="clear" w:fill="FFFFFF"/>
        </w:rPr>
        <w:t>Задача 1. </w:t>
      </w:r>
      <w:r>
        <w:rPr>
          <w:rFonts w:hint="default" w:ascii="Arial" w:hAnsi="Arial" w:cs="Arial"/>
          <w:i w:val="0"/>
          <w:iCs w:val="0"/>
          <w:caps w:val="0"/>
          <w:color w:val="000000"/>
          <w:spacing w:val="0"/>
          <w:sz w:val="24"/>
          <w:szCs w:val="24"/>
          <w:shd w:val="clear" w:fill="FFFFFF"/>
        </w:rPr>
        <w:t>Иностранное государство потребовало от Российской Федерации выдать ее гражданина для совершения правосудия в его отношении. Какой конституционный принцип в данном случае будет непосредственно действовать в отношении гражданина? Выдаст ли Российская Федерация его иностранному государству?</w:t>
      </w:r>
    </w:p>
    <w:p>
      <w:pPr>
        <w:pStyle w:val="5"/>
        <w:keepNext w:val="0"/>
        <w:keepLines w:val="0"/>
        <w:widowControl/>
        <w:suppressLineNumbers w:val="0"/>
        <w:shd w:val="clear" w:fill="FFFFFF"/>
        <w:spacing w:before="225" w:beforeAutospacing="0" w:after="225" w:afterAutospacing="0"/>
        <w:ind w:left="0" w:righ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 </w:t>
      </w:r>
    </w:p>
    <w:p>
      <w:pPr>
        <w:pStyle w:val="5"/>
        <w:keepNext w:val="0"/>
        <w:keepLines w:val="0"/>
        <w:widowControl/>
        <w:suppressLineNumbers w:val="0"/>
        <w:shd w:val="clear" w:fill="FFFFFF"/>
        <w:spacing w:before="225" w:beforeAutospacing="0" w:after="225" w:afterAutospacing="0"/>
        <w:ind w:left="0" w:right="0" w:firstLine="0"/>
        <w:rPr>
          <w:rFonts w:hint="default" w:ascii="Arial" w:hAnsi="Arial" w:cs="Arial"/>
          <w:i w:val="0"/>
          <w:iCs w:val="0"/>
          <w:caps w:val="0"/>
          <w:color w:val="000000"/>
          <w:spacing w:val="0"/>
          <w:sz w:val="24"/>
          <w:szCs w:val="24"/>
        </w:rPr>
      </w:pPr>
      <w:r>
        <w:rPr>
          <w:rStyle w:val="6"/>
          <w:rFonts w:hint="default" w:ascii="Arial" w:hAnsi="Arial" w:cs="Arial"/>
          <w:i w:val="0"/>
          <w:iCs w:val="0"/>
          <w:caps w:val="0"/>
          <w:color w:val="000000"/>
          <w:spacing w:val="0"/>
          <w:sz w:val="24"/>
          <w:szCs w:val="24"/>
          <w:shd w:val="clear" w:fill="FFFFFF"/>
        </w:rPr>
        <w:t>Задача 2. </w:t>
      </w:r>
      <w:r>
        <w:rPr>
          <w:rFonts w:hint="default" w:ascii="Arial" w:hAnsi="Arial" w:cs="Arial"/>
          <w:i w:val="0"/>
          <w:iCs w:val="0"/>
          <w:caps w:val="0"/>
          <w:color w:val="000000"/>
          <w:spacing w:val="0"/>
          <w:sz w:val="24"/>
          <w:szCs w:val="24"/>
          <w:shd w:val="clear" w:fill="FFFFFF"/>
        </w:rPr>
        <w:t>Гражданин Российской Федерации обратился с заявлением о прекращении гражданства Российской Федерации. При проверке выяснилось, что у него на иждивении находятся два несовершеннолетних ребенка. Будет ли прекращено гражданство обратившегося лица и если будет, то при каких условиях?</w:t>
      </w:r>
    </w:p>
    <w:p>
      <w:pPr>
        <w:pStyle w:val="5"/>
        <w:keepNext w:val="0"/>
        <w:keepLines w:val="0"/>
        <w:widowControl/>
        <w:suppressLineNumbers w:val="0"/>
        <w:shd w:val="clear" w:fill="FFFFFF"/>
        <w:spacing w:before="225" w:beforeAutospacing="0" w:after="225" w:afterAutospacing="0"/>
        <w:ind w:left="0" w:righ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shd w:val="clear" w:fill="FFFFFF"/>
        </w:rPr>
        <w:t> </w:t>
      </w:r>
    </w:p>
    <w:p>
      <w:pPr>
        <w:pStyle w:val="5"/>
        <w:keepNext w:val="0"/>
        <w:keepLines w:val="0"/>
        <w:widowControl/>
        <w:suppressLineNumbers w:val="0"/>
        <w:shd w:val="clear" w:fill="FFFFFF"/>
        <w:spacing w:before="225" w:beforeAutospacing="0" w:after="225" w:afterAutospacing="0"/>
        <w:ind w:left="0" w:right="0" w:firstLine="0"/>
        <w:rPr>
          <w:rFonts w:hint="default" w:ascii="Arial" w:hAnsi="Arial" w:cs="Arial"/>
          <w:i w:val="0"/>
          <w:iCs w:val="0"/>
          <w:caps w:val="0"/>
          <w:color w:val="000000"/>
          <w:spacing w:val="0"/>
          <w:sz w:val="24"/>
          <w:szCs w:val="24"/>
        </w:rPr>
      </w:pPr>
      <w:r>
        <w:rPr>
          <w:rStyle w:val="6"/>
          <w:rFonts w:hint="default" w:ascii="Arial" w:hAnsi="Arial" w:cs="Arial"/>
          <w:i w:val="0"/>
          <w:iCs w:val="0"/>
          <w:caps w:val="0"/>
          <w:color w:val="000000"/>
          <w:spacing w:val="0"/>
          <w:sz w:val="24"/>
          <w:szCs w:val="24"/>
          <w:shd w:val="clear" w:fill="FFFFFF"/>
        </w:rPr>
        <w:t>Задача 3. </w:t>
      </w:r>
      <w:r>
        <w:rPr>
          <w:rFonts w:hint="default" w:ascii="Arial" w:hAnsi="Arial" w:cs="Arial"/>
          <w:i w:val="0"/>
          <w:iCs w:val="0"/>
          <w:caps w:val="0"/>
          <w:color w:val="000000"/>
          <w:spacing w:val="0"/>
          <w:sz w:val="24"/>
          <w:szCs w:val="24"/>
          <w:shd w:val="clear" w:fill="FFFFFF"/>
        </w:rPr>
        <w:t>Гражданин Узбекистана, окончивший РАНХиГС в 2014 году, обратился с заявлением о приеме в гражданство Российской Федерации. В каком порядке будет осуществляться процедура его приема в российское гражданство?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195" w:afterAutospacing="0" w:line="285" w:lineRule="atLeast"/>
        <w:ind w:left="0" w:right="0" w:firstLine="0"/>
        <w:jc w:val="left"/>
        <w:rPr>
          <w:rFonts w:hint="default" w:ascii="Times New Roman" w:hAnsi="Times New Roman" w:cs="Times New Roman"/>
          <w:b w:val="0"/>
          <w:bCs w:val="0"/>
          <w:i w:val="0"/>
          <w:iCs w:val="0"/>
          <w:caps w:val="0"/>
          <w:color w:val="2E3D4C"/>
          <w:spacing w:val="0"/>
          <w:sz w:val="28"/>
          <w:szCs w:val="28"/>
        </w:rPr>
      </w:pPr>
      <w:r>
        <w:rPr>
          <w:rFonts w:hint="default" w:ascii="Arial" w:hAnsi="Arial" w:cs="Arial"/>
          <w:i w:val="0"/>
          <w:iCs w:val="0"/>
          <w:caps w:val="0"/>
          <w:color w:val="000000"/>
          <w:spacing w:val="0"/>
          <w:sz w:val="24"/>
          <w:szCs w:val="24"/>
          <w:shd w:val="clear" w:fill="FFFFFF"/>
        </w:rPr>
        <w:t> </w:t>
      </w:r>
      <w:r>
        <w:rPr>
          <w:rFonts w:hint="default" w:ascii="Arial" w:hAnsi="Arial" w:cs="Arial"/>
          <w:b/>
          <w:bCs/>
          <w:i w:val="0"/>
          <w:iCs w:val="0"/>
          <w:caps w:val="0"/>
          <w:color w:val="000000"/>
          <w:spacing w:val="0"/>
          <w:sz w:val="24"/>
          <w:szCs w:val="24"/>
          <w:shd w:val="clear" w:fill="FFFFFF"/>
          <w:lang w:val="ru-RU"/>
        </w:rPr>
        <w:t>Задача 4.</w:t>
      </w:r>
      <w:r>
        <w:rPr>
          <w:rFonts w:hint="default" w:ascii="Times New Roman" w:hAnsi="Times New Roman" w:cs="Times New Roman"/>
          <w:b/>
          <w:bCs/>
          <w:i w:val="0"/>
          <w:iCs w:val="0"/>
          <w:caps w:val="0"/>
          <w:color w:val="2E3D4C"/>
          <w:spacing w:val="0"/>
          <w:sz w:val="28"/>
          <w:szCs w:val="28"/>
          <w:bdr w:val="none" w:color="auto" w:sz="0" w:space="0"/>
        </w:rPr>
        <w:t> </w:t>
      </w:r>
      <w:r>
        <w:rPr>
          <w:rFonts w:hint="default" w:ascii="Times New Roman" w:hAnsi="Times New Roman" w:cs="Times New Roman"/>
          <w:b w:val="0"/>
          <w:bCs w:val="0"/>
          <w:i w:val="0"/>
          <w:iCs w:val="0"/>
          <w:caps w:val="0"/>
          <w:color w:val="2E3D4C"/>
          <w:spacing w:val="0"/>
          <w:sz w:val="28"/>
          <w:szCs w:val="28"/>
          <w:bdr w:val="none" w:color="auto" w:sz="0" w:space="0"/>
        </w:rPr>
        <w:t>В Москве был найден маленький мальчик. Кто является его родителями и где они – неизвестно.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195" w:afterAutospacing="0" w:line="285" w:lineRule="atLeast"/>
        <w:ind w:left="0" w:right="0" w:firstLine="0"/>
        <w:jc w:val="left"/>
        <w:rPr>
          <w:rFonts w:hint="default" w:ascii="Times New Roman" w:hAnsi="Times New Roman" w:cs="Times New Roman"/>
          <w:b w:val="0"/>
          <w:bCs w:val="0"/>
          <w:i/>
          <w:iCs/>
          <w:caps w:val="0"/>
          <w:color w:val="2E3D4C"/>
          <w:spacing w:val="0"/>
          <w:sz w:val="28"/>
          <w:szCs w:val="28"/>
          <w:bdr w:val="none" w:color="auto" w:sz="0" w:space="0"/>
        </w:rPr>
      </w:pPr>
      <w:r>
        <w:rPr>
          <w:rFonts w:hint="default" w:ascii="Times New Roman" w:hAnsi="Times New Roman" w:cs="Times New Roman"/>
          <w:b w:val="0"/>
          <w:bCs w:val="0"/>
          <w:i/>
          <w:iCs/>
          <w:caps w:val="0"/>
          <w:color w:val="2E3D4C"/>
          <w:spacing w:val="0"/>
          <w:sz w:val="28"/>
          <w:szCs w:val="28"/>
          <w:bdr w:val="none" w:color="auto" w:sz="0" w:space="0"/>
        </w:rPr>
        <w:t>Гражданином какого государства будет мальчик?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195" w:afterAutospacing="0" w:line="285" w:lineRule="atLeast"/>
        <w:ind w:left="0" w:right="0" w:firstLine="0"/>
        <w:jc w:val="both"/>
        <w:rPr>
          <w:rFonts w:hint="default" w:ascii="Times New Roman" w:hAnsi="Times New Roman" w:cs="Times New Roman"/>
          <w:b w:val="0"/>
          <w:bCs w:val="0"/>
          <w:i/>
          <w:iCs/>
          <w:caps w:val="0"/>
          <w:color w:val="2E3D4C"/>
          <w:spacing w:val="0"/>
          <w:sz w:val="28"/>
          <w:szCs w:val="28"/>
          <w:bdr w:val="none" w:color="auto" w:sz="0" w:space="0"/>
        </w:rPr>
      </w:pPr>
      <w:r>
        <w:rPr>
          <w:rFonts w:hint="default" w:ascii="Times New Roman" w:hAnsi="Times New Roman" w:eastAsia="SimSun" w:cs="Times New Roman"/>
          <w:b/>
          <w:bCs/>
          <w:i w:val="0"/>
          <w:iCs w:val="0"/>
          <w:caps w:val="0"/>
          <w:color w:val="2E3D4C"/>
          <w:spacing w:val="0"/>
          <w:sz w:val="28"/>
          <w:szCs w:val="28"/>
          <w:lang w:val="ru-RU"/>
        </w:rPr>
        <w:t>Задача 5</w:t>
      </w:r>
      <w:r>
        <w:rPr>
          <w:rFonts w:hint="default" w:ascii="Times New Roman" w:hAnsi="Times New Roman" w:eastAsia="SimSun" w:cs="Times New Roman"/>
          <w:b/>
          <w:bCs/>
          <w:i w:val="0"/>
          <w:iCs w:val="0"/>
          <w:caps w:val="0"/>
          <w:color w:val="2E3D4C"/>
          <w:spacing w:val="0"/>
          <w:sz w:val="28"/>
          <w:szCs w:val="28"/>
        </w:rPr>
        <w:t xml:space="preserve">. </w:t>
      </w:r>
      <w:r>
        <w:rPr>
          <w:rFonts w:hint="default" w:ascii="Times New Roman" w:hAnsi="Times New Roman" w:eastAsia="SimSun" w:cs="Times New Roman"/>
          <w:i w:val="0"/>
          <w:iCs w:val="0"/>
          <w:caps w:val="0"/>
          <w:color w:val="2E3D4C"/>
          <w:spacing w:val="0"/>
          <w:sz w:val="28"/>
          <w:szCs w:val="28"/>
        </w:rPr>
        <w:t>Сергей Николаев является российским гражданином. Получив повестку в армию, он решил отказаться от гражданства, мотивируя это тем, что желает уехать учиться в другую страну. Он подал заявление о выходе из гражданства, но ему было в этом отказано. Возмущенный тем, что принцип добровольности нарушен, молодой человек пришел к адвокату за советом. </w:t>
      </w:r>
      <w:r>
        <w:rPr>
          <w:rFonts w:hint="default" w:ascii="Times New Roman" w:hAnsi="Times New Roman" w:eastAsia="SimSun" w:cs="Times New Roman"/>
          <w:b/>
          <w:bCs/>
          <w:i/>
          <w:iCs/>
          <w:caps w:val="0"/>
          <w:color w:val="2E3D4C"/>
          <w:spacing w:val="0"/>
          <w:sz w:val="28"/>
          <w:szCs w:val="28"/>
        </w:rPr>
        <w:t>Объясните ситуацию Сергею с точки зрения закона.</w:t>
      </w:r>
    </w:p>
    <w:p>
      <w:pPr>
        <w:pStyle w:val="8"/>
        <w:jc w:val="left"/>
        <w:rPr>
          <w:rFonts w:hint="default" w:ascii="Times New Roman" w:hAnsi="Times New Roman" w:eastAsia="Georgia" w:cs="Times New Roman"/>
          <w:color w:val="FF0000"/>
          <w:sz w:val="28"/>
          <w:szCs w:val="28"/>
          <w:lang w:val="ru-RU"/>
        </w:rPr>
      </w:pPr>
      <w:r>
        <w:rPr>
          <w:rFonts w:hint="default" w:ascii="Times New Roman" w:hAnsi="Times New Roman" w:eastAsia="Georgia" w:cs="Times New Roman"/>
          <w:color w:val="FF0000"/>
          <w:sz w:val="28"/>
          <w:szCs w:val="28"/>
          <w:lang w:val="ru-RU"/>
        </w:rPr>
        <w:t xml:space="preserve">Выполнить задания до 07.02.2022 г., </w:t>
      </w:r>
      <w:bookmarkStart w:id="0" w:name="_GoBack"/>
      <w:bookmarkEnd w:id="0"/>
    </w:p>
    <w:p>
      <w:pPr>
        <w:pStyle w:val="5"/>
        <w:keepNext w:val="0"/>
        <w:keepLines w:val="0"/>
        <w:widowControl/>
        <w:suppressLineNumbers w:val="0"/>
        <w:shd w:val="clear" w:fill="FFFFFF"/>
        <w:spacing w:before="225" w:beforeAutospacing="0" w:after="225" w:afterAutospacing="0"/>
        <w:ind w:left="0" w:right="0" w:firstLine="0"/>
        <w:rPr>
          <w:rFonts w:hint="default" w:ascii="Arial" w:hAnsi="Arial" w:cs="Arial"/>
          <w:i w:val="0"/>
          <w:iCs w:val="0"/>
          <w:caps w:val="0"/>
          <w:color w:val="000000"/>
          <w:spacing w:val="0"/>
          <w:sz w:val="24"/>
          <w:szCs w:val="24"/>
        </w:rPr>
      </w:pPr>
    </w:p>
    <w:p>
      <w:pPr>
        <w:pStyle w:val="5"/>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shd w:val="clear" w:fill="FFFFFF"/>
        </w:rPr>
        <w:t> </w:t>
      </w:r>
    </w:p>
    <w:p>
      <w:pPr>
        <w:pStyle w:val="8"/>
        <w:jc w:val="left"/>
        <w:rPr>
          <w:rFonts w:hint="default" w:ascii="Times New Roman" w:hAnsi="Times New Roman" w:eastAsia="Times New Roman" w:cs="Times New Roman"/>
          <w:sz w:val="28"/>
          <w:szCs w:val="28"/>
          <w:shd w:val="clear" w:color="auto" w:fill="FFFFFF"/>
          <w:lang w:val="ru-RU"/>
        </w:rPr>
      </w:pPr>
    </w:p>
    <w:p>
      <w:pPr>
        <w:pStyle w:val="7"/>
        <w:jc w:val="left"/>
        <w:rPr>
          <w:rFonts w:hint="default" w:ascii="Times New Roman" w:hAnsi="Times New Roman" w:eastAsia="Times New Roman" w:cs="Times New Roman"/>
          <w:color w:val="000000"/>
          <w:sz w:val="28"/>
          <w:szCs w:val="28"/>
        </w:rPr>
      </w:pPr>
      <w:r>
        <w:rPr>
          <w:rFonts w:hint="default" w:ascii="Times New Roman" w:hAnsi="Times New Roman" w:cs="Times New Roman"/>
          <w:color w:val="000000"/>
          <w:sz w:val="28"/>
          <w:szCs w:val="28"/>
        </w:rPr>
        <w:t xml:space="preserve"> </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Georgia">
    <w:panose1 w:val="02040502050405020303"/>
    <w:charset w:val="CC"/>
    <w:family w:val="roman"/>
    <w:pitch w:val="default"/>
    <w:sig w:usb0="000002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sans-serif">
    <w:altName w:val="DamageLog"/>
    <w:panose1 w:val="00000000000000000000"/>
    <w:charset w:val="00"/>
    <w:family w:val="auto"/>
    <w:pitch w:val="default"/>
    <w:sig w:usb0="00000000" w:usb1="00000000" w:usb2="00000000" w:usb3="00000000" w:csb0="00000000" w:csb1="00000000"/>
  </w:font>
  <w:font w:name="DamageLog">
    <w:panose1 w:val="02000500000000000000"/>
    <w:charset w:val="00"/>
    <w:family w:val="auto"/>
    <w:pitch w:val="default"/>
    <w:sig w:usb0="800000A7" w:usb1="5000004A" w:usb2="00000000" w:usb3="00000000" w:csb0="20000001" w:csb1="00000000"/>
  </w:font>
  <w:font w:name="YS Text">
    <w:altName w:val="DamageLog"/>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ungsuh">
    <w:panose1 w:val="02030600000101010101"/>
    <w:charset w:val="81"/>
    <w:family w:val="auto"/>
    <w:pitch w:val="default"/>
    <w:sig w:usb0="B00002AF" w:usb1="69D77CFB" w:usb2="00000030" w:usb3="00000000" w:csb0="4008009F" w:csb1="DFD70000"/>
  </w:font>
  <w:font w:name="serif">
    <w:altName w:val="DamageLog"/>
    <w:panose1 w:val="00000000000000000000"/>
    <w:charset w:val="00"/>
    <w:family w:val="auto"/>
    <w:pitch w:val="default"/>
    <w:sig w:usb0="00000000" w:usb1="00000000" w:usb2="00000000" w:usb3="00000000" w:csb0="00000000" w:csb1="00000000"/>
  </w:font>
  <w:font w:name="FranklinGothicDemiC">
    <w:altName w:val="DamageLog"/>
    <w:panose1 w:val="00000000000000000000"/>
    <w:charset w:val="00"/>
    <w:family w:val="auto"/>
    <w:pitch w:val="default"/>
    <w:sig w:usb0="00000000" w:usb1="00000000" w:usb2="00000000" w:usb3="00000000" w:csb0="00000000" w:csb1="00000000"/>
  </w:font>
  <w:font w:name="NewtonC-BoldItalic">
    <w:altName w:val="DamageLog"/>
    <w:panose1 w:val="00000000000000000000"/>
    <w:charset w:val="00"/>
    <w:family w:val="auto"/>
    <w:pitch w:val="default"/>
    <w:sig w:usb0="00000000" w:usb1="00000000" w:usb2="00000000" w:usb3="00000000" w:csb0="00000000" w:csb1="00000000"/>
  </w:font>
  <w:font w:name="NewtonC-Bold">
    <w:altName w:val="DamageLog"/>
    <w:panose1 w:val="00000000000000000000"/>
    <w:charset w:val="00"/>
    <w:family w:val="auto"/>
    <w:pitch w:val="default"/>
    <w:sig w:usb0="00000000" w:usb1="00000000" w:usb2="00000000" w:usb3="00000000" w:csb0="00000000" w:csb1="00000000"/>
  </w:font>
  <w:font w:name="NewtonC">
    <w:altName w:val="DamageLog"/>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Tunga">
    <w:panose1 w:val="020B0502040204020203"/>
    <w:charset w:val="00"/>
    <w:family w:val="auto"/>
    <w:pitch w:val="default"/>
    <w:sig w:usb0="00400003" w:usb1="00000000" w:usb2="00000000" w:usb3="00000000" w:csb0="00000001" w:csb1="00000000"/>
  </w:font>
  <w:font w:name="Tw Cen MT">
    <w:panose1 w:val="020B06020201040206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Trebuchet MS">
    <w:panose1 w:val="020B0603020202020204"/>
    <w:charset w:val="00"/>
    <w:family w:val="auto"/>
    <w:pitch w:val="default"/>
    <w:sig w:usb0="00000287" w:usb1="00000003" w:usb2="00000000" w:usb3="00000000" w:csb0="2000009F" w:csb1="00000000"/>
  </w:font>
  <w:font w:name="Aldhabi">
    <w:panose1 w:val="01000000000000000000"/>
    <w:charset w:val="00"/>
    <w:family w:val="auto"/>
    <w:pitch w:val="default"/>
    <w:sig w:usb0="A000206F" w:usb1="9000804B" w:usb2="00000000" w:usb3="00000000" w:csb0="00000041" w:csb1="00000000"/>
  </w:font>
  <w:font w:name="Algerian">
    <w:panose1 w:val="04020705040A02060702"/>
    <w:charset w:val="00"/>
    <w:family w:val="auto"/>
    <w:pitch w:val="default"/>
    <w:sig w:usb0="00000003" w:usb1="00000000" w:usb2="00000000" w:usb3="00000000" w:csb0="20000001" w:csb1="00000000"/>
  </w:font>
  <w:font w:name="Agency FB">
    <w:panose1 w:val="020B0503020202020204"/>
    <w:charset w:val="00"/>
    <w:family w:val="auto"/>
    <w:pitch w:val="default"/>
    <w:sig w:usb0="00000003" w:usb1="00000000" w:usb2="00000000" w:usb3="00000000" w:csb0="20000001" w:csb1="00000000"/>
  </w:font>
  <w:font w:name="Arabic Typesetting">
    <w:panose1 w:val="03020402040406030203"/>
    <w:charset w:val="00"/>
    <w:family w:val="auto"/>
    <w:pitch w:val="default"/>
    <w:sig w:usb0="A000206F" w:usb1="C0000000" w:usb2="00000008" w:usb3="00000000" w:csb0="200000D3" w:csb1="00000000"/>
  </w:font>
  <w:font w:name="Bodoni MT Condensed">
    <w:panose1 w:val="02070606080606020203"/>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nstantia">
    <w:panose1 w:val="02030602050306030303"/>
    <w:charset w:val="00"/>
    <w:family w:val="auto"/>
    <w:pitch w:val="default"/>
    <w:sig w:usb0="A00002EF" w:usb1="4000204B" w:usb2="00000000" w:usb3="00000000" w:csb0="2000019F" w:csb1="00000000"/>
  </w:font>
  <w:font w:name="Curlz MT">
    <w:panose1 w:val="04040404050702020202"/>
    <w:charset w:val="00"/>
    <w:family w:val="auto"/>
    <w:pitch w:val="default"/>
    <w:sig w:usb0="00000003" w:usb1="00000000" w:usb2="00000000" w:usb3="00000000" w:csb0="20000001" w:csb1="00000000"/>
  </w:font>
  <w:font w:name="DejaVu Sans Condensed">
    <w:panose1 w:val="020B0606030804020204"/>
    <w:charset w:val="00"/>
    <w:family w:val="auto"/>
    <w:pitch w:val="default"/>
    <w:sig w:usb0="E7002EFF" w:usb1="D200FDFF" w:usb2="0A246029" w:usb3="00000000" w:csb0="600001FF" w:csb1="DFFF0000"/>
  </w:font>
  <w:font w:name="DFKai-SB">
    <w:panose1 w:val="03000509000000000000"/>
    <w:charset w:val="88"/>
    <w:family w:val="auto"/>
    <w:pitch w:val="default"/>
    <w:sig w:usb0="00000003" w:usb1="082E0000" w:usb2="00000016" w:usb3="00000000" w:csb0="00100001" w:csb1="00000000"/>
  </w:font>
  <w:font w:name="Edwardian Script ITC">
    <w:panose1 w:val="030303020407070D08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ucrosiaUPC">
    <w:panose1 w:val="02020603050405020304"/>
    <w:charset w:val="00"/>
    <w:family w:val="auto"/>
    <w:pitch w:val="default"/>
    <w:sig w:usb0="81000027" w:usb1="00000002" w:usb2="00000000" w:usb3="00000000" w:csb0="00010001" w:csb1="00000000"/>
  </w:font>
  <w:font w:name="Franklin Gothic Medium">
    <w:panose1 w:val="020B0603020102020204"/>
    <w:charset w:val="00"/>
    <w:family w:val="auto"/>
    <w:pitch w:val="default"/>
    <w:sig w:usb0="00000287" w:usb1="00000000" w:usb2="00000000" w:usb3="00000000" w:csb0="2000009F" w:csb1="DFD70000"/>
  </w:font>
  <w:font w:name="Gill Sans MT">
    <w:panose1 w:val="020B0502020104020203"/>
    <w:charset w:val="00"/>
    <w:family w:val="auto"/>
    <w:pitch w:val="default"/>
    <w:sig w:usb0="00000003" w:usb1="00000000" w:usb2="00000000" w:usb3="00000000" w:csb0="20000003" w:csb1="00000000"/>
  </w:font>
  <w:font w:name="Goudy Old Style">
    <w:panose1 w:val="02020502050305020303"/>
    <w:charset w:val="00"/>
    <w:family w:val="auto"/>
    <w:pitch w:val="default"/>
    <w:sig w:usb0="00000003" w:usb1="00000000" w:usb2="00000000" w:usb3="00000000" w:csb0="20000001" w:csb1="00000000"/>
  </w:font>
  <w:font w:name="GungsuhChe">
    <w:panose1 w:val="02030609000101010101"/>
    <w:charset w:val="81"/>
    <w:family w:val="auto"/>
    <w:pitch w:val="default"/>
    <w:sig w:usb0="B00002AF" w:usb1="69D77CFB" w:usb2="00000030" w:usb3="00000000" w:csb0="4008009F" w:csb1="DFD70000"/>
  </w:font>
  <w:font w:name="High Tower Text">
    <w:panose1 w:val="02040502050506030303"/>
    <w:charset w:val="00"/>
    <w:family w:val="auto"/>
    <w:pitch w:val="default"/>
    <w:sig w:usb0="00000003" w:usb1="00000000" w:usb2="00000000" w:usb3="00000000" w:csb0="20000001" w:csb1="00000000"/>
  </w:font>
  <w:font w:name="IrisUPC">
    <w:panose1 w:val="020B06040202020202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Leelawadee">
    <w:panose1 w:val="020B0502040204020203"/>
    <w:charset w:val="00"/>
    <w:family w:val="auto"/>
    <w:pitch w:val="default"/>
    <w:sig w:usb0="01000001" w:usb1="00000000" w:usb2="00000000" w:usb3="00000000" w:csb0="20010001" w:csb1="00000000"/>
  </w:font>
  <w:font w:name="Leelawadee UI">
    <w:panose1 w:val="020B0502040204020203"/>
    <w:charset w:val="00"/>
    <w:family w:val="auto"/>
    <w:pitch w:val="default"/>
    <w:sig w:usb0="83000003" w:usb1="00000043" w:usb2="00010000" w:usb3="00000001" w:csb0="20010101" w:csb1="00000000"/>
  </w:font>
  <w:font w:name="Microsoft YaHei UI">
    <w:panose1 w:val="020B0503020204020204"/>
    <w:charset w:val="86"/>
    <w:family w:val="auto"/>
    <w:pitch w:val="default"/>
    <w:sig w:usb0="A0000287" w:usb1="28CF3C52" w:usb2="00000016" w:usb3="00000000" w:csb0="0004001F" w:csb1="00000000"/>
  </w:font>
  <w:font w:name="MingLiU">
    <w:panose1 w:val="02020509000000000000"/>
    <w:charset w:val="88"/>
    <w:family w:val="auto"/>
    <w:pitch w:val="default"/>
    <w:sig w:usb0="A00002FF" w:usb1="2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Mistral">
    <w:panose1 w:val="03090702030407020403"/>
    <w:charset w:val="00"/>
    <w:family w:val="auto"/>
    <w:pitch w:val="default"/>
    <w:sig w:usb0="00000287" w:usb1="00000000" w:usb2="00000000" w:usb3="00000000" w:csb0="2000009F" w:csb1="DFD70000"/>
  </w:font>
  <w:font w:name="Sitka Heading">
    <w:panose1 w:val="02000505000000020004"/>
    <w:charset w:val="00"/>
    <w:family w:val="auto"/>
    <w:pitch w:val="default"/>
    <w:sig w:usb0="A00002EF" w:usb1="4000204B" w:usb2="00000000" w:usb3="00000000" w:csb0="2000019F" w:csb1="00000000"/>
  </w:font>
  <w:font w:name="Symbol">
    <w:panose1 w:val="05050102010706020507"/>
    <w:charset w:val="00"/>
    <w:family w:val="auto"/>
    <w:pitch w:val="default"/>
    <w:sig w:usb0="00000000" w:usb1="00000000" w:usb2="00000000" w:usb3="00000000" w:csb0="80000000" w:csb1="00000000"/>
  </w:font>
  <w:font w:name="Yu Mincho Light">
    <w:panose1 w:val="02020300000000000000"/>
    <w:charset w:val="80"/>
    <w:family w:val="auto"/>
    <w:pitch w:val="default"/>
    <w:sig w:usb0="800002E7" w:usb1="2AC7FCF0" w:usb2="00000012" w:usb3="00000000" w:csb0="2002009F" w:csb1="00000000"/>
  </w:font>
  <w:font w:name="Andalus">
    <w:panose1 w:val="02020603050405020304"/>
    <w:charset w:val="00"/>
    <w:family w:val="auto"/>
    <w:pitch w:val="default"/>
    <w:sig w:usb0="00002003" w:usb1="80000000" w:usb2="00000008" w:usb3="00000000" w:csb0="00000041" w:csb1="20080000"/>
  </w:font>
  <w:font w:name="Aharoni">
    <w:panose1 w:val="02010803020104030203"/>
    <w:charset w:val="00"/>
    <w:family w:val="auto"/>
    <w:pitch w:val="default"/>
    <w:sig w:usb0="00000803" w:usb1="00000000" w:usb2="00000000" w:usb3="00000000" w:csb0="00000021" w:csb1="00200000"/>
  </w:font>
  <w:font w:name="Aparajita">
    <w:panose1 w:val="020B0604020202020204"/>
    <w:charset w:val="00"/>
    <w:family w:val="auto"/>
    <w:pitch w:val="default"/>
    <w:sig w:usb0="00008003" w:usb1="00000000" w:usb2="00000000" w:usb3="00000000" w:csb0="00000001" w:csb1="00000000"/>
  </w:font>
  <w:font w:name="Bauhaus 93">
    <w:panose1 w:val="04030905020B02020C02"/>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odoni MT Poster Compressed">
    <w:panose1 w:val="02070706080601050204"/>
    <w:charset w:val="00"/>
    <w:family w:val="auto"/>
    <w:pitch w:val="default"/>
    <w:sig w:usb0="00000003" w:usb1="00000000" w:usb2="00000000" w:usb3="00000000" w:csb0="20000011" w:csb1="00000000"/>
  </w:font>
  <w:font w:name="Britannic Bold">
    <w:panose1 w:val="020B0903060703020204"/>
    <w:charset w:val="00"/>
    <w:family w:val="auto"/>
    <w:pitch w:val="default"/>
    <w:sig w:usb0="00000003" w:usb1="00000000" w:usb2="00000000" w:usb3="00000000" w:csb0="20000001" w:csb1="00000000"/>
  </w:font>
  <w:font w:name="Bradley Hand ITC">
    <w:panose1 w:val="03070402050302030203"/>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onsolas">
    <w:panose1 w:val="020B0609020204030204"/>
    <w:charset w:val="00"/>
    <w:family w:val="auto"/>
    <w:pitch w:val="default"/>
    <w:sig w:usb0="E10002FF" w:usb1="4000FCFF" w:usb2="00000009" w:usb3="00000000" w:csb0="6000019F" w:csb1="DFD70000"/>
  </w:font>
  <w:font w:name="Cordia New">
    <w:panose1 w:val="020B0304020202020204"/>
    <w:charset w:val="00"/>
    <w:family w:val="auto"/>
    <w:pitch w:val="default"/>
    <w:sig w:usb0="81000003" w:usb1="00000000" w:usb2="00000000" w:usb3="00000000" w:csb0="00010001" w:csb1="00000000"/>
  </w:font>
  <w:font w:name="David">
    <w:panose1 w:val="020E0502060401010101"/>
    <w:charset w:val="00"/>
    <w:family w:val="auto"/>
    <w:pitch w:val="default"/>
    <w:sig w:usb0="00000803" w:usb1="00000000" w:usb2="00000000" w:usb3="00000000" w:csb0="00000021" w:csb1="00200000"/>
  </w:font>
  <w:font w:name="Estrangelo Edessa">
    <w:panose1 w:val="03080600000000000000"/>
    <w:charset w:val="00"/>
    <w:family w:val="auto"/>
    <w:pitch w:val="default"/>
    <w:sig w:usb0="80002043" w:usb1="00000000" w:usb2="00000080" w:usb3="00000000" w:csb0="00000001" w:csb1="00000000"/>
  </w:font>
  <w:font w:name="Franklin Gothic Demi Cond">
    <w:panose1 w:val="020B0706030402020204"/>
    <w:charset w:val="00"/>
    <w:family w:val="auto"/>
    <w:pitch w:val="default"/>
    <w:sig w:usb0="00000287" w:usb1="00000000" w:usb2="00000000" w:usb3="00000000" w:csb0="2000009F" w:csb1="DFD70000"/>
  </w:font>
  <w:font w:name="Garamond">
    <w:panose1 w:val="02020404030301010803"/>
    <w:charset w:val="00"/>
    <w:family w:val="auto"/>
    <w:pitch w:val="default"/>
    <w:sig w:usb0="00000287" w:usb1="00000000" w:usb2="00000000" w:usb3="00000000" w:csb0="0000009F" w:csb1="DFD70000"/>
  </w:font>
  <w:font w:name="Gisha">
    <w:panose1 w:val="020B0502040204020203"/>
    <w:charset w:val="00"/>
    <w:family w:val="auto"/>
    <w:pitch w:val="default"/>
    <w:sig w:usb0="80000807" w:usb1="40000042" w:usb2="00000000" w:usb3="00000000" w:csb0="00000021" w:csb1="00000000"/>
  </w:font>
  <w:font w:name="Imprint MT Shadow">
    <w:panose1 w:val="04020605060303030202"/>
    <w:charset w:val="00"/>
    <w:family w:val="auto"/>
    <w:pitch w:val="default"/>
    <w:sig w:usb0="00000003" w:usb1="00000000" w:usb2="00000000" w:usb3="00000000" w:csb0="20000001" w:csb1="00000000"/>
  </w:font>
  <w:font w:name="Microsoft JhengHei UI">
    <w:panose1 w:val="020B0604030504040204"/>
    <w:charset w:val="88"/>
    <w:family w:val="auto"/>
    <w:pitch w:val="default"/>
    <w:sig w:usb0="00000087" w:usb1="28AF4000" w:usb2="00000016" w:usb3="00000000" w:csb0="00100009" w:csb1="00000000"/>
  </w:font>
  <w:font w:name="OCR A Extended">
    <w:panose1 w:val="02010509020102010303"/>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Century">
    <w:panose1 w:val="02040604050505020304"/>
    <w:charset w:val="00"/>
    <w:family w:val="auto"/>
    <w:pitch w:val="default"/>
    <w:sig w:usb0="00000287" w:usb1="00000000" w:usb2="00000000" w:usb3="00000000" w:csb0="2000009F" w:csb1="DFD70000"/>
  </w:font>
  <w:font w:name="DejaVu Serif Condensed">
    <w:panose1 w:val="02060606050605020204"/>
    <w:charset w:val="00"/>
    <w:family w:val="auto"/>
    <w:pitch w:val="default"/>
    <w:sig w:usb0="E40006FF" w:usb1="5200F9FB" w:usb2="0A040020" w:usb3="00000000" w:csb0="6000009F" w:csb1="DFD70000"/>
  </w:font>
  <w:font w:name="Forte">
    <w:panose1 w:val="03060902040502070203"/>
    <w:charset w:val="00"/>
    <w:family w:val="auto"/>
    <w:pitch w:val="default"/>
    <w:sig w:usb0="00000003" w:usb1="00000000" w:usb2="00000000" w:usb3="00000000" w:csb0="20000001" w:csb1="00000000"/>
  </w:font>
  <w:font w:name="Gill Sans MT Ext Condensed Bold">
    <w:panose1 w:val="020B0902020104020203"/>
    <w:charset w:val="00"/>
    <w:family w:val="auto"/>
    <w:pitch w:val="default"/>
    <w:sig w:usb0="00000003" w:usb1="00000000" w:usb2="00000000" w:usb3="00000000" w:csb0="20000003" w:csb1="00000000"/>
  </w:font>
  <w:font w:name="Goudy Stout">
    <w:panose1 w:val="0202090407030B020401"/>
    <w:charset w:val="00"/>
    <w:family w:val="auto"/>
    <w:pitch w:val="default"/>
    <w:sig w:usb0="00000003" w:usb1="00000000" w:usb2="00000000" w:usb3="00000000" w:csb0="20000001" w:csb1="00000000"/>
  </w:font>
  <w:font w:name="Haettenschweiler">
    <w:panose1 w:val="020B0706040902060204"/>
    <w:charset w:val="00"/>
    <w:family w:val="auto"/>
    <w:pitch w:val="default"/>
    <w:sig w:usb0="00000287" w:usb1="00000000" w:usb2="00000000" w:usb3="00000000" w:csb0="2000009F" w:csb1="DFD70000"/>
  </w:font>
  <w:font w:name="Iskoola Pota">
    <w:panose1 w:val="020B0502040204020203"/>
    <w:charset w:val="00"/>
    <w:family w:val="auto"/>
    <w:pitch w:val="default"/>
    <w:sig w:usb0="00000003" w:usb1="00000000" w:usb2="00000200" w:usb3="00000000" w:csb0="20000001" w:csb1="00000000"/>
  </w:font>
  <w:font w:name="Lucida Fax">
    <w:panose1 w:val="02060602050505020204"/>
    <w:charset w:val="00"/>
    <w:family w:val="auto"/>
    <w:pitch w:val="default"/>
    <w:sig w:usb0="00000003" w:usb1="00000000" w:usb2="00000000" w:usb3="00000000" w:csb0="20000001" w:csb1="00000000"/>
  </w:font>
  <w:font w:name="Lucida Sans Typewriter">
    <w:panose1 w:val="020B0509030504030204"/>
    <w:charset w:val="00"/>
    <w:family w:val="auto"/>
    <w:pitch w:val="default"/>
    <w:sig w:usb0="00000003" w:usb1="00000000" w:usb2="00000000" w:usb3="00000000" w:csb0="20000001" w:csb1="00000000"/>
  </w:font>
  <w:font w:name="Matura MT Script Capitals">
    <w:panose1 w:val="03020802060602070202"/>
    <w:charset w:val="00"/>
    <w:family w:val="auto"/>
    <w:pitch w:val="default"/>
    <w:sig w:usb0="00000003" w:usb1="00000000" w:usb2="00000000" w:usb3="00000000" w:csb0="20000001" w:csb1="00000000"/>
  </w:font>
  <w:font w:name="Microsoft JhengHei">
    <w:panose1 w:val="020B0604030504040204"/>
    <w:charset w:val="88"/>
    <w:family w:val="auto"/>
    <w:pitch w:val="default"/>
    <w:sig w:usb0="00000087" w:usb1="28AF4000" w:usb2="00000016" w:usb3="00000000" w:csb0="00100009" w:csb1="00000000"/>
  </w:font>
  <w:font w:name="MingLiU_HKSCS">
    <w:panose1 w:val="02020500000000000000"/>
    <w:charset w:val="88"/>
    <w:family w:val="auto"/>
    <w:pitch w:val="default"/>
    <w:sig w:usb0="A00002FF" w:usb1="38CFFCFA" w:usb2="00000016" w:usb3="00000000" w:csb0="00100001" w:csb1="00000000"/>
  </w:font>
  <w:font w:name="Nyala">
    <w:panose1 w:val="02000504070300020003"/>
    <w:charset w:val="00"/>
    <w:family w:val="auto"/>
    <w:pitch w:val="default"/>
    <w:sig w:usb0="A000006F" w:usb1="00000000" w:usb2="00000800" w:usb3="00000000" w:csb0="00000093" w:csb1="00000000"/>
  </w:font>
  <w:font w:name="Urdu Typesetting">
    <w:panose1 w:val="03020402040406030203"/>
    <w:charset w:val="00"/>
    <w:family w:val="auto"/>
    <w:pitch w:val="default"/>
    <w:sig w:usb0="00002003" w:usb1="80000000" w:usb2="00000008" w:usb3="00000000" w:csb0="2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A60789"/>
    <w:multiLevelType w:val="singleLevel"/>
    <w:tmpl w:val="5AA60789"/>
    <w:lvl w:ilvl="0" w:tentative="0">
      <w:start w:val="1"/>
      <w:numFmt w:val="decimal"/>
      <w:suff w:val="space"/>
      <w:lvlText w:val="%1."/>
      <w:lvlJc w:val="left"/>
    </w:lvl>
  </w:abstractNum>
  <w:abstractNum w:abstractNumId="1">
    <w:nsid w:val="72C8E7CC"/>
    <w:multiLevelType w:val="singleLevel"/>
    <w:tmpl w:val="72C8E7CC"/>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C3"/>
    <w:rsid w:val="004128E1"/>
    <w:rsid w:val="005F6C1C"/>
    <w:rsid w:val="00FD66C3"/>
    <w:rsid w:val="514D1AF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styleId="6">
    <w:name w:val="Strong"/>
    <w:basedOn w:val="3"/>
    <w:qFormat/>
    <w:uiPriority w:val="22"/>
    <w:rPr>
      <w:b/>
      <w:bCs/>
    </w:rPr>
  </w:style>
  <w:style w:type="paragraph" w:customStyle="1" w:styleId="7">
    <w:name w:val="Normal1"/>
    <w:uiPriority w:val="0"/>
    <w:pPr>
      <w:spacing w:before="100" w:beforeAutospacing="1" w:after="100" w:afterAutospacing="1" w:line="256" w:lineRule="auto"/>
    </w:pPr>
    <w:rPr>
      <w:rFonts w:ascii="Calibri" w:hAnsi="Calibri" w:eastAsia="等线" w:cs="Times New Roman"/>
      <w:sz w:val="24"/>
      <w:szCs w:val="24"/>
      <w:lang w:val="ru-RU" w:eastAsia="ru-RU" w:bidi="ar-SA"/>
    </w:rPr>
  </w:style>
  <w:style w:type="paragraph" w:customStyle="1" w:styleId="8">
    <w:name w:val="Normal (Web)1"/>
    <w:basedOn w:val="1"/>
    <w:semiHidden/>
    <w:uiPriority w:val="0"/>
    <w:pPr>
      <w:spacing w:before="100" w:beforeAutospacing="1" w:after="100" w:afterAutospacing="1" w:line="240" w:lineRule="auto"/>
    </w:pPr>
    <w:rPr>
      <w:rFonts w:ascii="SimSun" w:hAnsi="SimSun" w:eastAsia="SimSun" w:cs="Times New Roman"/>
      <w:sz w:val="24"/>
      <w:szCs w:val="24"/>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3254</Words>
  <Characters>18550</Characters>
  <Lines>154</Lines>
  <Paragraphs>43</Paragraphs>
  <TotalTime>1</TotalTime>
  <ScaleCrop>false</ScaleCrop>
  <LinksUpToDate>false</LinksUpToDate>
  <CharactersWithSpaces>21761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2022-01-26T19:07:00Z</dcterms:created>
  <dc:creator>Кирилл</dc:creator>
  <cp:lastModifiedBy>Кирилл</cp:lastModifiedBy>
  <dcterms:modified xsi:type="dcterms:W3CDTF">2022-01-30T18:55:24Z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E948127908484EFD9A9051D373905C97</vt:lpwstr>
  </property>
</Properties>
</file>