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B" w:rsidRDefault="0028433B" w:rsidP="0028433B">
      <w:pPr>
        <w:pStyle w:val="Defaul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Задание: конспект </w:t>
      </w:r>
    </w:p>
    <w:p w:rsidR="0028433B" w:rsidRDefault="0028433B" w:rsidP="0028433B">
      <w:pPr>
        <w:pStyle w:val="Default"/>
        <w:ind w:firstLine="709"/>
        <w:jc w:val="center"/>
        <w:rPr>
          <w:b/>
          <w:sz w:val="26"/>
          <w:szCs w:val="26"/>
        </w:rPr>
      </w:pPr>
    </w:p>
    <w:p w:rsidR="0028433B" w:rsidRDefault="0028433B" w:rsidP="0028433B">
      <w:pPr>
        <w:pStyle w:val="Default"/>
        <w:ind w:firstLine="709"/>
        <w:jc w:val="center"/>
        <w:rPr>
          <w:b/>
          <w:sz w:val="26"/>
          <w:szCs w:val="26"/>
        </w:rPr>
      </w:pPr>
      <w:r w:rsidRPr="0028433B">
        <w:rPr>
          <w:b/>
          <w:sz w:val="26"/>
          <w:szCs w:val="26"/>
        </w:rPr>
        <w:t>Подтверждение стажа</w:t>
      </w:r>
    </w:p>
    <w:p w:rsidR="0028433B" w:rsidRPr="0028433B" w:rsidRDefault="0028433B" w:rsidP="0028433B">
      <w:pPr>
        <w:pStyle w:val="Default"/>
        <w:ind w:firstLine="709"/>
        <w:jc w:val="center"/>
        <w:rPr>
          <w:b/>
          <w:sz w:val="26"/>
          <w:szCs w:val="26"/>
        </w:rPr>
      </w:pPr>
    </w:p>
    <w:p w:rsidR="0028433B" w:rsidRPr="0028433B" w:rsidRDefault="0028433B" w:rsidP="0028433B">
      <w:pPr>
        <w:pStyle w:val="Default"/>
        <w:ind w:firstLine="709"/>
        <w:jc w:val="both"/>
        <w:rPr>
          <w:sz w:val="26"/>
          <w:szCs w:val="26"/>
        </w:rPr>
      </w:pPr>
      <w:r w:rsidRPr="0028433B">
        <w:rPr>
          <w:iCs/>
          <w:sz w:val="26"/>
          <w:szCs w:val="26"/>
        </w:rPr>
        <w:t xml:space="preserve">Подтверждение стажа </w:t>
      </w:r>
      <w:r w:rsidRPr="0028433B">
        <w:rPr>
          <w:sz w:val="26"/>
          <w:szCs w:val="26"/>
        </w:rPr>
        <w:t xml:space="preserve">– процедурная деятельность </w:t>
      </w:r>
      <w:proofErr w:type="spellStart"/>
      <w:proofErr w:type="gramStart"/>
      <w:r w:rsidRPr="0028433B">
        <w:rPr>
          <w:sz w:val="26"/>
          <w:szCs w:val="26"/>
        </w:rPr>
        <w:t>уполномо-ченных</w:t>
      </w:r>
      <w:proofErr w:type="spellEnd"/>
      <w:proofErr w:type="gramEnd"/>
      <w:r w:rsidRPr="0028433B">
        <w:rPr>
          <w:sz w:val="26"/>
          <w:szCs w:val="26"/>
        </w:rPr>
        <w:t xml:space="preserve"> органов и лиц по установлению, оценке и приданию </w:t>
      </w:r>
      <w:proofErr w:type="spellStart"/>
      <w:r w:rsidRPr="0028433B">
        <w:rPr>
          <w:sz w:val="26"/>
          <w:szCs w:val="26"/>
        </w:rPr>
        <w:t>юри-дически</w:t>
      </w:r>
      <w:proofErr w:type="spellEnd"/>
      <w:r w:rsidRPr="0028433B">
        <w:rPr>
          <w:sz w:val="26"/>
          <w:szCs w:val="26"/>
        </w:rPr>
        <w:t xml:space="preserve"> значимых последствий исчисленным периодам трудовой деятельности и иного общественно-полезного поведения </w:t>
      </w:r>
      <w:proofErr w:type="spellStart"/>
      <w:r w:rsidRPr="0028433B">
        <w:rPr>
          <w:sz w:val="26"/>
          <w:szCs w:val="26"/>
        </w:rPr>
        <w:t>нуждаю-щихся</w:t>
      </w:r>
      <w:proofErr w:type="spellEnd"/>
      <w:r w:rsidRPr="0028433B">
        <w:rPr>
          <w:sz w:val="26"/>
          <w:szCs w:val="26"/>
        </w:rPr>
        <w:t>.</w:t>
      </w:r>
    </w:p>
    <w:p w:rsidR="0028433B" w:rsidRPr="0028433B" w:rsidRDefault="0028433B" w:rsidP="0028433B">
      <w:pPr>
        <w:pStyle w:val="Default"/>
        <w:ind w:firstLine="709"/>
        <w:jc w:val="both"/>
        <w:rPr>
          <w:sz w:val="26"/>
          <w:szCs w:val="26"/>
        </w:rPr>
      </w:pPr>
      <w:r w:rsidRPr="0028433B">
        <w:rPr>
          <w:sz w:val="26"/>
          <w:szCs w:val="26"/>
        </w:rPr>
        <w:t xml:space="preserve">Этой деятельностью занимаются две группы органов: </w:t>
      </w:r>
    </w:p>
    <w:p w:rsidR="0028433B" w:rsidRPr="0028433B" w:rsidRDefault="0028433B" w:rsidP="0028433B">
      <w:pPr>
        <w:pStyle w:val="Default"/>
        <w:ind w:firstLine="709"/>
        <w:jc w:val="both"/>
        <w:rPr>
          <w:sz w:val="26"/>
          <w:szCs w:val="26"/>
        </w:rPr>
      </w:pPr>
      <w:r w:rsidRPr="0028433B">
        <w:rPr>
          <w:sz w:val="26"/>
          <w:szCs w:val="26"/>
        </w:rPr>
        <w:t xml:space="preserve">1) специально созданные органы (отделы ПФР, пенсионные службы органов МВД, ФСБ, Минюста, прокуратуры, Минобороны и др.); </w:t>
      </w:r>
    </w:p>
    <w:p w:rsidR="0028433B" w:rsidRPr="0028433B" w:rsidRDefault="0028433B" w:rsidP="0028433B">
      <w:pPr>
        <w:pStyle w:val="Default"/>
        <w:ind w:firstLine="709"/>
        <w:jc w:val="both"/>
        <w:rPr>
          <w:sz w:val="26"/>
          <w:szCs w:val="26"/>
        </w:rPr>
      </w:pPr>
      <w:r w:rsidRPr="0028433B">
        <w:rPr>
          <w:sz w:val="26"/>
          <w:szCs w:val="26"/>
        </w:rPr>
        <w:t xml:space="preserve">2) органы, для которых эта деятельность не является основной (военные комиссариаты, работодатели, командиры воинских частей и др.). </w:t>
      </w:r>
    </w:p>
    <w:p w:rsidR="0028433B" w:rsidRPr="0028433B" w:rsidRDefault="0028433B" w:rsidP="0028433B">
      <w:pPr>
        <w:pStyle w:val="Default"/>
        <w:ind w:firstLine="709"/>
        <w:jc w:val="both"/>
        <w:rPr>
          <w:sz w:val="26"/>
          <w:szCs w:val="26"/>
        </w:rPr>
      </w:pPr>
      <w:r w:rsidRPr="0028433B">
        <w:rPr>
          <w:sz w:val="26"/>
          <w:szCs w:val="26"/>
        </w:rPr>
        <w:t xml:space="preserve">Предусмотрено два способа подтверждения стажа: </w:t>
      </w:r>
    </w:p>
    <w:p w:rsidR="0028433B" w:rsidRPr="0028433B" w:rsidRDefault="0028433B" w:rsidP="0028433B">
      <w:pPr>
        <w:pStyle w:val="Default"/>
        <w:ind w:firstLine="709"/>
        <w:jc w:val="both"/>
        <w:rPr>
          <w:sz w:val="26"/>
          <w:szCs w:val="26"/>
        </w:rPr>
      </w:pPr>
      <w:r w:rsidRPr="0028433B">
        <w:rPr>
          <w:sz w:val="26"/>
          <w:szCs w:val="26"/>
        </w:rPr>
        <w:t xml:space="preserve">1) подтверждение стажа документами (для всех видов стажа); </w:t>
      </w:r>
    </w:p>
    <w:p w:rsidR="0028433B" w:rsidRPr="0028433B" w:rsidRDefault="0028433B" w:rsidP="0028433B">
      <w:pPr>
        <w:pStyle w:val="Default"/>
        <w:ind w:firstLine="709"/>
        <w:jc w:val="both"/>
        <w:rPr>
          <w:sz w:val="26"/>
          <w:szCs w:val="26"/>
        </w:rPr>
      </w:pPr>
      <w:r w:rsidRPr="0028433B">
        <w:rPr>
          <w:sz w:val="26"/>
          <w:szCs w:val="26"/>
        </w:rPr>
        <w:t xml:space="preserve">2) подтверждение стажа свидетельскими показаниями (вспомогательный способ подтверждения общего трудового и общего страхового стажа для назначения пенсий).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iCs/>
          <w:color w:val="auto"/>
          <w:sz w:val="26"/>
          <w:szCs w:val="26"/>
        </w:rPr>
        <w:t xml:space="preserve">Подтверждение общего страхового стажа: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1) документами: трудовая книжка и иные документы (письменные трудовые договоры, гражданско-правовые договоры, справки, выписки из приказов, военные билеты, документы о рождении детей и др. – до регистрации в качестве застрахованного лица в системе обязательного пенсионного страхования (после 1 января 1997 г.), в соответствии с законом о персонифицированном учете; после регистрации в качестве застрахованного лица в системе обязательного пенсионного страхования – только по данным индивидуального учета;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2) свидетельскими показаниями.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28433B">
        <w:rPr>
          <w:color w:val="auto"/>
          <w:sz w:val="26"/>
          <w:szCs w:val="26"/>
        </w:rPr>
        <w:t xml:space="preserve">Периоды работы на территории РФ до регистрации гражданина в качестве застрахованного лица могут устанавливаться на основании показаний двух и более свидетелей, знающих гражданина по совместной работе у одного работодателя, если документы о работе утрачены в связи со стихийным бедствием (землетрясением, наводнением, ураганом, пожаром и тому подобными причинами) и восстановить их невозможно. </w:t>
      </w:r>
      <w:proofErr w:type="gramEnd"/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К заявлению гражданина об установлении периода его работы на основании свидетельских показаний прилагаются: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а) документ государственного (муниципального) органа, на территории которого произошло стихийное бедствие, подтверждающий число, месяц, год, место и характер произошедшего стихийного бедствия;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б) документ работодателя или соответствующего государственного (муниципального) органа, подтверждающий факт утраты документов о работе в связи со стихийным бедствием и невозможность их восстановления;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в) справка архивного учреждения или государственного (муниципального) органа, подтверждающая факт отсутствия архивных данных о периоде работы, устанавливаемом на основании свидетельских показаний.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28433B">
        <w:rPr>
          <w:color w:val="auto"/>
          <w:sz w:val="26"/>
          <w:szCs w:val="26"/>
        </w:rPr>
        <w:t xml:space="preserve">При утрате документов о работе и по другим причинам (вследствие небрежного их хранения, умышленного уничтожения и тому подобных причин) не по вине работника периоды работы устанавливаются на основании показаний двух и более свидетелей, знающих этого работника по совместной работе у одного </w:t>
      </w:r>
      <w:r w:rsidRPr="0028433B">
        <w:rPr>
          <w:color w:val="auto"/>
          <w:sz w:val="26"/>
          <w:szCs w:val="26"/>
        </w:rPr>
        <w:lastRenderedPageBreak/>
        <w:t xml:space="preserve">работодателя и располагающих документами о своей работе за время, в отношении </w:t>
      </w:r>
      <w:r>
        <w:rPr>
          <w:color w:val="auto"/>
          <w:sz w:val="26"/>
          <w:szCs w:val="26"/>
        </w:rPr>
        <w:t>кото</w:t>
      </w:r>
      <w:r w:rsidRPr="0028433B">
        <w:rPr>
          <w:color w:val="auto"/>
          <w:sz w:val="26"/>
          <w:szCs w:val="26"/>
        </w:rPr>
        <w:t xml:space="preserve">рого они подтверждают работу гражданина. </w:t>
      </w:r>
      <w:proofErr w:type="gramEnd"/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К заявлению работника об установлении периода его работы на основании свидетельских показаний по указанным причинам прилагается документ работодателя либо иные документы, подтверждающие факт и причину утраты документов о работе не по вине работника и невозможность их получения.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Продолжительность стажа, установленного на основании свидетельских показаний, не может в этом случае превышать половины страхового стажа, требуемого для назначения страховой пенсии.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При установлении периода работы на основании свидетельских показаний учитываются: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а) период работы, начиная с достижения работником возраста, с которого допускается заключение трудового договора в соответствии с трудовым законодательством, действовавшим на день возникновения соответствующих правоотношений;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б) свидетельские показания только за тот период совместной работы, в который свидетель достиг возраста, с которого допускается заключение трудового договора в соответствии с трудовым законодательством, действовавшим на день возникновения соответствующих правоотношений.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Установление периодов работы на основании свидетельских показаний производится решением органа, осуществляющего пенсионное обеспечение, форма которого утверждается Министерством труда и социальной защиты Российской Федерации.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>Указанное решение выносится на основании свидетельских показаний, данных органу, осуществляющему пенсионное обеспечение, по месту установления пенсии либо по месту жительства свидетеля. В случае</w:t>
      </w:r>
      <w:proofErr w:type="gramStart"/>
      <w:r w:rsidRPr="0028433B">
        <w:rPr>
          <w:color w:val="auto"/>
          <w:sz w:val="26"/>
          <w:szCs w:val="26"/>
        </w:rPr>
        <w:t>,</w:t>
      </w:r>
      <w:proofErr w:type="gramEnd"/>
      <w:r w:rsidRPr="0028433B">
        <w:rPr>
          <w:color w:val="auto"/>
          <w:sz w:val="26"/>
          <w:szCs w:val="26"/>
        </w:rPr>
        <w:t xml:space="preserve"> если свидетель не может дать показания по состоянию здоровья или по другим уважительным причинам, свидетельские показания, заверенные в установленном порядке, могут быть представлены в письменной форме.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На основании заявления гражданина период его работы на основании свидетельских показаний может устанавливаться также и до наступления условий, дающих право на страховую пенсию.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>В случае</w:t>
      </w:r>
      <w:proofErr w:type="gramStart"/>
      <w:r w:rsidRPr="0028433B">
        <w:rPr>
          <w:color w:val="auto"/>
          <w:sz w:val="26"/>
          <w:szCs w:val="26"/>
        </w:rPr>
        <w:t>,</w:t>
      </w:r>
      <w:proofErr w:type="gramEnd"/>
      <w:r w:rsidRPr="0028433B">
        <w:rPr>
          <w:color w:val="auto"/>
          <w:sz w:val="26"/>
          <w:szCs w:val="26"/>
        </w:rPr>
        <w:t xml:space="preserve"> если один из свидетелей дает показания о работе граж</w:t>
      </w:r>
      <w:r>
        <w:rPr>
          <w:color w:val="auto"/>
          <w:sz w:val="26"/>
          <w:szCs w:val="26"/>
        </w:rPr>
        <w:t>д</w:t>
      </w:r>
      <w:r w:rsidRPr="0028433B">
        <w:rPr>
          <w:color w:val="auto"/>
          <w:sz w:val="26"/>
          <w:szCs w:val="26"/>
        </w:rPr>
        <w:t xml:space="preserve">анина за больший период, чем другой свидетель, установленным считается период, подтвержденный обоими свидетелями.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iCs/>
          <w:color w:val="auto"/>
          <w:sz w:val="26"/>
          <w:szCs w:val="26"/>
        </w:rPr>
        <w:t xml:space="preserve">Специальный страховой стаж </w:t>
      </w:r>
      <w:r w:rsidRPr="0028433B">
        <w:rPr>
          <w:color w:val="auto"/>
          <w:sz w:val="26"/>
          <w:szCs w:val="26"/>
        </w:rPr>
        <w:t xml:space="preserve">подтверждается исключительно на основании документов. </w:t>
      </w:r>
    </w:p>
    <w:p w:rsidR="0028433B" w:rsidRPr="0028433B" w:rsidRDefault="0028433B" w:rsidP="002843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433B">
        <w:rPr>
          <w:color w:val="auto"/>
          <w:sz w:val="26"/>
          <w:szCs w:val="26"/>
        </w:rPr>
        <w:t xml:space="preserve">Периоды работы и (или) иной деятельности после регистрации гражданина в качестве застрахованного лица подтверждаются документами об уплате соответствующих обязательных платежей, выдаваемыми в установленном порядке территориальным органом Пенсионного фонда Российской Федерации на основании сведений индивидуального (персонифицированного) учета. </w:t>
      </w:r>
    </w:p>
    <w:p w:rsidR="00E3378B" w:rsidRPr="0028433B" w:rsidRDefault="0028433B" w:rsidP="0028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3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8433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8433B">
        <w:rPr>
          <w:rFonts w:ascii="Times New Roman" w:hAnsi="Times New Roman" w:cs="Times New Roman"/>
          <w:sz w:val="26"/>
          <w:szCs w:val="26"/>
        </w:rPr>
        <w:t xml:space="preserve"> если застрахованное лицо является получателем пенсии в соответствии с законодательством иностранного государства, сведения о периодах, учтенных при установлении такой пенсии, подтверждаются документом, выданным органом, осуществляющим пенсионное обеспечение в этом государстве, или иной организацией, к полномочиям которой относится выдача таких документов.</w:t>
      </w:r>
    </w:p>
    <w:sectPr w:rsidR="00E3378B" w:rsidRPr="0028433B" w:rsidSect="00E3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3B"/>
    <w:rsid w:val="0028433B"/>
    <w:rsid w:val="00E3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2021-10-12T06:16:00Z</dcterms:created>
  <dcterms:modified xsi:type="dcterms:W3CDTF">2021-10-12T06:19:00Z</dcterms:modified>
</cp:coreProperties>
</file>