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2F" w:rsidRDefault="00A0012F" w:rsidP="00A0012F">
      <w:pPr>
        <w:pStyle w:val="Default"/>
        <w:rPr>
          <w:b/>
          <w:bCs/>
          <w:iCs/>
          <w:sz w:val="26"/>
          <w:szCs w:val="26"/>
        </w:rPr>
      </w:pPr>
    </w:p>
    <w:p w:rsidR="00A0012F" w:rsidRDefault="00A0012F" w:rsidP="00A0012F">
      <w:pPr>
        <w:pStyle w:val="Default"/>
        <w:ind w:firstLine="709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Тема: «</w:t>
      </w:r>
      <w:r w:rsidRPr="0046018B">
        <w:rPr>
          <w:b/>
          <w:bCs/>
          <w:iCs/>
          <w:sz w:val="26"/>
          <w:szCs w:val="26"/>
        </w:rPr>
        <w:t>Понятие и классификация пенсий</w:t>
      </w:r>
      <w:r>
        <w:rPr>
          <w:b/>
          <w:bCs/>
          <w:iCs/>
          <w:sz w:val="26"/>
          <w:szCs w:val="26"/>
        </w:rPr>
        <w:t>»</w:t>
      </w:r>
    </w:p>
    <w:p w:rsidR="00A0012F" w:rsidRDefault="00A0012F" w:rsidP="00A0012F">
      <w:pPr>
        <w:pStyle w:val="Default"/>
        <w:ind w:firstLine="709"/>
        <w:jc w:val="center"/>
        <w:rPr>
          <w:b/>
          <w:bCs/>
          <w:iCs/>
          <w:sz w:val="26"/>
          <w:szCs w:val="26"/>
        </w:rPr>
      </w:pPr>
    </w:p>
    <w:p w:rsidR="00A0012F" w:rsidRDefault="00A0012F" w:rsidP="00A0012F">
      <w:pPr>
        <w:pStyle w:val="Default"/>
        <w:ind w:firstLine="709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Задание: конспект </w:t>
      </w:r>
    </w:p>
    <w:p w:rsidR="00A0012F" w:rsidRPr="0046018B" w:rsidRDefault="00A0012F" w:rsidP="00A0012F">
      <w:pPr>
        <w:pStyle w:val="Default"/>
        <w:ind w:firstLine="709"/>
        <w:jc w:val="center"/>
        <w:rPr>
          <w:sz w:val="26"/>
          <w:szCs w:val="26"/>
        </w:rPr>
      </w:pPr>
    </w:p>
    <w:p w:rsidR="00A0012F" w:rsidRPr="0046018B" w:rsidRDefault="00A0012F" w:rsidP="00A0012F">
      <w:pPr>
        <w:pStyle w:val="Default"/>
        <w:ind w:firstLine="709"/>
        <w:jc w:val="both"/>
        <w:rPr>
          <w:sz w:val="26"/>
          <w:szCs w:val="26"/>
        </w:rPr>
      </w:pPr>
      <w:r w:rsidRPr="0046018B">
        <w:rPr>
          <w:iCs/>
          <w:sz w:val="26"/>
          <w:szCs w:val="26"/>
        </w:rPr>
        <w:t>Пенсия</w:t>
      </w:r>
      <w:r w:rsidRPr="0046018B">
        <w:rPr>
          <w:i/>
          <w:iCs/>
          <w:sz w:val="26"/>
          <w:szCs w:val="26"/>
        </w:rPr>
        <w:t xml:space="preserve"> </w:t>
      </w:r>
      <w:r w:rsidRPr="0046018B">
        <w:rPr>
          <w:sz w:val="26"/>
          <w:szCs w:val="26"/>
        </w:rPr>
        <w:t xml:space="preserve">– это ежемесячная денежная выплата, которая предоставляется государством гражданину с целью его содержания и удовлетворения алиментарных потребностей по основаниям, на условиях, в порядке и в размерах, предусмотренных действующим законодательством. </w:t>
      </w:r>
    </w:p>
    <w:p w:rsidR="00A0012F" w:rsidRPr="0046018B" w:rsidRDefault="00A0012F" w:rsidP="00A0012F">
      <w:pPr>
        <w:pStyle w:val="Default"/>
        <w:ind w:firstLine="709"/>
        <w:jc w:val="both"/>
        <w:rPr>
          <w:sz w:val="26"/>
          <w:szCs w:val="26"/>
        </w:rPr>
      </w:pPr>
      <w:r w:rsidRPr="0046018B">
        <w:rPr>
          <w:iCs/>
          <w:sz w:val="26"/>
          <w:szCs w:val="26"/>
        </w:rPr>
        <w:t xml:space="preserve">Классификация пенсий </w:t>
      </w:r>
    </w:p>
    <w:p w:rsidR="00A0012F" w:rsidRPr="0046018B" w:rsidRDefault="00A0012F" w:rsidP="00A0012F">
      <w:pPr>
        <w:pStyle w:val="Default"/>
        <w:ind w:firstLine="709"/>
        <w:jc w:val="both"/>
        <w:rPr>
          <w:sz w:val="26"/>
          <w:szCs w:val="26"/>
        </w:rPr>
      </w:pPr>
      <w:r w:rsidRPr="0046018B">
        <w:rPr>
          <w:iCs/>
          <w:sz w:val="26"/>
          <w:szCs w:val="26"/>
        </w:rPr>
        <w:t xml:space="preserve">1. В зависимости от основания назначения: </w:t>
      </w:r>
    </w:p>
    <w:p w:rsidR="00A0012F" w:rsidRPr="0046018B" w:rsidRDefault="00A0012F" w:rsidP="00A0012F">
      <w:pPr>
        <w:pStyle w:val="Default"/>
        <w:ind w:firstLine="709"/>
        <w:jc w:val="both"/>
        <w:rPr>
          <w:sz w:val="26"/>
          <w:szCs w:val="26"/>
        </w:rPr>
      </w:pPr>
      <w:r w:rsidRPr="0046018B">
        <w:rPr>
          <w:sz w:val="26"/>
          <w:szCs w:val="26"/>
        </w:rPr>
        <w:t xml:space="preserve">а) по возрасту; </w:t>
      </w:r>
    </w:p>
    <w:p w:rsidR="00A0012F" w:rsidRPr="0046018B" w:rsidRDefault="00A0012F" w:rsidP="00A0012F">
      <w:pPr>
        <w:pStyle w:val="Default"/>
        <w:ind w:firstLine="709"/>
        <w:jc w:val="both"/>
        <w:rPr>
          <w:sz w:val="26"/>
          <w:szCs w:val="26"/>
        </w:rPr>
      </w:pPr>
      <w:r w:rsidRPr="0046018B">
        <w:rPr>
          <w:sz w:val="26"/>
          <w:szCs w:val="26"/>
        </w:rPr>
        <w:t xml:space="preserve">б) по инвалидности; </w:t>
      </w:r>
    </w:p>
    <w:p w:rsidR="00A0012F" w:rsidRPr="0046018B" w:rsidRDefault="00A0012F" w:rsidP="00A0012F">
      <w:pPr>
        <w:pStyle w:val="Default"/>
        <w:ind w:firstLine="709"/>
        <w:jc w:val="both"/>
        <w:rPr>
          <w:sz w:val="26"/>
          <w:szCs w:val="26"/>
        </w:rPr>
      </w:pPr>
      <w:r w:rsidRPr="0046018B">
        <w:rPr>
          <w:sz w:val="26"/>
          <w:szCs w:val="26"/>
        </w:rPr>
        <w:t xml:space="preserve">в) по случаю потери кормильца; </w:t>
      </w:r>
    </w:p>
    <w:p w:rsidR="00A0012F" w:rsidRPr="0046018B" w:rsidRDefault="00A0012F" w:rsidP="00A0012F">
      <w:pPr>
        <w:pStyle w:val="Default"/>
        <w:ind w:firstLine="709"/>
        <w:jc w:val="both"/>
        <w:rPr>
          <w:sz w:val="26"/>
          <w:szCs w:val="26"/>
        </w:rPr>
      </w:pPr>
      <w:r w:rsidRPr="0046018B">
        <w:rPr>
          <w:sz w:val="26"/>
          <w:szCs w:val="26"/>
        </w:rPr>
        <w:t xml:space="preserve">г) за выслугу лет или за специальный страховой стаж. </w:t>
      </w:r>
    </w:p>
    <w:p w:rsidR="00A0012F" w:rsidRPr="0046018B" w:rsidRDefault="00A0012F" w:rsidP="00A0012F">
      <w:pPr>
        <w:pStyle w:val="Default"/>
        <w:ind w:firstLine="709"/>
        <w:jc w:val="both"/>
        <w:rPr>
          <w:sz w:val="26"/>
          <w:szCs w:val="26"/>
        </w:rPr>
      </w:pPr>
      <w:r w:rsidRPr="0046018B">
        <w:rPr>
          <w:iCs/>
          <w:sz w:val="26"/>
          <w:szCs w:val="26"/>
        </w:rPr>
        <w:t>2. В зависимости от степени участия гражданина в общественно</w:t>
      </w:r>
      <w:r>
        <w:rPr>
          <w:iCs/>
          <w:sz w:val="26"/>
          <w:szCs w:val="26"/>
        </w:rPr>
        <w:t xml:space="preserve"> </w:t>
      </w:r>
      <w:r w:rsidRPr="0046018B">
        <w:rPr>
          <w:iCs/>
          <w:sz w:val="26"/>
          <w:szCs w:val="26"/>
        </w:rPr>
        <w:t xml:space="preserve">полезной деятельности: </w:t>
      </w:r>
    </w:p>
    <w:p w:rsidR="00A0012F" w:rsidRPr="0046018B" w:rsidRDefault="00A0012F" w:rsidP="00A0012F">
      <w:pPr>
        <w:pStyle w:val="Default"/>
        <w:ind w:firstLine="709"/>
        <w:jc w:val="both"/>
        <w:rPr>
          <w:sz w:val="26"/>
          <w:szCs w:val="26"/>
        </w:rPr>
      </w:pPr>
      <w:r w:rsidRPr="0046018B">
        <w:rPr>
          <w:sz w:val="26"/>
          <w:szCs w:val="26"/>
        </w:rPr>
        <w:t xml:space="preserve">а) трудовые пенсии; </w:t>
      </w:r>
    </w:p>
    <w:p w:rsidR="00A0012F" w:rsidRPr="0046018B" w:rsidRDefault="00A0012F" w:rsidP="00A0012F">
      <w:pPr>
        <w:pStyle w:val="Default"/>
        <w:ind w:firstLine="709"/>
        <w:jc w:val="both"/>
        <w:rPr>
          <w:sz w:val="26"/>
          <w:szCs w:val="26"/>
        </w:rPr>
      </w:pPr>
      <w:r w:rsidRPr="0046018B">
        <w:rPr>
          <w:sz w:val="26"/>
          <w:szCs w:val="26"/>
        </w:rPr>
        <w:t xml:space="preserve">б) социальные пенсии. </w:t>
      </w:r>
    </w:p>
    <w:p w:rsidR="00A0012F" w:rsidRPr="0046018B" w:rsidRDefault="00A0012F" w:rsidP="00A0012F">
      <w:pPr>
        <w:pStyle w:val="Default"/>
        <w:ind w:firstLine="709"/>
        <w:jc w:val="both"/>
        <w:rPr>
          <w:sz w:val="26"/>
          <w:szCs w:val="26"/>
        </w:rPr>
      </w:pPr>
      <w:r w:rsidRPr="0046018B">
        <w:rPr>
          <w:iCs/>
          <w:sz w:val="26"/>
          <w:szCs w:val="26"/>
        </w:rPr>
        <w:t xml:space="preserve">3. В зависимости от организационно-правовой формы: </w:t>
      </w:r>
    </w:p>
    <w:p w:rsidR="00A0012F" w:rsidRPr="0046018B" w:rsidRDefault="00A0012F" w:rsidP="00A0012F">
      <w:pPr>
        <w:pStyle w:val="Default"/>
        <w:ind w:firstLine="709"/>
        <w:jc w:val="both"/>
        <w:rPr>
          <w:sz w:val="26"/>
          <w:szCs w:val="26"/>
        </w:rPr>
      </w:pPr>
      <w:r w:rsidRPr="0046018B">
        <w:rPr>
          <w:sz w:val="26"/>
          <w:szCs w:val="26"/>
        </w:rPr>
        <w:t xml:space="preserve">а) страховые пенсии (назначаются при наличии обязательного условия уплаты страховых взносов во внебюджетный государственный Пенсионный фонд России); </w:t>
      </w:r>
    </w:p>
    <w:p w:rsidR="00A0012F" w:rsidRDefault="00A0012F" w:rsidP="00A0012F">
      <w:pPr>
        <w:pStyle w:val="Default"/>
        <w:ind w:firstLine="709"/>
        <w:jc w:val="both"/>
        <w:rPr>
          <w:sz w:val="26"/>
          <w:szCs w:val="26"/>
        </w:rPr>
      </w:pPr>
      <w:r w:rsidRPr="0046018B">
        <w:rPr>
          <w:sz w:val="26"/>
          <w:szCs w:val="26"/>
        </w:rPr>
        <w:t xml:space="preserve">б) государственные пенсии (назначаемые независимо от факта и продолжительности уплаты обязательных платежей в соответствующие фонды, а, как правило, в зависимости от характера работы (службы) или предшествующего статуса). </w:t>
      </w:r>
    </w:p>
    <w:p w:rsidR="00A0012F" w:rsidRPr="0046018B" w:rsidRDefault="00A0012F" w:rsidP="00A0012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iCs/>
          <w:color w:val="auto"/>
          <w:sz w:val="26"/>
          <w:szCs w:val="26"/>
        </w:rPr>
        <w:t xml:space="preserve">4. В зависимости от источников финансирования: </w:t>
      </w:r>
    </w:p>
    <w:p w:rsidR="00A0012F" w:rsidRPr="0046018B" w:rsidRDefault="00A0012F" w:rsidP="00A0012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 xml:space="preserve">а) </w:t>
      </w:r>
      <w:proofErr w:type="gramStart"/>
      <w:r w:rsidRPr="0046018B">
        <w:rPr>
          <w:color w:val="auto"/>
          <w:sz w:val="26"/>
          <w:szCs w:val="26"/>
        </w:rPr>
        <w:t>финансируемые</w:t>
      </w:r>
      <w:proofErr w:type="gramEnd"/>
      <w:r w:rsidRPr="0046018B">
        <w:rPr>
          <w:color w:val="auto"/>
          <w:sz w:val="26"/>
          <w:szCs w:val="26"/>
        </w:rPr>
        <w:t xml:space="preserve"> из бюджетов всех уровней; </w:t>
      </w:r>
    </w:p>
    <w:p w:rsidR="00A0012F" w:rsidRPr="0046018B" w:rsidRDefault="00A0012F" w:rsidP="00A0012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 xml:space="preserve">б) </w:t>
      </w:r>
      <w:proofErr w:type="gramStart"/>
      <w:r w:rsidRPr="0046018B">
        <w:rPr>
          <w:color w:val="auto"/>
          <w:sz w:val="26"/>
          <w:szCs w:val="26"/>
        </w:rPr>
        <w:t>финансируемые</w:t>
      </w:r>
      <w:proofErr w:type="gramEnd"/>
      <w:r w:rsidRPr="0046018B">
        <w:rPr>
          <w:color w:val="auto"/>
          <w:sz w:val="26"/>
          <w:szCs w:val="26"/>
        </w:rPr>
        <w:t xml:space="preserve"> из государственных внебюджетных фондов. </w:t>
      </w:r>
    </w:p>
    <w:p w:rsidR="00A0012F" w:rsidRPr="0046018B" w:rsidRDefault="00A0012F" w:rsidP="00A0012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iCs/>
          <w:color w:val="auto"/>
          <w:sz w:val="26"/>
          <w:szCs w:val="26"/>
        </w:rPr>
        <w:t xml:space="preserve">5. В зависимости от сроков выплаты пенсий: </w:t>
      </w:r>
    </w:p>
    <w:p w:rsidR="00A0012F" w:rsidRPr="0046018B" w:rsidRDefault="00A0012F" w:rsidP="00A0012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 xml:space="preserve">а) </w:t>
      </w:r>
      <w:proofErr w:type="gramStart"/>
      <w:r w:rsidRPr="0046018B">
        <w:rPr>
          <w:color w:val="auto"/>
          <w:sz w:val="26"/>
          <w:szCs w:val="26"/>
        </w:rPr>
        <w:t>назначаемые</w:t>
      </w:r>
      <w:proofErr w:type="gramEnd"/>
      <w:r w:rsidRPr="0046018B">
        <w:rPr>
          <w:color w:val="auto"/>
          <w:sz w:val="26"/>
          <w:szCs w:val="26"/>
        </w:rPr>
        <w:t xml:space="preserve"> пожизненно; </w:t>
      </w:r>
    </w:p>
    <w:p w:rsidR="00A0012F" w:rsidRPr="0046018B" w:rsidRDefault="00A0012F" w:rsidP="00A0012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 xml:space="preserve">б) </w:t>
      </w:r>
      <w:proofErr w:type="gramStart"/>
      <w:r w:rsidRPr="0046018B">
        <w:rPr>
          <w:color w:val="auto"/>
          <w:sz w:val="26"/>
          <w:szCs w:val="26"/>
        </w:rPr>
        <w:t>назначаемые</w:t>
      </w:r>
      <w:proofErr w:type="gramEnd"/>
      <w:r w:rsidRPr="0046018B">
        <w:rPr>
          <w:color w:val="auto"/>
          <w:sz w:val="26"/>
          <w:szCs w:val="26"/>
        </w:rPr>
        <w:t xml:space="preserve"> на относительно определенный срок. </w:t>
      </w:r>
    </w:p>
    <w:p w:rsidR="00A0012F" w:rsidRDefault="00A0012F" w:rsidP="00A0012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A0012F" w:rsidRDefault="00A0012F" w:rsidP="00A0012F">
      <w:pPr>
        <w:pStyle w:val="Default"/>
        <w:ind w:firstLine="709"/>
        <w:jc w:val="center"/>
        <w:rPr>
          <w:b/>
          <w:bCs/>
          <w:iCs/>
          <w:color w:val="auto"/>
          <w:sz w:val="26"/>
          <w:szCs w:val="26"/>
        </w:rPr>
      </w:pPr>
      <w:r w:rsidRPr="0046018B">
        <w:rPr>
          <w:b/>
          <w:bCs/>
          <w:iCs/>
          <w:color w:val="auto"/>
          <w:sz w:val="26"/>
          <w:szCs w:val="26"/>
        </w:rPr>
        <w:t>Пенсионные правоотношения</w:t>
      </w:r>
    </w:p>
    <w:p w:rsidR="00A0012F" w:rsidRPr="0046018B" w:rsidRDefault="00A0012F" w:rsidP="00A0012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A0012F" w:rsidRPr="0046018B" w:rsidRDefault="00A0012F" w:rsidP="00A0012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b/>
          <w:iCs/>
          <w:color w:val="auto"/>
          <w:sz w:val="26"/>
          <w:szCs w:val="26"/>
        </w:rPr>
        <w:t>Пенсионное правоотношение</w:t>
      </w:r>
      <w:r w:rsidRPr="0046018B">
        <w:rPr>
          <w:i/>
          <w:iCs/>
          <w:color w:val="auto"/>
          <w:sz w:val="26"/>
          <w:szCs w:val="26"/>
        </w:rPr>
        <w:t xml:space="preserve"> </w:t>
      </w:r>
      <w:r w:rsidRPr="0046018B">
        <w:rPr>
          <w:color w:val="auto"/>
          <w:sz w:val="26"/>
          <w:szCs w:val="26"/>
        </w:rPr>
        <w:t xml:space="preserve">– это индивидуализирующая юридическая связь, возникающая на закрепленных в законе основаниях, между пенсионером, получающим от другой стороны – органа пенсионного обеспечения – на свое содержание ежемесячные денежные выплаты за счет общественных и (или) обобществленных средств. </w:t>
      </w:r>
    </w:p>
    <w:p w:rsidR="00A0012F" w:rsidRPr="0046018B" w:rsidRDefault="00A0012F" w:rsidP="00A0012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b/>
          <w:color w:val="auto"/>
          <w:sz w:val="26"/>
          <w:szCs w:val="26"/>
        </w:rPr>
        <w:t>Основанием возникновения пенсионного правоотношения любого вида является сложный фактический состав</w:t>
      </w:r>
      <w:r w:rsidRPr="0046018B">
        <w:rPr>
          <w:color w:val="auto"/>
          <w:sz w:val="26"/>
          <w:szCs w:val="26"/>
        </w:rPr>
        <w:t xml:space="preserve">: </w:t>
      </w:r>
    </w:p>
    <w:p w:rsidR="00A0012F" w:rsidRPr="0046018B" w:rsidRDefault="00A0012F" w:rsidP="00A0012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 xml:space="preserve">1) наличие основания права на пенсию – достижение определенного возраста, инвалидность, смерть кормильца, выслуга лет; </w:t>
      </w:r>
    </w:p>
    <w:p w:rsidR="00A0012F" w:rsidRPr="0046018B" w:rsidRDefault="00A0012F" w:rsidP="00A0012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 xml:space="preserve">2) обращение гражданина с заявлением в органы пенсионного обеспечения о назначении и выплате пенсии определенного вида; </w:t>
      </w:r>
    </w:p>
    <w:p w:rsidR="00A0012F" w:rsidRPr="0046018B" w:rsidRDefault="00A0012F" w:rsidP="00A0012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 xml:space="preserve">3) вынесение этим органом решения о назначении пенсии. </w:t>
      </w:r>
    </w:p>
    <w:p w:rsidR="00A0012F" w:rsidRPr="0046018B" w:rsidRDefault="00A0012F" w:rsidP="00A0012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A0012F" w:rsidRPr="0046018B" w:rsidRDefault="00A0012F" w:rsidP="00A0012F">
      <w:pPr>
        <w:pStyle w:val="Default"/>
        <w:pageBreakBefore/>
        <w:ind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lastRenderedPageBreak/>
        <w:t xml:space="preserve">С назначением пенсии органом пенсионного обеспечения процедурное правоотношение трансформируется в </w:t>
      </w:r>
      <w:proofErr w:type="gramStart"/>
      <w:r w:rsidRPr="0046018B">
        <w:rPr>
          <w:color w:val="auto"/>
          <w:sz w:val="26"/>
          <w:szCs w:val="26"/>
        </w:rPr>
        <w:t>пенсионное</w:t>
      </w:r>
      <w:proofErr w:type="gramEnd"/>
      <w:r w:rsidRPr="0046018B">
        <w:rPr>
          <w:color w:val="auto"/>
          <w:sz w:val="26"/>
          <w:szCs w:val="26"/>
        </w:rPr>
        <w:t xml:space="preserve"> и гражданин становится пенсионером. </w:t>
      </w:r>
    </w:p>
    <w:p w:rsidR="00A0012F" w:rsidRPr="0046018B" w:rsidRDefault="00A0012F" w:rsidP="00A0012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b/>
          <w:color w:val="auto"/>
          <w:sz w:val="26"/>
          <w:szCs w:val="26"/>
        </w:rPr>
        <w:t>Объект правоотношений</w:t>
      </w:r>
      <w:r w:rsidRPr="0046018B">
        <w:rPr>
          <w:color w:val="auto"/>
          <w:sz w:val="26"/>
          <w:szCs w:val="26"/>
        </w:rPr>
        <w:t xml:space="preserve"> – получение пенсии того вида, какого вида данное пенсионное правоотношение. </w:t>
      </w:r>
    </w:p>
    <w:p w:rsidR="00A0012F" w:rsidRPr="0046018B" w:rsidRDefault="00A0012F" w:rsidP="00A0012F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46018B">
        <w:rPr>
          <w:b/>
          <w:color w:val="auto"/>
          <w:sz w:val="26"/>
          <w:szCs w:val="26"/>
        </w:rPr>
        <w:t>Содержание</w:t>
      </w:r>
      <w:r w:rsidRPr="0046018B">
        <w:rPr>
          <w:color w:val="auto"/>
          <w:sz w:val="26"/>
          <w:szCs w:val="26"/>
        </w:rPr>
        <w:t xml:space="preserve"> – права и </w:t>
      </w:r>
      <w:r w:rsidRPr="0046018B">
        <w:rPr>
          <w:b/>
          <w:color w:val="auto"/>
          <w:sz w:val="26"/>
          <w:szCs w:val="26"/>
        </w:rPr>
        <w:t xml:space="preserve">обязанности сторон. </w:t>
      </w:r>
    </w:p>
    <w:p w:rsidR="00A0012F" w:rsidRDefault="00A0012F" w:rsidP="00A0012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b/>
          <w:color w:val="auto"/>
          <w:sz w:val="26"/>
          <w:szCs w:val="26"/>
        </w:rPr>
        <w:t>Обязанность</w:t>
      </w:r>
      <w:r w:rsidRPr="0046018B">
        <w:rPr>
          <w:color w:val="auto"/>
          <w:sz w:val="26"/>
          <w:szCs w:val="26"/>
        </w:rPr>
        <w:t xml:space="preserve"> пенсионера – своевременное извещение органа пенсионного обеспечения о появлении новых иждивенцев, или наоборот, и других правоизменяющих фактах. </w:t>
      </w:r>
    </w:p>
    <w:p w:rsidR="00A0012F" w:rsidRPr="0046018B" w:rsidRDefault="00A0012F" w:rsidP="00A0012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b/>
          <w:color w:val="auto"/>
          <w:sz w:val="26"/>
          <w:szCs w:val="26"/>
        </w:rPr>
        <w:t>Обязанность органа пенсионного обеспечения</w:t>
      </w:r>
      <w:r w:rsidRPr="0046018B">
        <w:rPr>
          <w:color w:val="auto"/>
          <w:sz w:val="26"/>
          <w:szCs w:val="26"/>
        </w:rPr>
        <w:t xml:space="preserve"> – регулярные ежемесячные выплаты пенсии. </w:t>
      </w:r>
    </w:p>
    <w:p w:rsidR="00A0012F" w:rsidRDefault="00A0012F" w:rsidP="00A0012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b/>
          <w:iCs/>
          <w:color w:val="auto"/>
          <w:sz w:val="26"/>
          <w:szCs w:val="26"/>
        </w:rPr>
        <w:t>Назначение пенсии</w:t>
      </w:r>
      <w:r w:rsidRPr="0046018B">
        <w:rPr>
          <w:i/>
          <w:iCs/>
          <w:color w:val="auto"/>
          <w:sz w:val="26"/>
          <w:szCs w:val="26"/>
        </w:rPr>
        <w:t xml:space="preserve"> – </w:t>
      </w:r>
      <w:r w:rsidRPr="0046018B">
        <w:rPr>
          <w:color w:val="auto"/>
          <w:sz w:val="26"/>
          <w:szCs w:val="26"/>
        </w:rPr>
        <w:t xml:space="preserve">это акт государственного органа пенсионного обеспечения, в силу которого заявитель официально признается пенсионером (ему выдается удостоверение, в котором указывается вид пенсии и дата ее назначения). </w:t>
      </w:r>
    </w:p>
    <w:p w:rsidR="00A0012F" w:rsidRPr="0046018B" w:rsidRDefault="00A0012F" w:rsidP="00A0012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A0012F" w:rsidRDefault="00A0012F" w:rsidP="00A0012F">
      <w:pPr>
        <w:pStyle w:val="Default"/>
        <w:ind w:firstLine="709"/>
        <w:jc w:val="center"/>
        <w:rPr>
          <w:b/>
          <w:bCs/>
          <w:iCs/>
          <w:color w:val="auto"/>
          <w:sz w:val="26"/>
          <w:szCs w:val="26"/>
        </w:rPr>
      </w:pPr>
      <w:r w:rsidRPr="0046018B">
        <w:rPr>
          <w:b/>
          <w:bCs/>
          <w:iCs/>
          <w:color w:val="auto"/>
          <w:sz w:val="26"/>
          <w:szCs w:val="26"/>
        </w:rPr>
        <w:t>Исчисление и перерасчет пенсий</w:t>
      </w:r>
    </w:p>
    <w:p w:rsidR="00A0012F" w:rsidRPr="0046018B" w:rsidRDefault="00A0012F" w:rsidP="00A0012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A0012F" w:rsidRDefault="00A0012F" w:rsidP="00A0012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b/>
          <w:iCs/>
          <w:color w:val="auto"/>
          <w:sz w:val="26"/>
          <w:szCs w:val="26"/>
        </w:rPr>
        <w:t>Исчисление пенсии</w:t>
      </w:r>
      <w:r w:rsidRPr="0046018B">
        <w:rPr>
          <w:i/>
          <w:iCs/>
          <w:color w:val="auto"/>
          <w:sz w:val="26"/>
          <w:szCs w:val="26"/>
        </w:rPr>
        <w:t xml:space="preserve"> – </w:t>
      </w:r>
      <w:r w:rsidRPr="0046018B">
        <w:rPr>
          <w:color w:val="auto"/>
          <w:sz w:val="26"/>
          <w:szCs w:val="26"/>
        </w:rPr>
        <w:t xml:space="preserve">элемент процедурной деятельности пенсионного органа при ее назначении или перерасчете, направленной на определение персонального размера пенсии в связи с возникновением, изменением или прекращением обстоятельств, имеющих юридическое значение. </w:t>
      </w:r>
    </w:p>
    <w:p w:rsidR="00A0012F" w:rsidRPr="0046018B" w:rsidRDefault="00A0012F" w:rsidP="00A0012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b/>
          <w:iCs/>
          <w:color w:val="auto"/>
          <w:sz w:val="26"/>
          <w:szCs w:val="26"/>
        </w:rPr>
        <w:t>Перерасчет пенсии</w:t>
      </w:r>
      <w:r w:rsidRPr="0046018B">
        <w:rPr>
          <w:i/>
          <w:iCs/>
          <w:color w:val="auto"/>
          <w:sz w:val="26"/>
          <w:szCs w:val="26"/>
        </w:rPr>
        <w:t xml:space="preserve"> – </w:t>
      </w:r>
      <w:r w:rsidRPr="0046018B">
        <w:rPr>
          <w:color w:val="auto"/>
          <w:sz w:val="26"/>
          <w:szCs w:val="26"/>
        </w:rPr>
        <w:t xml:space="preserve">способ изменения ранее исчисленного размера пенсии. Основанием для перерасчета служит изменение фактических обстоятельств, с которыми закон связывает право на пенсию и которые влияют на ее величину. </w:t>
      </w:r>
    </w:p>
    <w:p w:rsidR="00A0012F" w:rsidRDefault="00A0012F" w:rsidP="00A0012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iCs/>
          <w:color w:val="auto"/>
          <w:sz w:val="26"/>
          <w:szCs w:val="26"/>
        </w:rPr>
        <w:t xml:space="preserve">Перерасчет </w:t>
      </w:r>
      <w:r w:rsidRPr="0046018B">
        <w:rPr>
          <w:color w:val="auto"/>
          <w:sz w:val="26"/>
          <w:szCs w:val="26"/>
        </w:rPr>
        <w:t xml:space="preserve">следует отличать от индексации пенсии. </w:t>
      </w:r>
    </w:p>
    <w:p w:rsidR="00A0012F" w:rsidRPr="0046018B" w:rsidRDefault="00A0012F" w:rsidP="00A0012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b/>
          <w:color w:val="auto"/>
          <w:sz w:val="26"/>
          <w:szCs w:val="26"/>
        </w:rPr>
        <w:t>Индексация</w:t>
      </w:r>
      <w:r w:rsidRPr="0046018B">
        <w:rPr>
          <w:color w:val="auto"/>
          <w:sz w:val="26"/>
          <w:szCs w:val="26"/>
        </w:rPr>
        <w:t xml:space="preserve"> – это увеличение денежных доходов граждан в связи с ростом потребительских цен, целью которого является поддержание покупательной способности денежных доходов граждан. </w:t>
      </w:r>
    </w:p>
    <w:p w:rsidR="00A0012F" w:rsidRPr="0046018B" w:rsidRDefault="00A0012F" w:rsidP="00A0012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b/>
          <w:iCs/>
          <w:color w:val="auto"/>
          <w:sz w:val="26"/>
          <w:szCs w:val="26"/>
        </w:rPr>
        <w:t>Отличия перерасчета от индексации</w:t>
      </w:r>
      <w:r w:rsidRPr="0046018B">
        <w:rPr>
          <w:i/>
          <w:iCs/>
          <w:color w:val="auto"/>
          <w:sz w:val="26"/>
          <w:szCs w:val="26"/>
        </w:rPr>
        <w:t xml:space="preserve">: </w:t>
      </w:r>
    </w:p>
    <w:p w:rsidR="00A0012F" w:rsidRPr="0046018B" w:rsidRDefault="00A0012F" w:rsidP="00A0012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 xml:space="preserve">1) индексация – всегда увеличение размера пенсии, а при перерасчете размер может </w:t>
      </w:r>
      <w:proofErr w:type="gramStart"/>
      <w:r w:rsidRPr="0046018B">
        <w:rPr>
          <w:color w:val="auto"/>
          <w:sz w:val="26"/>
          <w:szCs w:val="26"/>
        </w:rPr>
        <w:t>быть</w:t>
      </w:r>
      <w:proofErr w:type="gramEnd"/>
      <w:r w:rsidRPr="0046018B">
        <w:rPr>
          <w:color w:val="auto"/>
          <w:sz w:val="26"/>
          <w:szCs w:val="26"/>
        </w:rPr>
        <w:t xml:space="preserve"> и снижен (изменились группа инвалидности, количество иждивенцев); </w:t>
      </w:r>
    </w:p>
    <w:p w:rsidR="00A0012F" w:rsidRPr="0046018B" w:rsidRDefault="00A0012F" w:rsidP="00A0012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 xml:space="preserve">2) индексация проводится автоматически, без волеизъявления пенсионера; перерасчет, как правило, – на основании заявления пенсионера в случаях, предусмотренных законодательством; </w:t>
      </w:r>
    </w:p>
    <w:p w:rsidR="00A0012F" w:rsidRDefault="00A0012F" w:rsidP="00A0012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 xml:space="preserve">3) индексация чаще всего проводится периодически (раз в квартал, год), а перерасчет – эпизодически, по мере наступления фактов; </w:t>
      </w:r>
    </w:p>
    <w:p w:rsidR="00A0012F" w:rsidRDefault="00A0012F" w:rsidP="00A0012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 xml:space="preserve">4) индексация не носит персонифицированного характера, а </w:t>
      </w:r>
      <w:r>
        <w:rPr>
          <w:color w:val="auto"/>
          <w:sz w:val="26"/>
          <w:szCs w:val="26"/>
        </w:rPr>
        <w:t>пе</w:t>
      </w:r>
      <w:r w:rsidRPr="0046018B">
        <w:rPr>
          <w:color w:val="auto"/>
          <w:sz w:val="26"/>
          <w:szCs w:val="26"/>
        </w:rPr>
        <w:t xml:space="preserve">рерасчет – сугубо индивидуален. </w:t>
      </w:r>
    </w:p>
    <w:p w:rsidR="00A0012F" w:rsidRDefault="00A0012F" w:rsidP="00A0012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A0012F" w:rsidRDefault="00A0012F" w:rsidP="00A0012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A0012F" w:rsidRDefault="00A0012F" w:rsidP="00A0012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A0012F" w:rsidRDefault="00A0012F" w:rsidP="00A0012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A0012F" w:rsidRDefault="00A0012F" w:rsidP="00A0012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A0012F" w:rsidRDefault="00A0012F" w:rsidP="00A0012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A0012F" w:rsidRDefault="00A0012F" w:rsidP="00A0012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A0012F" w:rsidRDefault="00A0012F" w:rsidP="00A0012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A0012F" w:rsidRDefault="00A0012F" w:rsidP="00A0012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A37A5D" w:rsidRDefault="00A37A5D"/>
    <w:sectPr w:rsidR="00A37A5D" w:rsidSect="00A3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12F"/>
    <w:rsid w:val="00A0012F"/>
    <w:rsid w:val="00A3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2021-10-11T06:33:00Z</dcterms:created>
  <dcterms:modified xsi:type="dcterms:W3CDTF">2021-10-11T06:34:00Z</dcterms:modified>
</cp:coreProperties>
</file>