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28" w:rsidRPr="00645E28" w:rsidRDefault="00645E28" w:rsidP="0064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28">
        <w:rPr>
          <w:rFonts w:ascii="Times New Roman" w:hAnsi="Times New Roman" w:cs="Times New Roman"/>
          <w:b/>
          <w:sz w:val="28"/>
          <w:szCs w:val="28"/>
        </w:rPr>
        <w:t>Практическое задание для группы 1901-1902</w:t>
      </w:r>
    </w:p>
    <w:p w:rsidR="00645E28" w:rsidRP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45E28" w:rsidRPr="00645E28" w:rsidRDefault="00645E28" w:rsidP="0064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5E28">
        <w:rPr>
          <w:rFonts w:ascii="Times New Roman" w:hAnsi="Times New Roman" w:cs="Times New Roman"/>
          <w:b/>
          <w:sz w:val="28"/>
          <w:szCs w:val="28"/>
        </w:rPr>
        <w:t>Копылев</w:t>
      </w:r>
      <w:proofErr w:type="spellEnd"/>
      <w:r w:rsidRPr="00645E28">
        <w:rPr>
          <w:rFonts w:ascii="Times New Roman" w:hAnsi="Times New Roman" w:cs="Times New Roman"/>
          <w:b/>
          <w:sz w:val="28"/>
          <w:szCs w:val="28"/>
        </w:rPr>
        <w:t xml:space="preserve"> заключил с одним из отделов горисполкома договор, по которому он обязался отремонтировать крышу дома, где расположен отдел.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Какой отраслью права регулируется возникшее отношение? </w:t>
      </w:r>
    </w:p>
    <w:p w:rsidR="00645E28" w:rsidRPr="00645E28" w:rsidRDefault="00645E28" w:rsidP="0064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2. </w:t>
      </w:r>
      <w:r w:rsidRPr="00645E28">
        <w:rPr>
          <w:rFonts w:ascii="Times New Roman" w:hAnsi="Times New Roman" w:cs="Times New Roman"/>
          <w:b/>
          <w:sz w:val="28"/>
          <w:szCs w:val="28"/>
        </w:rPr>
        <w:t xml:space="preserve">Григорьев занимается предпринимательской деятельностью без образования юридического лица. За 2013 г. он не уплатил единый налог, не внёс страховые платежи по страхованию жилого дома, принадлежащего ему на праве собственности.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Регулируются ли возникшие отношения нормами гражданского права? </w:t>
      </w:r>
    </w:p>
    <w:p w:rsidR="00645E28" w:rsidRPr="00645E28" w:rsidRDefault="00645E28" w:rsidP="0064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3. </w:t>
      </w:r>
      <w:r w:rsidRPr="00645E28">
        <w:rPr>
          <w:rFonts w:ascii="Times New Roman" w:hAnsi="Times New Roman" w:cs="Times New Roman"/>
          <w:b/>
          <w:sz w:val="28"/>
          <w:szCs w:val="28"/>
        </w:rPr>
        <w:t xml:space="preserve">По договору с директором завода рабочие ЗАО «Строительный трест № 1» Семёнов и Антонов во время отпуска выполняли работы по ремонту здания заводского профилактория. Антонов получил тяжёлое телесное повреждение, повлёкшее утрату трудоспособности (циркулярной пилой, принесённой и установленной на стройке </w:t>
      </w:r>
      <w:proofErr w:type="spellStart"/>
      <w:r w:rsidRPr="00645E28">
        <w:rPr>
          <w:rFonts w:ascii="Times New Roman" w:hAnsi="Times New Roman" w:cs="Times New Roman"/>
          <w:b/>
          <w:sz w:val="28"/>
          <w:szCs w:val="28"/>
        </w:rPr>
        <w:t>Семёновым</w:t>
      </w:r>
      <w:proofErr w:type="spellEnd"/>
      <w:r w:rsidRPr="00645E28">
        <w:rPr>
          <w:rFonts w:ascii="Times New Roman" w:hAnsi="Times New Roman" w:cs="Times New Roman"/>
          <w:b/>
          <w:sz w:val="28"/>
          <w:szCs w:val="28"/>
        </w:rPr>
        <w:t>, была отрезана кисть руки Антонова).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 Какой отраслью права регулируется возникшее отношение: гражданского или трудового?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>Несчастный случай с Антоновым произошёл во время работы на стройке, которую вело ЗАО «Строительный трест № 1», а Семёнов и Антонов были его работниками.</w:t>
      </w:r>
    </w:p>
    <w:p w:rsidR="00645E28" w:rsidRPr="00645E28" w:rsidRDefault="00645E28" w:rsidP="0064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 4. </w:t>
      </w:r>
      <w:r w:rsidRPr="00645E28">
        <w:rPr>
          <w:rFonts w:ascii="Times New Roman" w:hAnsi="Times New Roman" w:cs="Times New Roman"/>
          <w:b/>
          <w:sz w:val="28"/>
          <w:szCs w:val="28"/>
        </w:rPr>
        <w:t xml:space="preserve">Определите, можно ли считать гражданско-правовыми отношения, возникшие при следующих обстоятельствах, и применять к ним нормы гражданского права.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а) Производственный кооператив «Электрон» передал унитарному автотранспортному предприятию для доставки в принадлежащий ОДО «Меркурий» торговый объект свою продукцию — партию настольных электронных часов. При проверке груза на складе получателя выяснилась недостача этой продукции.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>б) Гражданин Смирнов состоял на учёте нуждающихся в улучшении жилищных условий по месту жительства (в местном исполнительном и распорядительном органе). Он был снят с учёта нуждающихся в улучшении жилищных условий на том основании, что его жилищные условия улучшились. Смирнов считает действия местного исполнительного и распорядительного органа незаконными.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 в) Наладчик компьютерной техники в научно-исследовательском институте Кондратюк по небрежности вывел из строя принтер стоимостью 3 000 000 руб., а также стёр из памяти переданного ему для ремонта компьютера информацию о результатах эксперимента, над которым в течение нескольких месяцев работал коллектив института. 15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г) Унитарное предприятие «Корунд» заключило договор с ООО «Эврика» о передаче последнему в безвозмездное пользование оборудования для производства металлоизделий. Учредитель «Корунда» — ЗАО «Механический завод» — возражал против безвозмездной передачи оборудования и потребовал заключить договор аренды.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 xml:space="preserve">д) Государственная автомобильная инспекция оштрафовала за нарушение правил дорожного движения водителя машины «Мерседес» Лаврова, которому автомашина принадлежала на праве собственности. </w:t>
      </w: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r w:rsidRPr="00645E28">
        <w:rPr>
          <w:rFonts w:ascii="Times New Roman" w:hAnsi="Times New Roman" w:cs="Times New Roman"/>
          <w:sz w:val="28"/>
          <w:szCs w:val="28"/>
        </w:rPr>
        <w:t>5</w:t>
      </w:r>
      <w:r w:rsidRPr="00645E28">
        <w:rPr>
          <w:rFonts w:ascii="Times New Roman" w:hAnsi="Times New Roman" w:cs="Times New Roman"/>
          <w:b/>
          <w:sz w:val="28"/>
          <w:szCs w:val="28"/>
        </w:rPr>
        <w:t xml:space="preserve">. Супруги </w:t>
      </w:r>
      <w:proofErr w:type="spellStart"/>
      <w:r w:rsidRPr="00645E28">
        <w:rPr>
          <w:rFonts w:ascii="Times New Roman" w:hAnsi="Times New Roman" w:cs="Times New Roman"/>
          <w:b/>
          <w:sz w:val="28"/>
          <w:szCs w:val="28"/>
        </w:rPr>
        <w:t>Ясеневы</w:t>
      </w:r>
      <w:proofErr w:type="spellEnd"/>
      <w:r w:rsidRPr="00645E28">
        <w:rPr>
          <w:rFonts w:ascii="Times New Roman" w:hAnsi="Times New Roman" w:cs="Times New Roman"/>
          <w:b/>
          <w:sz w:val="28"/>
          <w:szCs w:val="28"/>
        </w:rPr>
        <w:t xml:space="preserve"> расторгли брак. Возник вопрос о разделе между ними совместно нажитого в период состояния в </w:t>
      </w:r>
      <w:proofErr w:type="gramStart"/>
      <w:r w:rsidRPr="00645E28">
        <w:rPr>
          <w:rFonts w:ascii="Times New Roman" w:hAnsi="Times New Roman" w:cs="Times New Roman"/>
          <w:b/>
          <w:sz w:val="28"/>
          <w:szCs w:val="28"/>
        </w:rPr>
        <w:t>браке имущества</w:t>
      </w:r>
      <w:proofErr w:type="gramEnd"/>
      <w:r w:rsidRPr="00645E28">
        <w:rPr>
          <w:rFonts w:ascii="Times New Roman" w:hAnsi="Times New Roman" w:cs="Times New Roman"/>
          <w:b/>
          <w:sz w:val="28"/>
          <w:szCs w:val="28"/>
        </w:rPr>
        <w:t>. Кроме того, жена, с которой осталась дочь в возрасте 13 лет, потребовала от мужа уплаты алиментов на её содержание.</w:t>
      </w:r>
      <w:r w:rsidRPr="0064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CA" w:rsidRPr="00645E28" w:rsidRDefault="00645E28" w:rsidP="00645E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E28">
        <w:rPr>
          <w:rFonts w:ascii="Times New Roman" w:hAnsi="Times New Roman" w:cs="Times New Roman"/>
          <w:sz w:val="28"/>
          <w:szCs w:val="28"/>
        </w:rPr>
        <w:t>Какой отраслью права регулируются эти отношения?</w:t>
      </w:r>
    </w:p>
    <w:sectPr w:rsidR="008870CA" w:rsidRPr="006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A"/>
    <w:rsid w:val="00645E28"/>
    <w:rsid w:val="008870CA"/>
    <w:rsid w:val="00A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2007-12-31T21:12:00Z</dcterms:created>
  <dcterms:modified xsi:type="dcterms:W3CDTF">2007-12-31T21:12:00Z</dcterms:modified>
</cp:coreProperties>
</file>