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6C" w:rsidRPr="00C60E81" w:rsidRDefault="009D226C" w:rsidP="00C60E81">
      <w:pPr>
        <w:pStyle w:val="a3"/>
        <w:shd w:val="clear" w:color="auto" w:fill="FFFFFF"/>
        <w:spacing w:before="0" w:beforeAutospacing="0" w:after="0" w:afterAutospacing="0"/>
        <w:ind w:firstLine="709"/>
        <w:jc w:val="both"/>
        <w:rPr>
          <w:b/>
          <w:color w:val="000000" w:themeColor="text1"/>
          <w:sz w:val="26"/>
          <w:szCs w:val="26"/>
        </w:rPr>
      </w:pPr>
      <w:r w:rsidRPr="00C60E81">
        <w:rPr>
          <w:b/>
          <w:color w:val="000000" w:themeColor="text1"/>
          <w:sz w:val="26"/>
          <w:szCs w:val="26"/>
        </w:rPr>
        <w:t xml:space="preserve">Группа 1804-1805 </w:t>
      </w:r>
    </w:p>
    <w:p w:rsidR="009D226C" w:rsidRPr="00C60E81" w:rsidRDefault="009D226C" w:rsidP="00C60E81">
      <w:pPr>
        <w:pStyle w:val="a3"/>
        <w:shd w:val="clear" w:color="auto" w:fill="FFFFFF"/>
        <w:spacing w:before="0" w:beforeAutospacing="0" w:after="0" w:afterAutospacing="0"/>
        <w:ind w:firstLine="709"/>
        <w:jc w:val="both"/>
        <w:rPr>
          <w:b/>
          <w:color w:val="000000" w:themeColor="text1"/>
          <w:sz w:val="26"/>
          <w:szCs w:val="26"/>
        </w:rPr>
      </w:pPr>
      <w:r w:rsidRPr="00C60E81">
        <w:rPr>
          <w:b/>
          <w:color w:val="000000" w:themeColor="text1"/>
          <w:sz w:val="26"/>
          <w:szCs w:val="26"/>
        </w:rPr>
        <w:t xml:space="preserve">17 декабря 2020 г. </w:t>
      </w:r>
    </w:p>
    <w:p w:rsidR="009D226C" w:rsidRPr="00C60E81" w:rsidRDefault="009D226C" w:rsidP="00C60E81">
      <w:pPr>
        <w:pStyle w:val="a3"/>
        <w:shd w:val="clear" w:color="auto" w:fill="FFFFFF"/>
        <w:spacing w:before="0" w:beforeAutospacing="0" w:after="0" w:afterAutospacing="0"/>
        <w:ind w:firstLine="709"/>
        <w:jc w:val="both"/>
        <w:rPr>
          <w:b/>
          <w:color w:val="000000" w:themeColor="text1"/>
          <w:sz w:val="26"/>
          <w:szCs w:val="26"/>
        </w:rPr>
      </w:pPr>
      <w:r w:rsidRPr="00C60E81">
        <w:rPr>
          <w:b/>
          <w:color w:val="000000" w:themeColor="text1"/>
          <w:sz w:val="26"/>
          <w:szCs w:val="26"/>
        </w:rPr>
        <w:t xml:space="preserve">Предмет ПСО </w:t>
      </w:r>
      <w:r w:rsidR="00263E7C" w:rsidRPr="00C60E81">
        <w:rPr>
          <w:b/>
          <w:color w:val="000000" w:themeColor="text1"/>
          <w:sz w:val="26"/>
          <w:szCs w:val="26"/>
        </w:rPr>
        <w:t xml:space="preserve"> - 2 пары </w:t>
      </w:r>
    </w:p>
    <w:p w:rsidR="00263E7C" w:rsidRPr="00C60E81" w:rsidRDefault="00263E7C" w:rsidP="00C60E81">
      <w:pPr>
        <w:pStyle w:val="a3"/>
        <w:shd w:val="clear" w:color="auto" w:fill="FFFFFF"/>
        <w:spacing w:before="0" w:beforeAutospacing="0" w:after="0" w:afterAutospacing="0"/>
        <w:ind w:firstLine="709"/>
        <w:jc w:val="both"/>
        <w:rPr>
          <w:b/>
          <w:color w:val="000000" w:themeColor="text1"/>
          <w:sz w:val="26"/>
          <w:szCs w:val="26"/>
        </w:rPr>
      </w:pPr>
    </w:p>
    <w:p w:rsidR="00263E7C" w:rsidRPr="00C60E81" w:rsidRDefault="00263E7C" w:rsidP="00C60E81">
      <w:pPr>
        <w:pStyle w:val="a3"/>
        <w:shd w:val="clear" w:color="auto" w:fill="FFFFFF"/>
        <w:spacing w:before="0" w:beforeAutospacing="0" w:after="0" w:afterAutospacing="0"/>
        <w:ind w:firstLine="709"/>
        <w:jc w:val="both"/>
        <w:rPr>
          <w:b/>
          <w:color w:val="000000" w:themeColor="text1"/>
          <w:sz w:val="26"/>
          <w:szCs w:val="26"/>
        </w:rPr>
      </w:pPr>
    </w:p>
    <w:p w:rsidR="00263E7C" w:rsidRPr="00C60E81" w:rsidRDefault="00263E7C" w:rsidP="00C60E81">
      <w:pPr>
        <w:spacing w:after="0" w:line="240" w:lineRule="auto"/>
        <w:rPr>
          <w:rFonts w:ascii="Times New Roman" w:hAnsi="Times New Roman" w:cs="Times New Roman"/>
          <w:b/>
          <w:sz w:val="26"/>
          <w:szCs w:val="26"/>
        </w:rPr>
      </w:pPr>
      <w:r w:rsidRPr="00C60E81">
        <w:rPr>
          <w:rFonts w:ascii="Times New Roman" w:hAnsi="Times New Roman" w:cs="Times New Roman"/>
          <w:b/>
          <w:sz w:val="26"/>
          <w:szCs w:val="26"/>
        </w:rPr>
        <w:t xml:space="preserve">          Тема 10. «Пособия по временной нетрудоспособности». </w:t>
      </w:r>
    </w:p>
    <w:p w:rsidR="009D226C" w:rsidRPr="00C60E81" w:rsidRDefault="009D226C" w:rsidP="00C60E81">
      <w:pPr>
        <w:pStyle w:val="a3"/>
        <w:shd w:val="clear" w:color="auto" w:fill="FFFFFF"/>
        <w:spacing w:before="0" w:beforeAutospacing="0" w:after="0" w:afterAutospacing="0"/>
        <w:ind w:firstLine="709"/>
        <w:jc w:val="both"/>
        <w:rPr>
          <w:b/>
          <w:color w:val="000000" w:themeColor="text1"/>
          <w:sz w:val="26"/>
          <w:szCs w:val="26"/>
        </w:rPr>
      </w:pP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b/>
          <w:color w:val="000000" w:themeColor="text1"/>
          <w:sz w:val="26"/>
          <w:szCs w:val="26"/>
        </w:rPr>
        <w:t>Пособия</w:t>
      </w:r>
      <w:r w:rsidRPr="00C60E81">
        <w:rPr>
          <w:color w:val="000000" w:themeColor="text1"/>
          <w:sz w:val="26"/>
          <w:szCs w:val="26"/>
        </w:rPr>
        <w:t xml:space="preserve"> – наиболее оперативный способ реагирования на все возрастающее число причин нуждаемости (предназначены для оказания помощи, поддержки </w:t>
      </w:r>
      <w:proofErr w:type="gramStart"/>
      <w:r w:rsidRPr="00C60E81">
        <w:rPr>
          <w:color w:val="000000" w:themeColor="text1"/>
          <w:sz w:val="26"/>
          <w:szCs w:val="26"/>
        </w:rPr>
        <w:t>нуждающимся</w:t>
      </w:r>
      <w:proofErr w:type="gramEnd"/>
      <w:r w:rsidRPr="00C60E81">
        <w:rPr>
          <w:color w:val="000000" w:themeColor="text1"/>
          <w:sz w:val="26"/>
          <w:szCs w:val="26"/>
        </w:rPr>
        <w:t xml:space="preserve">, в отличие от пенсии, направленной на содержание лица, предоставление ему постоянного и основного источника средств к существованию). Пособие – это денежная выплата алиментарного характера, предоставляемая в целях оказания помощи нуждающемуся лицу по основаниям, на условиях, в размерах и в порядке, определенных законодательством.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Пособия и пенсии можно разграничить по следующим основаниям: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1) по продолжительности выплаты – пенсии выплачиваются ежемесячно, пособия могут быть периодическими и эпизодическими;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2) по сроку выплаты – пенсии в большинстве случаев устанавливаются пожизненно, а время выплаты пособий всегда четко ограничено во времени законодательством (исключение составляют пенсии по случаю потери кормильца, которые могут назначаться на время, пока лицо считается нетрудоспособным иждивенцем, а пенсия по инвалидности назначается на период, пока лицо считается инвалидом);</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 3) по основаниям предоставления – для назначения пенсии выделено четыре основания: достижение возраста, инвалидность, потеря кормильца и выслуга лет (специальный стаж), а для назначения пособий существует столько оснований, сколько можно установить оснований нуждаемости;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4) пенсия – это единственный (основной) источник сре</w:t>
      </w:r>
      <w:proofErr w:type="gramStart"/>
      <w:r w:rsidRPr="00C60E81">
        <w:rPr>
          <w:color w:val="000000" w:themeColor="text1"/>
          <w:sz w:val="26"/>
          <w:szCs w:val="26"/>
        </w:rPr>
        <w:t>дств к с</w:t>
      </w:r>
      <w:proofErr w:type="gramEnd"/>
      <w:r w:rsidRPr="00C60E81">
        <w:rPr>
          <w:color w:val="000000" w:themeColor="text1"/>
          <w:sz w:val="26"/>
          <w:szCs w:val="26"/>
        </w:rPr>
        <w:t xml:space="preserve">уществованию на относительно длительный период времени, а пособие носит вспомогательный, дополнительный характер, является временной помощью нуждающемуся.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Классификация пособий может проводиться по различным основаниям: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1. По функциональному назначению: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а) замещающие;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б) восполняющие;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 в) компенсирующие.</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 2. По характеру общественно-полезной деятельности: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а) </w:t>
      </w:r>
      <w:proofErr w:type="gramStart"/>
      <w:r w:rsidRPr="00C60E81">
        <w:rPr>
          <w:color w:val="000000" w:themeColor="text1"/>
          <w:sz w:val="26"/>
          <w:szCs w:val="26"/>
        </w:rPr>
        <w:t>связанные</w:t>
      </w:r>
      <w:proofErr w:type="gramEnd"/>
      <w:r w:rsidRPr="00C60E81">
        <w:rPr>
          <w:color w:val="000000" w:themeColor="text1"/>
          <w:sz w:val="26"/>
          <w:szCs w:val="26"/>
        </w:rPr>
        <w:t xml:space="preserve"> с трудовой (служебной) деятельностью – трудовые;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б) </w:t>
      </w:r>
      <w:proofErr w:type="gramStart"/>
      <w:r w:rsidRPr="00C60E81">
        <w:rPr>
          <w:color w:val="000000" w:themeColor="text1"/>
          <w:sz w:val="26"/>
          <w:szCs w:val="26"/>
        </w:rPr>
        <w:t>связанные</w:t>
      </w:r>
      <w:proofErr w:type="gramEnd"/>
      <w:r w:rsidRPr="00C60E81">
        <w:rPr>
          <w:color w:val="000000" w:themeColor="text1"/>
          <w:sz w:val="26"/>
          <w:szCs w:val="26"/>
        </w:rPr>
        <w:t xml:space="preserve"> с осуществлением семейных обязанностей – семейные.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3. По источнику финансирования: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а) за счет бюджетов всех уровней;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б) за счет внебюджетных фондов;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 в) за счет средств работодателя.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4. По способу определения размера пособия: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а) в твердой денежной сумме;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б) </w:t>
      </w:r>
      <w:proofErr w:type="gramStart"/>
      <w:r w:rsidRPr="00C60E81">
        <w:rPr>
          <w:color w:val="000000" w:themeColor="text1"/>
          <w:sz w:val="26"/>
          <w:szCs w:val="26"/>
        </w:rPr>
        <w:t>исчисленные</w:t>
      </w:r>
      <w:proofErr w:type="gramEnd"/>
      <w:r w:rsidRPr="00C60E81">
        <w:rPr>
          <w:color w:val="000000" w:themeColor="text1"/>
          <w:sz w:val="26"/>
          <w:szCs w:val="26"/>
        </w:rPr>
        <w:t xml:space="preserve"> из среднего заработка (дохода);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proofErr w:type="gramStart"/>
      <w:r w:rsidRPr="00C60E81">
        <w:rPr>
          <w:color w:val="000000" w:themeColor="text1"/>
          <w:sz w:val="26"/>
          <w:szCs w:val="26"/>
        </w:rPr>
        <w:t xml:space="preserve">в) исчисленные из суммы понесенных расходов. </w:t>
      </w:r>
      <w:proofErr w:type="gramEnd"/>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5. По числу субъектов-получателей: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а) индивидуальные;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lastRenderedPageBreak/>
        <w:t xml:space="preserve">б) групповые.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6. По распределению во времени: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а) единовременные;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б) периодические.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Основные функции пособий: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1) замещение утраченного заработка (дохода);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2) восполнение дополнительных затрат, ограниченность или отсутствие собственных средств;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 3) компенсация повышенных расходов, утраты жилья, имущества.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p>
    <w:p w:rsidR="009D226C" w:rsidRPr="00C60E81" w:rsidRDefault="009D226C" w:rsidP="00C60E81">
      <w:pPr>
        <w:pStyle w:val="a3"/>
        <w:shd w:val="clear" w:color="auto" w:fill="FFFFFF"/>
        <w:spacing w:before="0" w:beforeAutospacing="0" w:after="0" w:afterAutospacing="0"/>
        <w:ind w:firstLine="709"/>
        <w:jc w:val="both"/>
        <w:rPr>
          <w:b/>
          <w:color w:val="000000" w:themeColor="text1"/>
          <w:sz w:val="26"/>
          <w:szCs w:val="26"/>
        </w:rPr>
      </w:pPr>
      <w:r w:rsidRPr="00C60E81">
        <w:rPr>
          <w:b/>
          <w:color w:val="000000" w:themeColor="text1"/>
          <w:sz w:val="26"/>
          <w:szCs w:val="26"/>
        </w:rPr>
        <w:t xml:space="preserve">Замещающие пособия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Замещающие пособия – денежные выплаты, назначаемые в качестве временной замены заработной платы или иного дохода лица, которые оно утратило в связи с невозможностью осуществления по объективным причинам трудовой или иной приносящей доход деятельности.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При характеристике замещающих пособий следует рассматривать следующие признаки: субъекты-получатели; основания назначения; источник выплаты; порядок исчисления размера; порядок назначения и выплаты.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Субъектами-получателями могут быть лица, застрахованные по системе обязательного социального страхования. Пособия по временной нетрудоспособности – денежные выплаты, назначаемые застрахованным лицам для временного замещения заработка (дохода) на период невозможности осуществления трудовой или иной приносящей доход деятельности по установленным законодательством обстоятельствам.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Виды пособий: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1) при заболевании или травме, которые связаны с утратой трудоспособности;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2) по уходу за больным членом семьи;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3) при санаторно-курортном лечении;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4) при карантине;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5) при протезировании по медицинским показаниям.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Пособие при заболевании или травме.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Субъекты-получатели – застрахованные лица. Основание назначения – листок нетрудоспособности или справка установленного образца для женщин-военнослужащих. Выдает листок лечащий врач (на срок не более 15 дней, продлевает врачебная комиссия), срок зависит от заболевания и некоторых категорий работников (работающие инвалиды, временные работники) и может составлять до 10 месяцев, при туберкулезе – до 12 месяцев. Источник выплаты – Фонд социального страхования (но есть случаи, когда оплату производит работодатель и возможны выплаты из бюджета). Размер выплаты зависит от продолжительности страхового стажа: свыше 8 лет – 100% среднего заработка, от 5 до 8 лет – 80%, от 6 месяцев до 5 лет – 60%, менее 6 месяцев – не более минимального </w:t>
      </w:r>
      <w:proofErr w:type="gramStart"/>
      <w:r w:rsidRPr="00C60E81">
        <w:rPr>
          <w:color w:val="000000" w:themeColor="text1"/>
          <w:sz w:val="26"/>
          <w:szCs w:val="26"/>
        </w:rPr>
        <w:t>размера оплаты труда</w:t>
      </w:r>
      <w:proofErr w:type="gramEnd"/>
      <w:r w:rsidRPr="00C60E81">
        <w:rPr>
          <w:color w:val="000000" w:themeColor="text1"/>
          <w:sz w:val="26"/>
          <w:szCs w:val="26"/>
        </w:rPr>
        <w:t xml:space="preserve"> за полный календарный месяц. Всегда 100% при трудовом увечье или профессиональном заболевании. </w:t>
      </w:r>
      <w:proofErr w:type="gramStart"/>
      <w:r w:rsidRPr="00C60E81">
        <w:rPr>
          <w:color w:val="000000" w:themeColor="text1"/>
          <w:sz w:val="26"/>
          <w:szCs w:val="26"/>
        </w:rPr>
        <w:t xml:space="preserve">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среднего заработка в случае заболевания или травмы, наступивших в течение 30 календарных дней </w:t>
      </w:r>
      <w:r w:rsidRPr="00C60E81">
        <w:rPr>
          <w:color w:val="000000" w:themeColor="text1"/>
          <w:sz w:val="26"/>
          <w:szCs w:val="26"/>
        </w:rPr>
        <w:lastRenderedPageBreak/>
        <w:t>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roofErr w:type="gramEnd"/>
      <w:r w:rsidRPr="00C60E81">
        <w:rPr>
          <w:color w:val="000000" w:themeColor="text1"/>
          <w:sz w:val="26"/>
          <w:szCs w:val="26"/>
        </w:rPr>
        <w:t xml:space="preserve"> Пособие по уходу за больным членом семьи выплачивается, если его нельзя поместить в стационар, отсутствие ухода опасно для жизни и здоровья, среди членов семьи нет других лиц, которые могли бы ухаживать за больным. Период выплаты пособия зависит от возраста члена семьи, его статуса: дети до 7 лет; дети в возрасте от 7 до 15 лет; дети-инвалиды, дети до 7 лет с определенными заболеваниями (ВИЧ, онкология, </w:t>
      </w:r>
      <w:proofErr w:type="spellStart"/>
      <w:r w:rsidRPr="00C60E81">
        <w:rPr>
          <w:color w:val="000000" w:themeColor="text1"/>
          <w:sz w:val="26"/>
          <w:szCs w:val="26"/>
        </w:rPr>
        <w:t>поствакцинальные</w:t>
      </w:r>
      <w:proofErr w:type="spellEnd"/>
      <w:r w:rsidRPr="00C60E81">
        <w:rPr>
          <w:color w:val="000000" w:themeColor="text1"/>
          <w:sz w:val="26"/>
          <w:szCs w:val="26"/>
        </w:rPr>
        <w:t xml:space="preserve"> осложнения)</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 При уходе за другими членами семьи пособие выплачивается не более  7 календарных дней каждый раз и не более 30 дней суммарно в год. Пособие по временной нетрудоспособности в случае карантина выплачивается застрахованному лицу, которое контактировало с инфекционным больным или у которого выявлено </w:t>
      </w:r>
      <w:proofErr w:type="spellStart"/>
      <w:r w:rsidRPr="00C60E81">
        <w:rPr>
          <w:color w:val="000000" w:themeColor="text1"/>
          <w:sz w:val="26"/>
          <w:szCs w:val="26"/>
        </w:rPr>
        <w:t>бактерионосительство</w:t>
      </w:r>
      <w:proofErr w:type="spellEnd"/>
      <w:r w:rsidRPr="00C60E81">
        <w:rPr>
          <w:color w:val="000000" w:themeColor="text1"/>
          <w:sz w:val="26"/>
          <w:szCs w:val="26"/>
        </w:rPr>
        <w:t>, за все время его отстранения от работы в связи с карантином</w:t>
      </w:r>
      <w:proofErr w:type="gramStart"/>
      <w:r w:rsidRPr="00C60E81">
        <w:rPr>
          <w:color w:val="000000" w:themeColor="text1"/>
          <w:sz w:val="26"/>
          <w:szCs w:val="26"/>
        </w:rPr>
        <w:t>2</w:t>
      </w:r>
      <w:proofErr w:type="gramEnd"/>
      <w:r w:rsidRPr="00C60E81">
        <w:rPr>
          <w:color w:val="000000" w:themeColor="text1"/>
          <w:sz w:val="26"/>
          <w:szCs w:val="26"/>
        </w:rPr>
        <w:t>. Если карантину подлежат дети в возрасте до 7 лет, посещающие дошкольные образовательные организации, или другие члены семьи, признанные недееспособными, пособие по временной нетрудоспособности выплачивается застрахованному лицу (одному из родителей, опекуну или иному члену семьи) за весь период карантина. При долечивании застрахованного лица в санаторно-курортной организации, расположенной на территории Российской Федерации, непосредственно после оказания медицинской помощи в стационарных условиях пособие по временной нетрудоспособности выплачивается за период пребывания в санаторно-курортной организации, но не более чем за 24 календарных дня (за исключением заболевания туберкулезом, трудового увечья, профзаболевания, инвалидов войны). Инвалиды I группы и дети-инвалиды имеют право на получение второй путевки для сопровождающих их лиц, которым также выдается листок нетрудоспособности. Пособие по временной нетрудоспособности в случае осуществления протезирования по медицинским показаниям в стационарном специализированном учреждении выплачивается застрахованному лицу за весь период освобождения от работы по этой причине, включая время проезда к месту протезирования и обратно.</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 Снижение размера пособия (не может превышать величину минимального </w:t>
      </w:r>
      <w:proofErr w:type="gramStart"/>
      <w:r w:rsidRPr="00C60E81">
        <w:rPr>
          <w:color w:val="000000" w:themeColor="text1"/>
          <w:sz w:val="26"/>
          <w:szCs w:val="26"/>
        </w:rPr>
        <w:t>размера оплаты труда</w:t>
      </w:r>
      <w:proofErr w:type="gramEnd"/>
      <w:r w:rsidRPr="00C60E81">
        <w:rPr>
          <w:color w:val="000000" w:themeColor="text1"/>
          <w:sz w:val="26"/>
          <w:szCs w:val="26"/>
        </w:rPr>
        <w:t xml:space="preserve"> за месяц):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 1) нарушение врачебного режима без уважительных причин – отметка в листке нетрудоспособности;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2) неявка в назначенный срок на осмотр или проведение МСК без уважительной причины;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3) заболевание или травма наступили вследствие опьянения или действий, связанных с опьянением. Но это может установить только специализированная экспертиза либо проводится специальное расследование. </w:t>
      </w:r>
      <w:proofErr w:type="gramStart"/>
      <w:r w:rsidRPr="00C60E81">
        <w:rPr>
          <w:color w:val="000000" w:themeColor="text1"/>
          <w:sz w:val="26"/>
          <w:szCs w:val="26"/>
        </w:rPr>
        <w:t>При наличии одного или нескольких оснований для снижения пособия по временной нетрудоспособности пособие по временной нетрудоспособности выплачивается застрахованному лицу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 в размере, не превышающем минимальный размер оплаты труда с учетом</w:t>
      </w:r>
      <w:proofErr w:type="gramEnd"/>
      <w:r w:rsidRPr="00C60E81">
        <w:rPr>
          <w:color w:val="000000" w:themeColor="text1"/>
          <w:sz w:val="26"/>
          <w:szCs w:val="26"/>
        </w:rPr>
        <w:t xml:space="preserve"> этих коэффициентов.</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lastRenderedPageBreak/>
        <w:t>Пособие по временной нетрудоспособности не назначается застрахованному лицу:</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 1) за период освобождения работника от работы с полным или частичным сохранением заработной платы или без оплаты в соответствии с законодательством РФ, за исключением случаев утраты трудоспособности работником вследствие заболевания или травмы в период ежегодного оплачиваемого отпуска;</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 2) за период отстранения от работы, если за этот период не начисляется заработная плата;</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 3) за период заключения под стражу или административного ареста;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4) за период проведения судебно-медицинской экспертизы; </w:t>
      </w:r>
    </w:p>
    <w:p w:rsidR="009D226C"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proofErr w:type="gramStart"/>
      <w:r w:rsidRPr="00C60E81">
        <w:rPr>
          <w:color w:val="000000" w:themeColor="text1"/>
          <w:sz w:val="26"/>
          <w:szCs w:val="26"/>
        </w:rPr>
        <w:t xml:space="preserve">5) за период простоя (за исключением случаев, когда нетрудоспособность наступила до периода простоя и продолжается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                                               </w:t>
      </w:r>
      <w:proofErr w:type="gramEnd"/>
    </w:p>
    <w:p w:rsidR="00203962" w:rsidRPr="00C60E81" w:rsidRDefault="009D226C" w:rsidP="00C60E81">
      <w:pPr>
        <w:pStyle w:val="a3"/>
        <w:shd w:val="clear" w:color="auto" w:fill="FFFFFF"/>
        <w:spacing w:before="0" w:beforeAutospacing="0" w:after="0" w:afterAutospacing="0"/>
        <w:ind w:firstLine="709"/>
        <w:jc w:val="both"/>
        <w:rPr>
          <w:color w:val="000000" w:themeColor="text1"/>
          <w:sz w:val="26"/>
          <w:szCs w:val="26"/>
        </w:rPr>
      </w:pPr>
      <w:r w:rsidRPr="00C60E81">
        <w:rPr>
          <w:color w:val="000000" w:themeColor="text1"/>
          <w:sz w:val="26"/>
          <w:szCs w:val="26"/>
        </w:rPr>
        <w:t xml:space="preserve">Основаниями для отказа в назначении застрахованному лицу пособия по временной нетрудоспособности являются: 1) наступление временной нетрудоспособности в результате установленного судом умышленного </w:t>
      </w:r>
      <w:proofErr w:type="gramStart"/>
      <w:r w:rsidRPr="00C60E81">
        <w:rPr>
          <w:color w:val="000000" w:themeColor="text1"/>
          <w:sz w:val="26"/>
          <w:szCs w:val="26"/>
        </w:rPr>
        <w:t>причинения</w:t>
      </w:r>
      <w:proofErr w:type="gramEnd"/>
      <w:r w:rsidRPr="00C60E81">
        <w:rPr>
          <w:color w:val="000000" w:themeColor="text1"/>
          <w:sz w:val="26"/>
          <w:szCs w:val="26"/>
        </w:rPr>
        <w:t xml:space="preserve"> застрахованным лицом вреда своему здоровью или попытки самоубийства; 2) наступление временной нетрудоспособности вследствие совершения застрахованным лицом умышленного преступления.</w:t>
      </w:r>
    </w:p>
    <w:p w:rsidR="00263E7C" w:rsidRPr="00A544EE" w:rsidRDefault="00263E7C" w:rsidP="00C60E81">
      <w:pPr>
        <w:autoSpaceDE w:val="0"/>
        <w:autoSpaceDN w:val="0"/>
        <w:adjustRightInd w:val="0"/>
        <w:spacing w:after="0" w:line="240" w:lineRule="auto"/>
        <w:jc w:val="center"/>
        <w:outlineLvl w:val="0"/>
        <w:rPr>
          <w:rFonts w:ascii="Times New Roman" w:hAnsi="Times New Roman" w:cs="Times New Roman"/>
          <w:b/>
          <w:bCs/>
          <w:sz w:val="26"/>
          <w:szCs w:val="26"/>
        </w:rPr>
      </w:pPr>
      <w:r w:rsidRPr="00A544EE">
        <w:rPr>
          <w:rFonts w:ascii="Times New Roman" w:hAnsi="Times New Roman" w:cs="Times New Roman"/>
          <w:b/>
          <w:bCs/>
          <w:sz w:val="26"/>
          <w:szCs w:val="26"/>
        </w:rPr>
        <w:t>Исчисление пособия по временной нетрудоспособности</w:t>
      </w:r>
    </w:p>
    <w:p w:rsidR="00263E7C" w:rsidRPr="00A544EE" w:rsidRDefault="00263E7C" w:rsidP="00C60E81">
      <w:pPr>
        <w:autoSpaceDE w:val="0"/>
        <w:autoSpaceDN w:val="0"/>
        <w:adjustRightInd w:val="0"/>
        <w:spacing w:after="0" w:line="240" w:lineRule="auto"/>
        <w:jc w:val="both"/>
        <w:rPr>
          <w:rFonts w:ascii="Times New Roman" w:hAnsi="Times New Roman" w:cs="Times New Roman"/>
          <w:sz w:val="26"/>
          <w:szCs w:val="26"/>
        </w:rPr>
      </w:pPr>
      <w:r w:rsidRPr="00A544EE">
        <w:rPr>
          <w:rFonts w:ascii="Times New Roman" w:hAnsi="Times New Roman" w:cs="Times New Roman"/>
          <w:b/>
          <w:bCs/>
          <w:sz w:val="26"/>
          <w:szCs w:val="26"/>
        </w:rPr>
        <w:t>Внимание!</w:t>
      </w:r>
      <w:r w:rsidRPr="00A544EE">
        <w:rPr>
          <w:rFonts w:ascii="Times New Roman" w:hAnsi="Times New Roman" w:cs="Times New Roman"/>
          <w:sz w:val="26"/>
          <w:szCs w:val="26"/>
        </w:rPr>
        <w:t xml:space="preserve"> С 01.04.2020 по 31.12.2020 включительно пособия по временной нетрудоспособности, выплачиваемые застрахованным лицам за период нетрудоспособности, исчисляются в соответствии с Федеральным </w:t>
      </w:r>
      <w:hyperlink r:id="rId5" w:history="1">
        <w:r w:rsidRPr="00A544EE">
          <w:rPr>
            <w:rFonts w:ascii="Times New Roman" w:hAnsi="Times New Roman" w:cs="Times New Roman"/>
            <w:color w:val="0000FF"/>
            <w:sz w:val="26"/>
            <w:szCs w:val="26"/>
          </w:rPr>
          <w:t>законом</w:t>
        </w:r>
      </w:hyperlink>
      <w:r w:rsidRPr="00A544EE">
        <w:rPr>
          <w:rFonts w:ascii="Times New Roman" w:hAnsi="Times New Roman" w:cs="Times New Roman"/>
          <w:sz w:val="26"/>
          <w:szCs w:val="26"/>
        </w:rPr>
        <w:t xml:space="preserve"> от 01.04.2020 N 104-ФЗ "Об особенностях исчисления пособий по временной нетрудоспособности..." (далее - Закон N 104-ФЗ).</w:t>
      </w:r>
    </w:p>
    <w:p w:rsidR="00263E7C" w:rsidRPr="00A544EE" w:rsidRDefault="00263E7C" w:rsidP="00C60E81">
      <w:pPr>
        <w:autoSpaceDE w:val="0"/>
        <w:autoSpaceDN w:val="0"/>
        <w:adjustRightInd w:val="0"/>
        <w:spacing w:after="0" w:line="240" w:lineRule="auto"/>
        <w:ind w:firstLine="540"/>
        <w:jc w:val="both"/>
        <w:rPr>
          <w:rFonts w:ascii="Times New Roman" w:hAnsi="Times New Roman" w:cs="Times New Roman"/>
          <w:sz w:val="26"/>
          <w:szCs w:val="26"/>
        </w:rPr>
      </w:pPr>
      <w:r w:rsidRPr="00A544EE">
        <w:rPr>
          <w:rFonts w:ascii="Times New Roman" w:hAnsi="Times New Roman" w:cs="Times New Roman"/>
          <w:sz w:val="26"/>
          <w:szCs w:val="26"/>
        </w:rPr>
        <w:t>Для этого необходимо:</w:t>
      </w:r>
    </w:p>
    <w:p w:rsidR="00263E7C" w:rsidRPr="00A544EE" w:rsidRDefault="00263E7C" w:rsidP="00C60E81">
      <w:pPr>
        <w:autoSpaceDE w:val="0"/>
        <w:autoSpaceDN w:val="0"/>
        <w:adjustRightInd w:val="0"/>
        <w:spacing w:after="0" w:line="240" w:lineRule="auto"/>
        <w:ind w:firstLine="540"/>
        <w:jc w:val="both"/>
        <w:rPr>
          <w:rFonts w:ascii="Times New Roman" w:hAnsi="Times New Roman" w:cs="Times New Roman"/>
          <w:sz w:val="26"/>
          <w:szCs w:val="26"/>
        </w:rPr>
      </w:pPr>
      <w:r w:rsidRPr="00A544EE">
        <w:rPr>
          <w:rFonts w:ascii="Times New Roman" w:hAnsi="Times New Roman" w:cs="Times New Roman"/>
          <w:sz w:val="26"/>
          <w:szCs w:val="26"/>
        </w:rPr>
        <w:t xml:space="preserve">- рассчитать пособие по временной нетрудоспособности в соответствии с </w:t>
      </w:r>
      <w:hyperlink w:anchor="Par11" w:history="1">
        <w:r w:rsidRPr="00A544EE">
          <w:rPr>
            <w:rFonts w:ascii="Times New Roman" w:hAnsi="Times New Roman" w:cs="Times New Roman"/>
            <w:color w:val="0000FF"/>
            <w:sz w:val="26"/>
            <w:szCs w:val="26"/>
          </w:rPr>
          <w:t>порядком</w:t>
        </w:r>
      </w:hyperlink>
      <w:r w:rsidRPr="00A544EE">
        <w:rPr>
          <w:rFonts w:ascii="Times New Roman" w:hAnsi="Times New Roman" w:cs="Times New Roman"/>
          <w:sz w:val="26"/>
          <w:szCs w:val="26"/>
        </w:rPr>
        <w:t xml:space="preserve"> исчисления указанного пособия, установленного </w:t>
      </w:r>
      <w:hyperlink r:id="rId6" w:history="1">
        <w:r w:rsidRPr="00A544EE">
          <w:rPr>
            <w:rFonts w:ascii="Times New Roman" w:hAnsi="Times New Roman" w:cs="Times New Roman"/>
            <w:color w:val="0000FF"/>
            <w:sz w:val="26"/>
            <w:szCs w:val="26"/>
          </w:rPr>
          <w:t>Законом</w:t>
        </w:r>
      </w:hyperlink>
      <w:r w:rsidRPr="00A544EE">
        <w:rPr>
          <w:rFonts w:ascii="Times New Roman" w:hAnsi="Times New Roman" w:cs="Times New Roman"/>
          <w:sz w:val="26"/>
          <w:szCs w:val="26"/>
        </w:rPr>
        <w:t xml:space="preserve"> N 255-ФЗ, в расчете за полный календарный месяц;</w:t>
      </w:r>
    </w:p>
    <w:p w:rsidR="00263E7C" w:rsidRPr="00A544EE" w:rsidRDefault="00263E7C" w:rsidP="00C60E81">
      <w:pPr>
        <w:autoSpaceDE w:val="0"/>
        <w:autoSpaceDN w:val="0"/>
        <w:adjustRightInd w:val="0"/>
        <w:spacing w:after="0" w:line="240" w:lineRule="auto"/>
        <w:ind w:firstLine="540"/>
        <w:jc w:val="both"/>
        <w:rPr>
          <w:rFonts w:ascii="Times New Roman" w:hAnsi="Times New Roman" w:cs="Times New Roman"/>
          <w:sz w:val="26"/>
          <w:szCs w:val="26"/>
        </w:rPr>
      </w:pPr>
      <w:r w:rsidRPr="00A544EE">
        <w:rPr>
          <w:rFonts w:ascii="Times New Roman" w:hAnsi="Times New Roman" w:cs="Times New Roman"/>
          <w:sz w:val="26"/>
          <w:szCs w:val="26"/>
        </w:rPr>
        <w:t xml:space="preserve">- рассчитанное пособие сравнить с </w:t>
      </w:r>
      <w:hyperlink r:id="rId7" w:history="1">
        <w:r w:rsidRPr="00A544EE">
          <w:rPr>
            <w:rFonts w:ascii="Times New Roman" w:hAnsi="Times New Roman" w:cs="Times New Roman"/>
            <w:color w:val="0000FF"/>
            <w:sz w:val="26"/>
            <w:szCs w:val="26"/>
          </w:rPr>
          <w:t>МРОТ</w:t>
        </w:r>
      </w:hyperlink>
      <w:r w:rsidRPr="00A544EE">
        <w:rPr>
          <w:rFonts w:ascii="Times New Roman" w:hAnsi="Times New Roman" w:cs="Times New Roman"/>
          <w:sz w:val="26"/>
          <w:szCs w:val="26"/>
        </w:rPr>
        <w:t xml:space="preserve"> (с 01.01.2020 МРОТ - 12 130 рублей);</w:t>
      </w:r>
    </w:p>
    <w:p w:rsidR="00263E7C" w:rsidRPr="00A544EE" w:rsidRDefault="00263E7C" w:rsidP="00C60E81">
      <w:pPr>
        <w:autoSpaceDE w:val="0"/>
        <w:autoSpaceDN w:val="0"/>
        <w:adjustRightInd w:val="0"/>
        <w:spacing w:after="0" w:line="240" w:lineRule="auto"/>
        <w:ind w:firstLine="540"/>
        <w:jc w:val="both"/>
        <w:rPr>
          <w:rFonts w:ascii="Times New Roman" w:hAnsi="Times New Roman" w:cs="Times New Roman"/>
          <w:sz w:val="26"/>
          <w:szCs w:val="26"/>
        </w:rPr>
      </w:pPr>
      <w:r w:rsidRPr="00A544EE">
        <w:rPr>
          <w:rFonts w:ascii="Times New Roman" w:hAnsi="Times New Roman" w:cs="Times New Roman"/>
          <w:sz w:val="26"/>
          <w:szCs w:val="26"/>
        </w:rPr>
        <w:t>- в случае если размер рассчитанного пособия в расчете за полный календарный месяц выше или равен МРОТ, то размер пособия не изменяется;</w:t>
      </w:r>
    </w:p>
    <w:p w:rsidR="00263E7C" w:rsidRPr="00A544EE" w:rsidRDefault="00263E7C" w:rsidP="00C60E81">
      <w:pPr>
        <w:autoSpaceDE w:val="0"/>
        <w:autoSpaceDN w:val="0"/>
        <w:adjustRightInd w:val="0"/>
        <w:spacing w:after="0" w:line="240" w:lineRule="auto"/>
        <w:ind w:firstLine="540"/>
        <w:jc w:val="both"/>
        <w:rPr>
          <w:rFonts w:ascii="Times New Roman" w:hAnsi="Times New Roman" w:cs="Times New Roman"/>
          <w:sz w:val="26"/>
          <w:szCs w:val="26"/>
        </w:rPr>
      </w:pPr>
      <w:r w:rsidRPr="00A544EE">
        <w:rPr>
          <w:rFonts w:ascii="Times New Roman" w:hAnsi="Times New Roman" w:cs="Times New Roman"/>
          <w:sz w:val="26"/>
          <w:szCs w:val="26"/>
        </w:rPr>
        <w:t xml:space="preserve">- в случае если размер рассчитанного пособия в расчете за полный календарный месяц ниже </w:t>
      </w:r>
      <w:hyperlink r:id="rId8" w:history="1">
        <w:r w:rsidRPr="00A544EE">
          <w:rPr>
            <w:rFonts w:ascii="Times New Roman" w:hAnsi="Times New Roman" w:cs="Times New Roman"/>
            <w:color w:val="0000FF"/>
            <w:sz w:val="26"/>
            <w:szCs w:val="26"/>
          </w:rPr>
          <w:t>МРОТ</w:t>
        </w:r>
      </w:hyperlink>
      <w:r w:rsidRPr="00A544EE">
        <w:rPr>
          <w:rFonts w:ascii="Times New Roman" w:hAnsi="Times New Roman" w:cs="Times New Roman"/>
          <w:sz w:val="26"/>
          <w:szCs w:val="26"/>
        </w:rPr>
        <w:t>, то размер дневного пособия по временной нетрудоспособности следует рассчитать с учетом особенности, установленной Законом N 104-ФЗ:</w:t>
      </w:r>
    </w:p>
    <w:p w:rsidR="00263E7C" w:rsidRPr="00A544EE" w:rsidRDefault="00263E7C" w:rsidP="00C60E81">
      <w:pPr>
        <w:autoSpaceDE w:val="0"/>
        <w:autoSpaceDN w:val="0"/>
        <w:adjustRightInd w:val="0"/>
        <w:spacing w:after="0" w:line="240" w:lineRule="auto"/>
        <w:ind w:firstLine="540"/>
        <w:jc w:val="both"/>
        <w:rPr>
          <w:rFonts w:ascii="Times New Roman" w:hAnsi="Times New Roman" w:cs="Times New Roman"/>
          <w:sz w:val="26"/>
          <w:szCs w:val="26"/>
        </w:rPr>
      </w:pPr>
      <w:r w:rsidRPr="00A544EE">
        <w:rPr>
          <w:rFonts w:ascii="Times New Roman" w:hAnsi="Times New Roman" w:cs="Times New Roman"/>
          <w:sz w:val="26"/>
          <w:szCs w:val="26"/>
        </w:rPr>
        <w:t xml:space="preserve">а) </w:t>
      </w:r>
      <w:hyperlink r:id="rId9" w:history="1">
        <w:r w:rsidRPr="00A544EE">
          <w:rPr>
            <w:rFonts w:ascii="Times New Roman" w:hAnsi="Times New Roman" w:cs="Times New Roman"/>
            <w:color w:val="0000FF"/>
            <w:sz w:val="26"/>
            <w:szCs w:val="26"/>
          </w:rPr>
          <w:t>МРОТ</w:t>
        </w:r>
      </w:hyperlink>
      <w:r w:rsidRPr="00A544EE">
        <w:rPr>
          <w:rFonts w:ascii="Times New Roman" w:hAnsi="Times New Roman" w:cs="Times New Roman"/>
          <w:sz w:val="26"/>
          <w:szCs w:val="26"/>
        </w:rPr>
        <w:t xml:space="preserve"> разделить на число календарных дней в календарном месяце, на который приходится период временной нетрудоспособности;</w:t>
      </w:r>
    </w:p>
    <w:p w:rsidR="00263E7C" w:rsidRPr="00A544EE" w:rsidRDefault="00263E7C" w:rsidP="00C60E81">
      <w:pPr>
        <w:autoSpaceDE w:val="0"/>
        <w:autoSpaceDN w:val="0"/>
        <w:adjustRightInd w:val="0"/>
        <w:spacing w:after="0" w:line="240" w:lineRule="auto"/>
        <w:ind w:firstLine="540"/>
        <w:jc w:val="both"/>
        <w:rPr>
          <w:rFonts w:ascii="Times New Roman" w:hAnsi="Times New Roman" w:cs="Times New Roman"/>
          <w:sz w:val="26"/>
          <w:szCs w:val="26"/>
        </w:rPr>
      </w:pPr>
      <w:r w:rsidRPr="00A544EE">
        <w:rPr>
          <w:rFonts w:ascii="Times New Roman" w:hAnsi="Times New Roman" w:cs="Times New Roman"/>
          <w:sz w:val="26"/>
          <w:szCs w:val="26"/>
        </w:rPr>
        <w:t>б) полученный размер дневного пособия умножить на число календарных дней, приходящихся на период временной нетрудоспособности в каждом календарном месяце, полученная сумма будет являться пособием по временной нетрудоспособности, подлежащим выплате &lt;</w:t>
      </w:r>
      <w:hyperlink r:id="rId10" w:history="1">
        <w:r w:rsidRPr="00A544EE">
          <w:rPr>
            <w:rFonts w:ascii="Times New Roman" w:hAnsi="Times New Roman" w:cs="Times New Roman"/>
            <w:color w:val="0000FF"/>
            <w:sz w:val="26"/>
            <w:szCs w:val="26"/>
          </w:rPr>
          <w:t>*</w:t>
        </w:r>
      </w:hyperlink>
      <w:r w:rsidRPr="00A544EE">
        <w:rPr>
          <w:rFonts w:ascii="Times New Roman" w:hAnsi="Times New Roman" w:cs="Times New Roman"/>
          <w:sz w:val="26"/>
          <w:szCs w:val="26"/>
        </w:rPr>
        <w:t>&gt;.</w:t>
      </w:r>
    </w:p>
    <w:p w:rsidR="00263E7C" w:rsidRPr="00A544EE" w:rsidRDefault="00263E7C" w:rsidP="00C60E8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544EE">
        <w:rPr>
          <w:rFonts w:ascii="Times New Roman" w:hAnsi="Times New Roman" w:cs="Times New Roman"/>
          <w:sz w:val="26"/>
          <w:szCs w:val="26"/>
        </w:rPr>
        <w:t xml:space="preserve">Если застрахованное лицо на момент наступления страхового случая работает на условиях неполного рабочего времени (неполной рабочей недели, неполного </w:t>
      </w:r>
      <w:r w:rsidRPr="00A544EE">
        <w:rPr>
          <w:rFonts w:ascii="Times New Roman" w:hAnsi="Times New Roman" w:cs="Times New Roman"/>
          <w:sz w:val="26"/>
          <w:szCs w:val="26"/>
        </w:rPr>
        <w:lastRenderedPageBreak/>
        <w:t>рабочего дня), то размер пособия по временной нетрудоспособности, исчисленного исходя из МРОТ, определяется пропорционально продолжительности рабочего времени застрахованного лица.</w:t>
      </w:r>
      <w:proofErr w:type="gramEnd"/>
    </w:p>
    <w:p w:rsidR="00263E7C" w:rsidRPr="00A544EE" w:rsidRDefault="00263E7C" w:rsidP="00C60E81">
      <w:pPr>
        <w:autoSpaceDE w:val="0"/>
        <w:autoSpaceDN w:val="0"/>
        <w:adjustRightInd w:val="0"/>
        <w:spacing w:after="0" w:line="240" w:lineRule="auto"/>
        <w:ind w:firstLine="540"/>
        <w:jc w:val="both"/>
        <w:rPr>
          <w:rFonts w:ascii="Times New Roman" w:hAnsi="Times New Roman" w:cs="Times New Roman"/>
          <w:sz w:val="26"/>
          <w:szCs w:val="26"/>
        </w:rPr>
      </w:pPr>
    </w:p>
    <w:p w:rsidR="00263E7C" w:rsidRPr="00A544EE" w:rsidRDefault="00263E7C" w:rsidP="00C60E81">
      <w:pPr>
        <w:autoSpaceDE w:val="0"/>
        <w:autoSpaceDN w:val="0"/>
        <w:adjustRightInd w:val="0"/>
        <w:spacing w:after="0" w:line="240" w:lineRule="auto"/>
        <w:jc w:val="center"/>
        <w:rPr>
          <w:rFonts w:ascii="Times New Roman" w:hAnsi="Times New Roman" w:cs="Times New Roman"/>
          <w:sz w:val="26"/>
          <w:szCs w:val="26"/>
        </w:rPr>
      </w:pPr>
      <w:bookmarkStart w:id="0" w:name="Par11"/>
      <w:bookmarkEnd w:id="0"/>
      <w:r w:rsidRPr="00A544EE">
        <w:rPr>
          <w:rFonts w:ascii="Times New Roman" w:hAnsi="Times New Roman" w:cs="Times New Roman"/>
          <w:b/>
          <w:bCs/>
          <w:sz w:val="26"/>
          <w:szCs w:val="26"/>
        </w:rPr>
        <w:t>Порядок исчисления пособия по временной нетрудоспособности</w:t>
      </w:r>
    </w:p>
    <w:p w:rsidR="00263E7C" w:rsidRPr="00A544EE" w:rsidRDefault="00263E7C" w:rsidP="00C60E81">
      <w:pPr>
        <w:autoSpaceDE w:val="0"/>
        <w:autoSpaceDN w:val="0"/>
        <w:adjustRightInd w:val="0"/>
        <w:spacing w:after="0" w:line="240" w:lineRule="auto"/>
        <w:jc w:val="center"/>
        <w:rPr>
          <w:rFonts w:ascii="Times New Roman" w:hAnsi="Times New Roman" w:cs="Times New Roman"/>
          <w:sz w:val="26"/>
          <w:szCs w:val="26"/>
        </w:rPr>
      </w:pPr>
    </w:p>
    <w:p w:rsidR="00263E7C" w:rsidRPr="00A544EE" w:rsidRDefault="00263E7C" w:rsidP="00C60E8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544EE">
        <w:rPr>
          <w:rFonts w:ascii="Times New Roman" w:hAnsi="Times New Roman" w:cs="Times New Roman"/>
          <w:sz w:val="26"/>
          <w:szCs w:val="26"/>
        </w:rPr>
        <w:t xml:space="preserve">Порядок исчисления пособия по временной нетрудоспособности определен </w:t>
      </w:r>
      <w:hyperlink r:id="rId11" w:history="1">
        <w:r w:rsidRPr="00A544EE">
          <w:rPr>
            <w:rFonts w:ascii="Times New Roman" w:hAnsi="Times New Roman" w:cs="Times New Roman"/>
            <w:color w:val="0000FF"/>
            <w:sz w:val="26"/>
            <w:szCs w:val="26"/>
          </w:rPr>
          <w:t>Законом N 255-ФЗ</w:t>
        </w:r>
      </w:hyperlink>
      <w:r w:rsidRPr="00A544EE">
        <w:rPr>
          <w:rFonts w:ascii="Times New Roman" w:hAnsi="Times New Roman" w:cs="Times New Roman"/>
          <w:sz w:val="26"/>
          <w:szCs w:val="26"/>
        </w:rPr>
        <w:t xml:space="preserve"> и </w:t>
      </w:r>
      <w:hyperlink r:id="rId12" w:history="1">
        <w:r w:rsidRPr="00A544EE">
          <w:rPr>
            <w:rFonts w:ascii="Times New Roman" w:hAnsi="Times New Roman" w:cs="Times New Roman"/>
            <w:color w:val="0000FF"/>
            <w:sz w:val="26"/>
            <w:szCs w:val="26"/>
          </w:rPr>
          <w:t>Постановлением</w:t>
        </w:r>
      </w:hyperlink>
      <w:r w:rsidRPr="00A544EE">
        <w:rPr>
          <w:rFonts w:ascii="Times New Roman" w:hAnsi="Times New Roman" w:cs="Times New Roman"/>
          <w:sz w:val="26"/>
          <w:szCs w:val="26"/>
        </w:rPr>
        <w:t xml:space="preserve"> Правительства РФ от 15.06.2007 N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(далее - </w:t>
      </w:r>
      <w:hyperlink r:id="rId13" w:history="1">
        <w:r w:rsidRPr="00A544EE">
          <w:rPr>
            <w:rFonts w:ascii="Times New Roman" w:hAnsi="Times New Roman" w:cs="Times New Roman"/>
            <w:color w:val="0000FF"/>
            <w:sz w:val="26"/>
            <w:szCs w:val="26"/>
          </w:rPr>
          <w:t>Положение</w:t>
        </w:r>
      </w:hyperlink>
      <w:r w:rsidRPr="00A544EE">
        <w:rPr>
          <w:rFonts w:ascii="Times New Roman" w:hAnsi="Times New Roman" w:cs="Times New Roman"/>
          <w:sz w:val="26"/>
          <w:szCs w:val="26"/>
        </w:rPr>
        <w:t xml:space="preserve"> об особенностях порядка исчисления пособий</w:t>
      </w:r>
      <w:proofErr w:type="gramEnd"/>
      <w:r w:rsidRPr="00A544EE">
        <w:rPr>
          <w:rFonts w:ascii="Times New Roman" w:hAnsi="Times New Roman" w:cs="Times New Roman"/>
          <w:sz w:val="26"/>
          <w:szCs w:val="26"/>
        </w:rPr>
        <w:t xml:space="preserve">), согласно </w:t>
      </w:r>
      <w:proofErr w:type="gramStart"/>
      <w:r w:rsidRPr="00A544EE">
        <w:rPr>
          <w:rFonts w:ascii="Times New Roman" w:hAnsi="Times New Roman" w:cs="Times New Roman"/>
          <w:sz w:val="26"/>
          <w:szCs w:val="26"/>
        </w:rPr>
        <w:t>которым</w:t>
      </w:r>
      <w:proofErr w:type="gramEnd"/>
      <w:r w:rsidRPr="00A544EE">
        <w:rPr>
          <w:rFonts w:ascii="Times New Roman" w:hAnsi="Times New Roman" w:cs="Times New Roman"/>
          <w:sz w:val="26"/>
          <w:szCs w:val="26"/>
        </w:rPr>
        <w:t xml:space="preserve"> для исчисления пособия необходимо:</w:t>
      </w:r>
    </w:p>
    <w:p w:rsidR="00263E7C" w:rsidRPr="00A544EE" w:rsidRDefault="00263E7C" w:rsidP="00C60E81">
      <w:pPr>
        <w:autoSpaceDE w:val="0"/>
        <w:autoSpaceDN w:val="0"/>
        <w:adjustRightInd w:val="0"/>
        <w:spacing w:after="0" w:line="240" w:lineRule="auto"/>
        <w:ind w:firstLine="540"/>
        <w:jc w:val="both"/>
        <w:rPr>
          <w:rFonts w:ascii="Times New Roman" w:hAnsi="Times New Roman" w:cs="Times New Roman"/>
          <w:sz w:val="26"/>
          <w:szCs w:val="26"/>
        </w:rPr>
      </w:pPr>
      <w:hyperlink w:anchor="Par19" w:history="1">
        <w:r w:rsidRPr="00A544EE">
          <w:rPr>
            <w:rFonts w:ascii="Times New Roman" w:hAnsi="Times New Roman" w:cs="Times New Roman"/>
            <w:b/>
            <w:bCs/>
            <w:color w:val="0000FF"/>
            <w:sz w:val="26"/>
            <w:szCs w:val="26"/>
          </w:rPr>
          <w:t>5.1.</w:t>
        </w:r>
      </w:hyperlink>
      <w:r w:rsidRPr="00A544EE">
        <w:rPr>
          <w:rFonts w:ascii="Times New Roman" w:hAnsi="Times New Roman" w:cs="Times New Roman"/>
          <w:sz w:val="26"/>
          <w:szCs w:val="26"/>
        </w:rPr>
        <w:t xml:space="preserve"> Определить средний размер заработка застрахованного лица за расчетный период;</w:t>
      </w:r>
    </w:p>
    <w:p w:rsidR="00263E7C" w:rsidRPr="00A544EE" w:rsidRDefault="00263E7C" w:rsidP="00C60E81">
      <w:pPr>
        <w:autoSpaceDE w:val="0"/>
        <w:autoSpaceDN w:val="0"/>
        <w:adjustRightInd w:val="0"/>
        <w:spacing w:after="0" w:line="240" w:lineRule="auto"/>
        <w:ind w:firstLine="540"/>
        <w:jc w:val="both"/>
        <w:rPr>
          <w:rFonts w:ascii="Times New Roman" w:hAnsi="Times New Roman" w:cs="Times New Roman"/>
          <w:sz w:val="26"/>
          <w:szCs w:val="26"/>
        </w:rPr>
      </w:pPr>
      <w:hyperlink w:anchor="Par73" w:history="1">
        <w:r w:rsidRPr="00A544EE">
          <w:rPr>
            <w:rFonts w:ascii="Times New Roman" w:hAnsi="Times New Roman" w:cs="Times New Roman"/>
            <w:b/>
            <w:bCs/>
            <w:color w:val="0000FF"/>
            <w:sz w:val="26"/>
            <w:szCs w:val="26"/>
          </w:rPr>
          <w:t>5.2</w:t>
        </w:r>
      </w:hyperlink>
      <w:r w:rsidRPr="00A544EE">
        <w:rPr>
          <w:rFonts w:ascii="Times New Roman" w:hAnsi="Times New Roman" w:cs="Times New Roman"/>
          <w:sz w:val="26"/>
          <w:szCs w:val="26"/>
        </w:rPr>
        <w:t>. Определить средний дневной заработок застрахованного лица;</w:t>
      </w:r>
    </w:p>
    <w:p w:rsidR="00263E7C" w:rsidRPr="00A544EE" w:rsidRDefault="00263E7C" w:rsidP="00C60E81">
      <w:pPr>
        <w:autoSpaceDE w:val="0"/>
        <w:autoSpaceDN w:val="0"/>
        <w:adjustRightInd w:val="0"/>
        <w:spacing w:after="0" w:line="240" w:lineRule="auto"/>
        <w:ind w:firstLine="540"/>
        <w:jc w:val="both"/>
        <w:rPr>
          <w:rFonts w:ascii="Times New Roman" w:hAnsi="Times New Roman" w:cs="Times New Roman"/>
          <w:sz w:val="26"/>
          <w:szCs w:val="26"/>
        </w:rPr>
      </w:pPr>
      <w:hyperlink w:anchor="Par86" w:history="1">
        <w:r w:rsidRPr="00A544EE">
          <w:rPr>
            <w:rFonts w:ascii="Times New Roman" w:hAnsi="Times New Roman" w:cs="Times New Roman"/>
            <w:b/>
            <w:bCs/>
            <w:color w:val="0000FF"/>
            <w:sz w:val="26"/>
            <w:szCs w:val="26"/>
          </w:rPr>
          <w:t>5.3.</w:t>
        </w:r>
      </w:hyperlink>
      <w:r w:rsidRPr="00A544EE">
        <w:rPr>
          <w:rFonts w:ascii="Times New Roman" w:hAnsi="Times New Roman" w:cs="Times New Roman"/>
          <w:sz w:val="26"/>
          <w:szCs w:val="26"/>
        </w:rPr>
        <w:t xml:space="preserve"> Определить размер дневного пособия;</w:t>
      </w:r>
    </w:p>
    <w:p w:rsidR="00263E7C" w:rsidRPr="00A544EE" w:rsidRDefault="00263E7C" w:rsidP="00C60E81">
      <w:pPr>
        <w:autoSpaceDE w:val="0"/>
        <w:autoSpaceDN w:val="0"/>
        <w:adjustRightInd w:val="0"/>
        <w:spacing w:after="0" w:line="240" w:lineRule="auto"/>
        <w:ind w:firstLine="540"/>
        <w:jc w:val="both"/>
        <w:rPr>
          <w:rFonts w:ascii="Times New Roman" w:hAnsi="Times New Roman" w:cs="Times New Roman"/>
          <w:sz w:val="26"/>
          <w:szCs w:val="26"/>
        </w:rPr>
      </w:pPr>
      <w:hyperlink w:anchor="Par88" w:history="1">
        <w:r w:rsidRPr="00A544EE">
          <w:rPr>
            <w:rFonts w:ascii="Times New Roman" w:hAnsi="Times New Roman" w:cs="Times New Roman"/>
            <w:b/>
            <w:bCs/>
            <w:color w:val="0000FF"/>
            <w:sz w:val="26"/>
            <w:szCs w:val="26"/>
          </w:rPr>
          <w:t>5.4.</w:t>
        </w:r>
      </w:hyperlink>
      <w:r w:rsidRPr="00A544EE">
        <w:rPr>
          <w:rFonts w:ascii="Times New Roman" w:hAnsi="Times New Roman" w:cs="Times New Roman"/>
          <w:sz w:val="26"/>
          <w:szCs w:val="26"/>
        </w:rPr>
        <w:t xml:space="preserve"> Определить сумму пособия.</w:t>
      </w:r>
    </w:p>
    <w:p w:rsidR="00263E7C" w:rsidRPr="00A544EE" w:rsidRDefault="00263E7C" w:rsidP="00C60E81">
      <w:pPr>
        <w:autoSpaceDE w:val="0"/>
        <w:autoSpaceDN w:val="0"/>
        <w:adjustRightInd w:val="0"/>
        <w:spacing w:after="0" w:line="240" w:lineRule="auto"/>
        <w:ind w:firstLine="540"/>
        <w:jc w:val="both"/>
        <w:rPr>
          <w:rFonts w:ascii="Times New Roman" w:hAnsi="Times New Roman" w:cs="Times New Roman"/>
          <w:sz w:val="26"/>
          <w:szCs w:val="26"/>
        </w:rPr>
      </w:pPr>
    </w:p>
    <w:p w:rsidR="00263E7C" w:rsidRPr="00A544EE" w:rsidRDefault="00263E7C" w:rsidP="00C60E81">
      <w:pPr>
        <w:autoSpaceDE w:val="0"/>
        <w:autoSpaceDN w:val="0"/>
        <w:adjustRightInd w:val="0"/>
        <w:spacing w:after="0" w:line="240" w:lineRule="auto"/>
        <w:ind w:firstLine="540"/>
        <w:jc w:val="both"/>
        <w:rPr>
          <w:rFonts w:ascii="Times New Roman" w:hAnsi="Times New Roman" w:cs="Times New Roman"/>
          <w:sz w:val="26"/>
          <w:szCs w:val="26"/>
        </w:rPr>
      </w:pPr>
      <w:bookmarkStart w:id="1" w:name="Par19"/>
      <w:bookmarkEnd w:id="1"/>
      <w:r w:rsidRPr="00A544EE">
        <w:rPr>
          <w:rFonts w:ascii="Times New Roman" w:hAnsi="Times New Roman" w:cs="Times New Roman"/>
          <w:b/>
          <w:bCs/>
          <w:sz w:val="26"/>
          <w:szCs w:val="26"/>
        </w:rPr>
        <w:t>5.1. Размер среднего заработка за расчетный период</w:t>
      </w:r>
      <w:r w:rsidRPr="00A544EE">
        <w:rPr>
          <w:rFonts w:ascii="Times New Roman" w:hAnsi="Times New Roman" w:cs="Times New Roman"/>
          <w:sz w:val="26"/>
          <w:szCs w:val="26"/>
        </w:rPr>
        <w:t xml:space="preserve"> определяется за последние </w:t>
      </w:r>
      <w:hyperlink r:id="rId14" w:history="1">
        <w:r w:rsidRPr="00A544EE">
          <w:rPr>
            <w:rFonts w:ascii="Times New Roman" w:hAnsi="Times New Roman" w:cs="Times New Roman"/>
            <w:color w:val="0000FF"/>
            <w:sz w:val="26"/>
            <w:szCs w:val="26"/>
          </w:rPr>
          <w:t>два календарных года</w:t>
        </w:r>
      </w:hyperlink>
      <w:r w:rsidRPr="00A544EE">
        <w:rPr>
          <w:rFonts w:ascii="Times New Roman" w:hAnsi="Times New Roman" w:cs="Times New Roman"/>
          <w:sz w:val="26"/>
          <w:szCs w:val="26"/>
        </w:rPr>
        <w:t xml:space="preserve">, которые предшествовали году наступления временной нетрудоспособности застрахованного лица (расчетный период). </w:t>
      </w:r>
      <w:proofErr w:type="gramStart"/>
      <w:r w:rsidRPr="00A544EE">
        <w:rPr>
          <w:rFonts w:ascii="Times New Roman" w:hAnsi="Times New Roman" w:cs="Times New Roman"/>
          <w:sz w:val="26"/>
          <w:szCs w:val="26"/>
        </w:rPr>
        <w:t xml:space="preserve">При этом </w:t>
      </w:r>
      <w:hyperlink r:id="rId15" w:history="1">
        <w:r w:rsidRPr="00A544EE">
          <w:rPr>
            <w:rFonts w:ascii="Times New Roman" w:hAnsi="Times New Roman" w:cs="Times New Roman"/>
            <w:color w:val="0000FF"/>
            <w:sz w:val="26"/>
            <w:szCs w:val="26"/>
          </w:rPr>
          <w:t>учитываются</w:t>
        </w:r>
      </w:hyperlink>
      <w:r w:rsidRPr="00A544EE">
        <w:rPr>
          <w:rFonts w:ascii="Times New Roman" w:hAnsi="Times New Roman" w:cs="Times New Roman"/>
          <w:sz w:val="26"/>
          <w:szCs w:val="26"/>
        </w:rPr>
        <w:t xml:space="preserve"> все виды выплат и иных вознаграждений в пользу застрахованного лица в сумме, не превышающей установленную в соответствии с Федеральным </w:t>
      </w:r>
      <w:hyperlink r:id="rId16" w:history="1">
        <w:r w:rsidRPr="00A544EE">
          <w:rPr>
            <w:rFonts w:ascii="Times New Roman" w:hAnsi="Times New Roman" w:cs="Times New Roman"/>
            <w:color w:val="0000FF"/>
            <w:sz w:val="26"/>
            <w:szCs w:val="26"/>
          </w:rPr>
          <w:t>законом</w:t>
        </w:r>
      </w:hyperlink>
      <w:r w:rsidRPr="00A544EE">
        <w:rPr>
          <w:rFonts w:ascii="Times New Roman" w:hAnsi="Times New Roman" w:cs="Times New Roman"/>
          <w:sz w:val="26"/>
          <w:szCs w:val="26"/>
        </w:rPr>
        <w:t xml:space="preserve">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31.12.2016 включительно) и (или) в соответствии с </w:t>
      </w:r>
      <w:hyperlink r:id="rId17" w:history="1">
        <w:r w:rsidRPr="00A544EE">
          <w:rPr>
            <w:rFonts w:ascii="Times New Roman" w:hAnsi="Times New Roman" w:cs="Times New Roman"/>
            <w:color w:val="0000FF"/>
            <w:sz w:val="26"/>
            <w:szCs w:val="26"/>
          </w:rPr>
          <w:t>законодательством</w:t>
        </w:r>
      </w:hyperlink>
      <w:r w:rsidRPr="00A544EE">
        <w:rPr>
          <w:rFonts w:ascii="Times New Roman" w:hAnsi="Times New Roman" w:cs="Times New Roman"/>
          <w:sz w:val="26"/>
          <w:szCs w:val="26"/>
        </w:rPr>
        <w:t xml:space="preserve"> Российской Федерации о налогах</w:t>
      </w:r>
      <w:proofErr w:type="gramEnd"/>
      <w:r w:rsidRPr="00A544EE">
        <w:rPr>
          <w:rFonts w:ascii="Times New Roman" w:hAnsi="Times New Roman" w:cs="Times New Roman"/>
          <w:sz w:val="26"/>
          <w:szCs w:val="26"/>
        </w:rPr>
        <w:t xml:space="preserve"> и </w:t>
      </w:r>
      <w:proofErr w:type="gramStart"/>
      <w:r w:rsidRPr="00A544EE">
        <w:rPr>
          <w:rFonts w:ascii="Times New Roman" w:hAnsi="Times New Roman" w:cs="Times New Roman"/>
          <w:sz w:val="26"/>
          <w:szCs w:val="26"/>
        </w:rPr>
        <w:t>сборах</w:t>
      </w:r>
      <w:proofErr w:type="gramEnd"/>
      <w:r w:rsidRPr="00A544EE">
        <w:rPr>
          <w:rFonts w:ascii="Times New Roman" w:hAnsi="Times New Roman" w:cs="Times New Roman"/>
          <w:sz w:val="26"/>
          <w:szCs w:val="26"/>
        </w:rPr>
        <w:t xml:space="preserve"> (начиная с 01.01.2017) на соответствующий календарный год </w:t>
      </w:r>
      <w:hyperlink r:id="rId18" w:history="1">
        <w:r w:rsidRPr="00A544EE">
          <w:rPr>
            <w:rFonts w:ascii="Times New Roman" w:hAnsi="Times New Roman" w:cs="Times New Roman"/>
            <w:color w:val="0000FF"/>
            <w:sz w:val="26"/>
            <w:szCs w:val="26"/>
          </w:rPr>
          <w:t>предельную величину базы</w:t>
        </w:r>
      </w:hyperlink>
      <w:r w:rsidRPr="00A544EE">
        <w:rPr>
          <w:rFonts w:ascii="Times New Roman" w:hAnsi="Times New Roman" w:cs="Times New Roman"/>
          <w:sz w:val="26"/>
          <w:szCs w:val="26"/>
        </w:rPr>
        <w:t xml:space="preserve"> для начисления страховых взносов в ФСС РФ.</w:t>
      </w:r>
    </w:p>
    <w:p w:rsidR="00263E7C" w:rsidRPr="00A544EE" w:rsidRDefault="00263E7C" w:rsidP="00C60E81">
      <w:pPr>
        <w:autoSpaceDE w:val="0"/>
        <w:autoSpaceDN w:val="0"/>
        <w:adjustRightInd w:val="0"/>
        <w:spacing w:after="0" w:line="240" w:lineRule="auto"/>
        <w:ind w:firstLine="540"/>
        <w:jc w:val="both"/>
        <w:rPr>
          <w:rFonts w:ascii="Times New Roman" w:hAnsi="Times New Roman" w:cs="Times New Roman"/>
          <w:sz w:val="26"/>
          <w:szCs w:val="26"/>
        </w:rPr>
      </w:pPr>
    </w:p>
    <w:p w:rsidR="00263E7C" w:rsidRPr="00C60E81" w:rsidRDefault="00263E7C" w:rsidP="00C60E81">
      <w:pPr>
        <w:pStyle w:val="a3"/>
        <w:shd w:val="clear" w:color="auto" w:fill="FFFFFF"/>
        <w:spacing w:before="0" w:beforeAutospacing="0" w:after="0" w:afterAutospacing="0"/>
        <w:ind w:firstLine="709"/>
        <w:jc w:val="both"/>
        <w:rPr>
          <w:color w:val="000000" w:themeColor="text1"/>
          <w:sz w:val="26"/>
          <w:szCs w:val="26"/>
        </w:rPr>
      </w:pPr>
    </w:p>
    <w:sectPr w:rsidR="00263E7C" w:rsidRPr="00C60E81" w:rsidSect="00C005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F315D"/>
    <w:multiLevelType w:val="multilevel"/>
    <w:tmpl w:val="7064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3962"/>
    <w:rsid w:val="0004166B"/>
    <w:rsid w:val="00203962"/>
    <w:rsid w:val="00263E7C"/>
    <w:rsid w:val="0084583F"/>
    <w:rsid w:val="009D226C"/>
    <w:rsid w:val="00C00580"/>
    <w:rsid w:val="00C60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580"/>
  </w:style>
  <w:style w:type="paragraph" w:styleId="1">
    <w:name w:val="heading 1"/>
    <w:basedOn w:val="a"/>
    <w:link w:val="10"/>
    <w:uiPriority w:val="9"/>
    <w:qFormat/>
    <w:rsid w:val="002039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039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3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03962"/>
    <w:rPr>
      <w:rFonts w:ascii="Times New Roman" w:eastAsia="Times New Roman" w:hAnsi="Times New Roman" w:cs="Times New Roman"/>
      <w:b/>
      <w:bCs/>
      <w:kern w:val="36"/>
      <w:sz w:val="48"/>
      <w:szCs w:val="48"/>
      <w:lang w:eastAsia="ru-RU"/>
    </w:rPr>
  </w:style>
  <w:style w:type="paragraph" w:customStyle="1" w:styleId="descrnpf">
    <w:name w:val="descrnpf"/>
    <w:basedOn w:val="a"/>
    <w:rsid w:val="00203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03962"/>
    <w:rPr>
      <w:color w:val="0000FF"/>
      <w:u w:val="single"/>
    </w:rPr>
  </w:style>
  <w:style w:type="character" w:customStyle="1" w:styleId="jssrchtext">
    <w:name w:val="js_srch_text"/>
    <w:basedOn w:val="a0"/>
    <w:rsid w:val="00203962"/>
  </w:style>
  <w:style w:type="paragraph" w:styleId="a5">
    <w:name w:val="Balloon Text"/>
    <w:basedOn w:val="a"/>
    <w:link w:val="a6"/>
    <w:uiPriority w:val="99"/>
    <w:semiHidden/>
    <w:unhideWhenUsed/>
    <w:rsid w:val="002039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3962"/>
    <w:rPr>
      <w:rFonts w:ascii="Tahoma" w:hAnsi="Tahoma" w:cs="Tahoma"/>
      <w:sz w:val="16"/>
      <w:szCs w:val="16"/>
    </w:rPr>
  </w:style>
  <w:style w:type="character" w:customStyle="1" w:styleId="20">
    <w:name w:val="Заголовок 2 Знак"/>
    <w:basedOn w:val="a0"/>
    <w:link w:val="2"/>
    <w:uiPriority w:val="9"/>
    <w:semiHidden/>
    <w:rsid w:val="0020396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676215">
      <w:bodyDiv w:val="1"/>
      <w:marLeft w:val="0"/>
      <w:marRight w:val="0"/>
      <w:marTop w:val="0"/>
      <w:marBottom w:val="0"/>
      <w:divBdr>
        <w:top w:val="none" w:sz="0" w:space="0" w:color="auto"/>
        <w:left w:val="none" w:sz="0" w:space="0" w:color="auto"/>
        <w:bottom w:val="none" w:sz="0" w:space="0" w:color="auto"/>
        <w:right w:val="none" w:sz="0" w:space="0" w:color="auto"/>
      </w:divBdr>
      <w:divsChild>
        <w:div w:id="1432705758">
          <w:marLeft w:val="0"/>
          <w:marRight w:val="0"/>
          <w:marTop w:val="0"/>
          <w:marBottom w:val="0"/>
          <w:divBdr>
            <w:top w:val="none" w:sz="0" w:space="0" w:color="auto"/>
            <w:left w:val="none" w:sz="0" w:space="0" w:color="auto"/>
            <w:bottom w:val="none" w:sz="0" w:space="0" w:color="auto"/>
            <w:right w:val="none" w:sz="0" w:space="0" w:color="auto"/>
          </w:divBdr>
          <w:divsChild>
            <w:div w:id="2024357221">
              <w:marLeft w:val="0"/>
              <w:marRight w:val="0"/>
              <w:marTop w:val="0"/>
              <w:marBottom w:val="0"/>
              <w:divBdr>
                <w:top w:val="none" w:sz="0" w:space="0" w:color="auto"/>
                <w:left w:val="none" w:sz="0" w:space="0" w:color="auto"/>
                <w:bottom w:val="none" w:sz="0" w:space="0" w:color="auto"/>
                <w:right w:val="none" w:sz="0" w:space="0" w:color="auto"/>
              </w:divBdr>
              <w:divsChild>
                <w:div w:id="1875920558">
                  <w:marLeft w:val="0"/>
                  <w:marRight w:val="0"/>
                  <w:marTop w:val="0"/>
                  <w:marBottom w:val="300"/>
                  <w:divBdr>
                    <w:top w:val="none" w:sz="0" w:space="0" w:color="auto"/>
                    <w:left w:val="none" w:sz="0" w:space="0" w:color="auto"/>
                    <w:bottom w:val="none" w:sz="0" w:space="0" w:color="auto"/>
                    <w:right w:val="none" w:sz="0" w:space="0" w:color="auto"/>
                  </w:divBdr>
                </w:div>
                <w:div w:id="639766632">
                  <w:marLeft w:val="0"/>
                  <w:marRight w:val="0"/>
                  <w:marTop w:val="0"/>
                  <w:marBottom w:val="300"/>
                  <w:divBdr>
                    <w:top w:val="none" w:sz="0" w:space="0" w:color="auto"/>
                    <w:left w:val="none" w:sz="0" w:space="0" w:color="auto"/>
                    <w:bottom w:val="none" w:sz="0" w:space="0" w:color="auto"/>
                    <w:right w:val="none" w:sz="0" w:space="0" w:color="auto"/>
                  </w:divBdr>
                  <w:divsChild>
                    <w:div w:id="1313363870">
                      <w:marLeft w:val="0"/>
                      <w:marRight w:val="480"/>
                      <w:marTop w:val="0"/>
                      <w:marBottom w:val="0"/>
                      <w:divBdr>
                        <w:top w:val="none" w:sz="0" w:space="0" w:color="auto"/>
                        <w:left w:val="none" w:sz="0" w:space="0" w:color="auto"/>
                        <w:bottom w:val="none" w:sz="0" w:space="0" w:color="auto"/>
                        <w:right w:val="none" w:sz="0" w:space="0" w:color="auto"/>
                      </w:divBdr>
                      <w:divsChild>
                        <w:div w:id="623999010">
                          <w:marLeft w:val="0"/>
                          <w:marRight w:val="0"/>
                          <w:marTop w:val="0"/>
                          <w:marBottom w:val="0"/>
                          <w:divBdr>
                            <w:top w:val="single" w:sz="6" w:space="6" w:color="CBCBCB"/>
                            <w:left w:val="single" w:sz="6" w:space="6" w:color="CBCBCB"/>
                            <w:bottom w:val="single" w:sz="6" w:space="6" w:color="CBCBCB"/>
                            <w:right w:val="single" w:sz="6" w:space="15" w:color="CBCBCB"/>
                          </w:divBdr>
                        </w:div>
                      </w:divsChild>
                    </w:div>
                    <w:div w:id="1657489799">
                      <w:marLeft w:val="0"/>
                      <w:marRight w:val="480"/>
                      <w:marTop w:val="0"/>
                      <w:marBottom w:val="0"/>
                      <w:divBdr>
                        <w:top w:val="none" w:sz="0" w:space="0" w:color="auto"/>
                        <w:left w:val="none" w:sz="0" w:space="0" w:color="auto"/>
                        <w:bottom w:val="none" w:sz="0" w:space="0" w:color="auto"/>
                        <w:right w:val="none" w:sz="0" w:space="0" w:color="auto"/>
                      </w:divBdr>
                      <w:divsChild>
                        <w:div w:id="1685403387">
                          <w:marLeft w:val="0"/>
                          <w:marRight w:val="0"/>
                          <w:marTop w:val="0"/>
                          <w:marBottom w:val="0"/>
                          <w:divBdr>
                            <w:top w:val="single" w:sz="6" w:space="6" w:color="CBCBCB"/>
                            <w:left w:val="single" w:sz="6" w:space="6" w:color="CBCBCB"/>
                            <w:bottom w:val="single" w:sz="6" w:space="6" w:color="CBCBCB"/>
                            <w:right w:val="single" w:sz="6" w:space="15" w:color="CBCBCB"/>
                          </w:divBdr>
                        </w:div>
                      </w:divsChild>
                    </w:div>
                    <w:div w:id="522090792">
                      <w:marLeft w:val="0"/>
                      <w:marRight w:val="0"/>
                      <w:marTop w:val="300"/>
                      <w:marBottom w:val="0"/>
                      <w:divBdr>
                        <w:top w:val="none" w:sz="0" w:space="0" w:color="auto"/>
                        <w:left w:val="none" w:sz="0" w:space="0" w:color="auto"/>
                        <w:bottom w:val="none" w:sz="0" w:space="0" w:color="auto"/>
                        <w:right w:val="none" w:sz="0" w:space="0" w:color="auto"/>
                      </w:divBdr>
                      <w:divsChild>
                        <w:div w:id="639194092">
                          <w:marLeft w:val="0"/>
                          <w:marRight w:val="0"/>
                          <w:marTop w:val="0"/>
                          <w:marBottom w:val="0"/>
                          <w:divBdr>
                            <w:top w:val="none" w:sz="0" w:space="0" w:color="auto"/>
                            <w:left w:val="none" w:sz="0" w:space="0" w:color="auto"/>
                            <w:bottom w:val="none" w:sz="0" w:space="0" w:color="auto"/>
                            <w:right w:val="none" w:sz="0" w:space="0" w:color="auto"/>
                          </w:divBdr>
                          <w:divsChild>
                            <w:div w:id="977419430">
                              <w:marLeft w:val="0"/>
                              <w:marRight w:val="0"/>
                              <w:marTop w:val="0"/>
                              <w:marBottom w:val="0"/>
                              <w:divBdr>
                                <w:top w:val="none" w:sz="0" w:space="0" w:color="auto"/>
                                <w:left w:val="none" w:sz="0" w:space="0" w:color="auto"/>
                                <w:bottom w:val="none" w:sz="0" w:space="0" w:color="auto"/>
                                <w:right w:val="single" w:sz="6" w:space="0" w:color="EDEDED"/>
                              </w:divBdr>
                              <w:divsChild>
                                <w:div w:id="1740899702">
                                  <w:marLeft w:val="0"/>
                                  <w:marRight w:val="0"/>
                                  <w:marTop w:val="0"/>
                                  <w:marBottom w:val="0"/>
                                  <w:divBdr>
                                    <w:top w:val="none" w:sz="0" w:space="0" w:color="auto"/>
                                    <w:left w:val="none" w:sz="0" w:space="0" w:color="auto"/>
                                    <w:bottom w:val="none" w:sz="0" w:space="0" w:color="auto"/>
                                    <w:right w:val="none" w:sz="0" w:space="0" w:color="auto"/>
                                  </w:divBdr>
                                </w:div>
                                <w:div w:id="71971181">
                                  <w:marLeft w:val="0"/>
                                  <w:marRight w:val="0"/>
                                  <w:marTop w:val="0"/>
                                  <w:marBottom w:val="0"/>
                                  <w:divBdr>
                                    <w:top w:val="none" w:sz="0" w:space="0" w:color="auto"/>
                                    <w:left w:val="none" w:sz="0" w:space="0" w:color="auto"/>
                                    <w:bottom w:val="none" w:sz="0" w:space="0" w:color="auto"/>
                                    <w:right w:val="none" w:sz="0" w:space="0" w:color="auto"/>
                                  </w:divBdr>
                                </w:div>
                              </w:divsChild>
                            </w:div>
                            <w:div w:id="997151022">
                              <w:marLeft w:val="0"/>
                              <w:marRight w:val="0"/>
                              <w:marTop w:val="0"/>
                              <w:marBottom w:val="0"/>
                              <w:divBdr>
                                <w:top w:val="none" w:sz="0" w:space="0" w:color="auto"/>
                                <w:left w:val="none" w:sz="0" w:space="0" w:color="auto"/>
                                <w:bottom w:val="none" w:sz="0" w:space="0" w:color="auto"/>
                                <w:right w:val="none" w:sz="0" w:space="0" w:color="auto"/>
                              </w:divBdr>
                            </w:div>
                            <w:div w:id="2030373062">
                              <w:marLeft w:val="0"/>
                              <w:marRight w:val="0"/>
                              <w:marTop w:val="0"/>
                              <w:marBottom w:val="0"/>
                              <w:divBdr>
                                <w:top w:val="none" w:sz="0" w:space="0" w:color="auto"/>
                                <w:left w:val="none" w:sz="0" w:space="0" w:color="auto"/>
                                <w:bottom w:val="none" w:sz="0" w:space="0" w:color="auto"/>
                                <w:right w:val="none" w:sz="0" w:space="0" w:color="auto"/>
                              </w:divBdr>
                            </w:div>
                            <w:div w:id="308294178">
                              <w:marLeft w:val="0"/>
                              <w:marRight w:val="0"/>
                              <w:marTop w:val="0"/>
                              <w:marBottom w:val="0"/>
                              <w:divBdr>
                                <w:top w:val="none" w:sz="0" w:space="0" w:color="auto"/>
                                <w:left w:val="none" w:sz="0" w:space="0" w:color="auto"/>
                                <w:bottom w:val="none" w:sz="0" w:space="0" w:color="auto"/>
                                <w:right w:val="none" w:sz="0" w:space="0" w:color="auto"/>
                              </w:divBdr>
                            </w:div>
                            <w:div w:id="1681277492">
                              <w:marLeft w:val="0"/>
                              <w:marRight w:val="0"/>
                              <w:marTop w:val="0"/>
                              <w:marBottom w:val="0"/>
                              <w:divBdr>
                                <w:top w:val="none" w:sz="0" w:space="0" w:color="auto"/>
                                <w:left w:val="none" w:sz="0" w:space="0" w:color="auto"/>
                                <w:bottom w:val="none" w:sz="0" w:space="0" w:color="auto"/>
                                <w:right w:val="none" w:sz="0" w:space="0" w:color="auto"/>
                              </w:divBdr>
                            </w:div>
                            <w:div w:id="1786196074">
                              <w:marLeft w:val="0"/>
                              <w:marRight w:val="0"/>
                              <w:marTop w:val="0"/>
                              <w:marBottom w:val="0"/>
                              <w:divBdr>
                                <w:top w:val="none" w:sz="0" w:space="0" w:color="auto"/>
                                <w:left w:val="none" w:sz="0" w:space="0" w:color="auto"/>
                                <w:bottom w:val="none" w:sz="0" w:space="0" w:color="auto"/>
                                <w:right w:val="none" w:sz="0" w:space="0" w:color="auto"/>
                              </w:divBdr>
                            </w:div>
                            <w:div w:id="1507357364">
                              <w:marLeft w:val="0"/>
                              <w:marRight w:val="0"/>
                              <w:marTop w:val="0"/>
                              <w:marBottom w:val="0"/>
                              <w:divBdr>
                                <w:top w:val="none" w:sz="0" w:space="0" w:color="auto"/>
                                <w:left w:val="none" w:sz="0" w:space="0" w:color="auto"/>
                                <w:bottom w:val="none" w:sz="0" w:space="0" w:color="auto"/>
                                <w:right w:val="none" w:sz="0" w:space="0" w:color="auto"/>
                              </w:divBdr>
                            </w:div>
                            <w:div w:id="188304336">
                              <w:marLeft w:val="0"/>
                              <w:marRight w:val="0"/>
                              <w:marTop w:val="0"/>
                              <w:marBottom w:val="0"/>
                              <w:divBdr>
                                <w:top w:val="none" w:sz="0" w:space="0" w:color="auto"/>
                                <w:left w:val="none" w:sz="0" w:space="0" w:color="auto"/>
                                <w:bottom w:val="none" w:sz="0" w:space="0" w:color="auto"/>
                                <w:right w:val="none" w:sz="0" w:space="0" w:color="auto"/>
                              </w:divBdr>
                            </w:div>
                            <w:div w:id="351153383">
                              <w:marLeft w:val="0"/>
                              <w:marRight w:val="0"/>
                              <w:marTop w:val="0"/>
                              <w:marBottom w:val="0"/>
                              <w:divBdr>
                                <w:top w:val="none" w:sz="0" w:space="0" w:color="auto"/>
                                <w:left w:val="none" w:sz="0" w:space="0" w:color="auto"/>
                                <w:bottom w:val="none" w:sz="0" w:space="0" w:color="auto"/>
                                <w:right w:val="none" w:sz="0" w:space="0" w:color="auto"/>
                              </w:divBdr>
                            </w:div>
                            <w:div w:id="578448007">
                              <w:marLeft w:val="0"/>
                              <w:marRight w:val="0"/>
                              <w:marTop w:val="0"/>
                              <w:marBottom w:val="0"/>
                              <w:divBdr>
                                <w:top w:val="none" w:sz="0" w:space="0" w:color="auto"/>
                                <w:left w:val="none" w:sz="0" w:space="0" w:color="auto"/>
                                <w:bottom w:val="none" w:sz="0" w:space="0" w:color="auto"/>
                                <w:right w:val="none" w:sz="0" w:space="0" w:color="auto"/>
                              </w:divBdr>
                            </w:div>
                            <w:div w:id="1682588085">
                              <w:marLeft w:val="0"/>
                              <w:marRight w:val="0"/>
                              <w:marTop w:val="0"/>
                              <w:marBottom w:val="0"/>
                              <w:divBdr>
                                <w:top w:val="none" w:sz="0" w:space="0" w:color="auto"/>
                                <w:left w:val="none" w:sz="0" w:space="0" w:color="auto"/>
                                <w:bottom w:val="none" w:sz="0" w:space="0" w:color="auto"/>
                                <w:right w:val="none" w:sz="0" w:space="0" w:color="auto"/>
                              </w:divBdr>
                            </w:div>
                            <w:div w:id="1467431226">
                              <w:marLeft w:val="0"/>
                              <w:marRight w:val="0"/>
                              <w:marTop w:val="0"/>
                              <w:marBottom w:val="0"/>
                              <w:divBdr>
                                <w:top w:val="none" w:sz="0" w:space="0" w:color="auto"/>
                                <w:left w:val="none" w:sz="0" w:space="0" w:color="auto"/>
                                <w:bottom w:val="none" w:sz="0" w:space="0" w:color="auto"/>
                                <w:right w:val="none" w:sz="0" w:space="0" w:color="auto"/>
                              </w:divBdr>
                            </w:div>
                            <w:div w:id="71782929">
                              <w:marLeft w:val="0"/>
                              <w:marRight w:val="0"/>
                              <w:marTop w:val="0"/>
                              <w:marBottom w:val="0"/>
                              <w:divBdr>
                                <w:top w:val="none" w:sz="0" w:space="0" w:color="auto"/>
                                <w:left w:val="none" w:sz="0" w:space="0" w:color="auto"/>
                                <w:bottom w:val="none" w:sz="0" w:space="0" w:color="auto"/>
                                <w:right w:val="none" w:sz="0" w:space="0" w:color="auto"/>
                              </w:divBdr>
                            </w:div>
                            <w:div w:id="1725136725">
                              <w:marLeft w:val="0"/>
                              <w:marRight w:val="0"/>
                              <w:marTop w:val="0"/>
                              <w:marBottom w:val="0"/>
                              <w:divBdr>
                                <w:top w:val="none" w:sz="0" w:space="0" w:color="auto"/>
                                <w:left w:val="none" w:sz="0" w:space="0" w:color="auto"/>
                                <w:bottom w:val="none" w:sz="0" w:space="0" w:color="auto"/>
                                <w:right w:val="none" w:sz="0" w:space="0" w:color="auto"/>
                              </w:divBdr>
                            </w:div>
                            <w:div w:id="114830933">
                              <w:marLeft w:val="0"/>
                              <w:marRight w:val="0"/>
                              <w:marTop w:val="0"/>
                              <w:marBottom w:val="0"/>
                              <w:divBdr>
                                <w:top w:val="none" w:sz="0" w:space="0" w:color="auto"/>
                                <w:left w:val="none" w:sz="0" w:space="0" w:color="auto"/>
                                <w:bottom w:val="none" w:sz="0" w:space="0" w:color="auto"/>
                                <w:right w:val="none" w:sz="0" w:space="0" w:color="auto"/>
                              </w:divBdr>
                            </w:div>
                            <w:div w:id="6060802">
                              <w:marLeft w:val="0"/>
                              <w:marRight w:val="0"/>
                              <w:marTop w:val="0"/>
                              <w:marBottom w:val="0"/>
                              <w:divBdr>
                                <w:top w:val="none" w:sz="0" w:space="0" w:color="auto"/>
                                <w:left w:val="none" w:sz="0" w:space="0" w:color="auto"/>
                                <w:bottom w:val="none" w:sz="0" w:space="0" w:color="auto"/>
                                <w:right w:val="none" w:sz="0" w:space="0" w:color="auto"/>
                              </w:divBdr>
                            </w:div>
                            <w:div w:id="917328492">
                              <w:marLeft w:val="0"/>
                              <w:marRight w:val="0"/>
                              <w:marTop w:val="0"/>
                              <w:marBottom w:val="0"/>
                              <w:divBdr>
                                <w:top w:val="none" w:sz="0" w:space="0" w:color="auto"/>
                                <w:left w:val="none" w:sz="0" w:space="0" w:color="auto"/>
                                <w:bottom w:val="none" w:sz="0" w:space="0" w:color="auto"/>
                                <w:right w:val="none" w:sz="0" w:space="0" w:color="auto"/>
                              </w:divBdr>
                            </w:div>
                            <w:div w:id="380981293">
                              <w:marLeft w:val="0"/>
                              <w:marRight w:val="0"/>
                              <w:marTop w:val="0"/>
                              <w:marBottom w:val="0"/>
                              <w:divBdr>
                                <w:top w:val="none" w:sz="0" w:space="0" w:color="auto"/>
                                <w:left w:val="none" w:sz="0" w:space="0" w:color="auto"/>
                                <w:bottom w:val="none" w:sz="0" w:space="0" w:color="auto"/>
                                <w:right w:val="none" w:sz="0" w:space="0" w:color="auto"/>
                              </w:divBdr>
                            </w:div>
                            <w:div w:id="1812793259">
                              <w:marLeft w:val="0"/>
                              <w:marRight w:val="0"/>
                              <w:marTop w:val="0"/>
                              <w:marBottom w:val="0"/>
                              <w:divBdr>
                                <w:top w:val="none" w:sz="0" w:space="0" w:color="auto"/>
                                <w:left w:val="none" w:sz="0" w:space="0" w:color="auto"/>
                                <w:bottom w:val="none" w:sz="0" w:space="0" w:color="auto"/>
                                <w:right w:val="none" w:sz="0" w:space="0" w:color="auto"/>
                              </w:divBdr>
                            </w:div>
                            <w:div w:id="696125563">
                              <w:marLeft w:val="0"/>
                              <w:marRight w:val="0"/>
                              <w:marTop w:val="0"/>
                              <w:marBottom w:val="0"/>
                              <w:divBdr>
                                <w:top w:val="none" w:sz="0" w:space="0" w:color="auto"/>
                                <w:left w:val="none" w:sz="0" w:space="0" w:color="auto"/>
                                <w:bottom w:val="none" w:sz="0" w:space="0" w:color="auto"/>
                                <w:right w:val="none" w:sz="0" w:space="0" w:color="auto"/>
                              </w:divBdr>
                            </w:div>
                            <w:div w:id="1349064853">
                              <w:marLeft w:val="0"/>
                              <w:marRight w:val="0"/>
                              <w:marTop w:val="0"/>
                              <w:marBottom w:val="0"/>
                              <w:divBdr>
                                <w:top w:val="none" w:sz="0" w:space="0" w:color="auto"/>
                                <w:left w:val="none" w:sz="0" w:space="0" w:color="auto"/>
                                <w:bottom w:val="none" w:sz="0" w:space="0" w:color="auto"/>
                                <w:right w:val="none" w:sz="0" w:space="0" w:color="auto"/>
                              </w:divBdr>
                            </w:div>
                            <w:div w:id="404380494">
                              <w:marLeft w:val="0"/>
                              <w:marRight w:val="0"/>
                              <w:marTop w:val="0"/>
                              <w:marBottom w:val="0"/>
                              <w:divBdr>
                                <w:top w:val="none" w:sz="0" w:space="0" w:color="auto"/>
                                <w:left w:val="none" w:sz="0" w:space="0" w:color="auto"/>
                                <w:bottom w:val="none" w:sz="0" w:space="0" w:color="auto"/>
                                <w:right w:val="none" w:sz="0" w:space="0" w:color="auto"/>
                              </w:divBdr>
                            </w:div>
                            <w:div w:id="1444769386">
                              <w:marLeft w:val="0"/>
                              <w:marRight w:val="0"/>
                              <w:marTop w:val="0"/>
                              <w:marBottom w:val="0"/>
                              <w:divBdr>
                                <w:top w:val="none" w:sz="0" w:space="0" w:color="auto"/>
                                <w:left w:val="none" w:sz="0" w:space="0" w:color="auto"/>
                                <w:bottom w:val="none" w:sz="0" w:space="0" w:color="auto"/>
                                <w:right w:val="none" w:sz="0" w:space="0" w:color="auto"/>
                              </w:divBdr>
                            </w:div>
                            <w:div w:id="26181446">
                              <w:marLeft w:val="0"/>
                              <w:marRight w:val="0"/>
                              <w:marTop w:val="0"/>
                              <w:marBottom w:val="0"/>
                              <w:divBdr>
                                <w:top w:val="none" w:sz="0" w:space="0" w:color="auto"/>
                                <w:left w:val="none" w:sz="0" w:space="0" w:color="auto"/>
                                <w:bottom w:val="none" w:sz="0" w:space="0" w:color="auto"/>
                                <w:right w:val="none" w:sz="0" w:space="0" w:color="auto"/>
                              </w:divBdr>
                            </w:div>
                            <w:div w:id="1325354951">
                              <w:marLeft w:val="0"/>
                              <w:marRight w:val="0"/>
                              <w:marTop w:val="0"/>
                              <w:marBottom w:val="0"/>
                              <w:divBdr>
                                <w:top w:val="none" w:sz="0" w:space="0" w:color="auto"/>
                                <w:left w:val="none" w:sz="0" w:space="0" w:color="auto"/>
                                <w:bottom w:val="none" w:sz="0" w:space="0" w:color="auto"/>
                                <w:right w:val="none" w:sz="0" w:space="0" w:color="auto"/>
                              </w:divBdr>
                            </w:div>
                            <w:div w:id="482550222">
                              <w:marLeft w:val="0"/>
                              <w:marRight w:val="0"/>
                              <w:marTop w:val="0"/>
                              <w:marBottom w:val="0"/>
                              <w:divBdr>
                                <w:top w:val="none" w:sz="0" w:space="0" w:color="auto"/>
                                <w:left w:val="none" w:sz="0" w:space="0" w:color="auto"/>
                                <w:bottom w:val="none" w:sz="0" w:space="0" w:color="auto"/>
                                <w:right w:val="none" w:sz="0" w:space="0" w:color="auto"/>
                              </w:divBdr>
                            </w:div>
                            <w:div w:id="1640454448">
                              <w:marLeft w:val="0"/>
                              <w:marRight w:val="0"/>
                              <w:marTop w:val="0"/>
                              <w:marBottom w:val="0"/>
                              <w:divBdr>
                                <w:top w:val="none" w:sz="0" w:space="0" w:color="auto"/>
                                <w:left w:val="none" w:sz="0" w:space="0" w:color="auto"/>
                                <w:bottom w:val="none" w:sz="0" w:space="0" w:color="auto"/>
                                <w:right w:val="none" w:sz="0" w:space="0" w:color="auto"/>
                              </w:divBdr>
                            </w:div>
                            <w:div w:id="664165247">
                              <w:marLeft w:val="0"/>
                              <w:marRight w:val="0"/>
                              <w:marTop w:val="0"/>
                              <w:marBottom w:val="0"/>
                              <w:divBdr>
                                <w:top w:val="none" w:sz="0" w:space="0" w:color="auto"/>
                                <w:left w:val="none" w:sz="0" w:space="0" w:color="auto"/>
                                <w:bottom w:val="none" w:sz="0" w:space="0" w:color="auto"/>
                                <w:right w:val="none" w:sz="0" w:space="0" w:color="auto"/>
                              </w:divBdr>
                            </w:div>
                            <w:div w:id="1000621739">
                              <w:marLeft w:val="0"/>
                              <w:marRight w:val="0"/>
                              <w:marTop w:val="0"/>
                              <w:marBottom w:val="0"/>
                              <w:divBdr>
                                <w:top w:val="none" w:sz="0" w:space="0" w:color="auto"/>
                                <w:left w:val="none" w:sz="0" w:space="0" w:color="auto"/>
                                <w:bottom w:val="none" w:sz="0" w:space="0" w:color="auto"/>
                                <w:right w:val="none" w:sz="0" w:space="0" w:color="auto"/>
                              </w:divBdr>
                            </w:div>
                            <w:div w:id="518814774">
                              <w:marLeft w:val="0"/>
                              <w:marRight w:val="0"/>
                              <w:marTop w:val="0"/>
                              <w:marBottom w:val="0"/>
                              <w:divBdr>
                                <w:top w:val="none" w:sz="0" w:space="0" w:color="auto"/>
                                <w:left w:val="none" w:sz="0" w:space="0" w:color="auto"/>
                                <w:bottom w:val="none" w:sz="0" w:space="0" w:color="auto"/>
                                <w:right w:val="none" w:sz="0" w:space="0" w:color="auto"/>
                              </w:divBdr>
                            </w:div>
                            <w:div w:id="1647078749">
                              <w:marLeft w:val="0"/>
                              <w:marRight w:val="0"/>
                              <w:marTop w:val="0"/>
                              <w:marBottom w:val="0"/>
                              <w:divBdr>
                                <w:top w:val="none" w:sz="0" w:space="0" w:color="auto"/>
                                <w:left w:val="none" w:sz="0" w:space="0" w:color="auto"/>
                                <w:bottom w:val="none" w:sz="0" w:space="0" w:color="auto"/>
                                <w:right w:val="none" w:sz="0" w:space="0" w:color="auto"/>
                              </w:divBdr>
                            </w:div>
                            <w:div w:id="576747570">
                              <w:marLeft w:val="0"/>
                              <w:marRight w:val="0"/>
                              <w:marTop w:val="0"/>
                              <w:marBottom w:val="0"/>
                              <w:divBdr>
                                <w:top w:val="none" w:sz="0" w:space="0" w:color="auto"/>
                                <w:left w:val="none" w:sz="0" w:space="0" w:color="auto"/>
                                <w:bottom w:val="none" w:sz="0" w:space="0" w:color="auto"/>
                                <w:right w:val="none" w:sz="0" w:space="0" w:color="auto"/>
                              </w:divBdr>
                            </w:div>
                            <w:div w:id="1346202813">
                              <w:marLeft w:val="0"/>
                              <w:marRight w:val="0"/>
                              <w:marTop w:val="0"/>
                              <w:marBottom w:val="0"/>
                              <w:divBdr>
                                <w:top w:val="none" w:sz="0" w:space="0" w:color="auto"/>
                                <w:left w:val="none" w:sz="0" w:space="0" w:color="auto"/>
                                <w:bottom w:val="none" w:sz="0" w:space="0" w:color="auto"/>
                                <w:right w:val="none" w:sz="0" w:space="0" w:color="auto"/>
                              </w:divBdr>
                            </w:div>
                            <w:div w:id="735250296">
                              <w:marLeft w:val="0"/>
                              <w:marRight w:val="0"/>
                              <w:marTop w:val="0"/>
                              <w:marBottom w:val="0"/>
                              <w:divBdr>
                                <w:top w:val="none" w:sz="0" w:space="0" w:color="auto"/>
                                <w:left w:val="none" w:sz="0" w:space="0" w:color="auto"/>
                                <w:bottom w:val="none" w:sz="0" w:space="0" w:color="auto"/>
                                <w:right w:val="none" w:sz="0" w:space="0" w:color="auto"/>
                              </w:divBdr>
                            </w:div>
                            <w:div w:id="481393699">
                              <w:marLeft w:val="0"/>
                              <w:marRight w:val="0"/>
                              <w:marTop w:val="0"/>
                              <w:marBottom w:val="0"/>
                              <w:divBdr>
                                <w:top w:val="none" w:sz="0" w:space="0" w:color="auto"/>
                                <w:left w:val="none" w:sz="0" w:space="0" w:color="auto"/>
                                <w:bottom w:val="none" w:sz="0" w:space="0" w:color="auto"/>
                                <w:right w:val="none" w:sz="0" w:space="0" w:color="auto"/>
                              </w:divBdr>
                            </w:div>
                            <w:div w:id="7105916">
                              <w:marLeft w:val="0"/>
                              <w:marRight w:val="0"/>
                              <w:marTop w:val="0"/>
                              <w:marBottom w:val="0"/>
                              <w:divBdr>
                                <w:top w:val="none" w:sz="0" w:space="0" w:color="auto"/>
                                <w:left w:val="none" w:sz="0" w:space="0" w:color="auto"/>
                                <w:bottom w:val="none" w:sz="0" w:space="0" w:color="auto"/>
                                <w:right w:val="none" w:sz="0" w:space="0" w:color="auto"/>
                              </w:divBdr>
                            </w:div>
                            <w:div w:id="1362896038">
                              <w:marLeft w:val="0"/>
                              <w:marRight w:val="0"/>
                              <w:marTop w:val="0"/>
                              <w:marBottom w:val="0"/>
                              <w:divBdr>
                                <w:top w:val="none" w:sz="0" w:space="0" w:color="auto"/>
                                <w:left w:val="none" w:sz="0" w:space="0" w:color="auto"/>
                                <w:bottom w:val="none" w:sz="0" w:space="0" w:color="auto"/>
                                <w:right w:val="none" w:sz="0" w:space="0" w:color="auto"/>
                              </w:divBdr>
                            </w:div>
                            <w:div w:id="353462807">
                              <w:marLeft w:val="0"/>
                              <w:marRight w:val="0"/>
                              <w:marTop w:val="0"/>
                              <w:marBottom w:val="0"/>
                              <w:divBdr>
                                <w:top w:val="none" w:sz="0" w:space="0" w:color="auto"/>
                                <w:left w:val="none" w:sz="0" w:space="0" w:color="auto"/>
                                <w:bottom w:val="none" w:sz="0" w:space="0" w:color="auto"/>
                                <w:right w:val="none" w:sz="0" w:space="0" w:color="auto"/>
                              </w:divBdr>
                            </w:div>
                            <w:div w:id="457384321">
                              <w:marLeft w:val="0"/>
                              <w:marRight w:val="0"/>
                              <w:marTop w:val="0"/>
                              <w:marBottom w:val="0"/>
                              <w:divBdr>
                                <w:top w:val="none" w:sz="0" w:space="0" w:color="auto"/>
                                <w:left w:val="none" w:sz="0" w:space="0" w:color="auto"/>
                                <w:bottom w:val="none" w:sz="0" w:space="0" w:color="auto"/>
                                <w:right w:val="none" w:sz="0" w:space="0" w:color="auto"/>
                              </w:divBdr>
                            </w:div>
                            <w:div w:id="1545602661">
                              <w:marLeft w:val="0"/>
                              <w:marRight w:val="0"/>
                              <w:marTop w:val="0"/>
                              <w:marBottom w:val="0"/>
                              <w:divBdr>
                                <w:top w:val="none" w:sz="0" w:space="0" w:color="auto"/>
                                <w:left w:val="none" w:sz="0" w:space="0" w:color="auto"/>
                                <w:bottom w:val="none" w:sz="0" w:space="0" w:color="auto"/>
                                <w:right w:val="none" w:sz="0" w:space="0" w:color="auto"/>
                              </w:divBdr>
                            </w:div>
                            <w:div w:id="1639529682">
                              <w:marLeft w:val="0"/>
                              <w:marRight w:val="0"/>
                              <w:marTop w:val="0"/>
                              <w:marBottom w:val="0"/>
                              <w:divBdr>
                                <w:top w:val="none" w:sz="0" w:space="0" w:color="auto"/>
                                <w:left w:val="none" w:sz="0" w:space="0" w:color="auto"/>
                                <w:bottom w:val="none" w:sz="0" w:space="0" w:color="auto"/>
                                <w:right w:val="none" w:sz="0" w:space="0" w:color="auto"/>
                              </w:divBdr>
                            </w:div>
                            <w:div w:id="1410301434">
                              <w:marLeft w:val="0"/>
                              <w:marRight w:val="0"/>
                              <w:marTop w:val="0"/>
                              <w:marBottom w:val="0"/>
                              <w:divBdr>
                                <w:top w:val="none" w:sz="0" w:space="0" w:color="auto"/>
                                <w:left w:val="none" w:sz="0" w:space="0" w:color="auto"/>
                                <w:bottom w:val="none" w:sz="0" w:space="0" w:color="auto"/>
                                <w:right w:val="none" w:sz="0" w:space="0" w:color="auto"/>
                              </w:divBdr>
                            </w:div>
                            <w:div w:id="233243318">
                              <w:marLeft w:val="0"/>
                              <w:marRight w:val="0"/>
                              <w:marTop w:val="0"/>
                              <w:marBottom w:val="0"/>
                              <w:divBdr>
                                <w:top w:val="none" w:sz="0" w:space="0" w:color="auto"/>
                                <w:left w:val="none" w:sz="0" w:space="0" w:color="auto"/>
                                <w:bottom w:val="none" w:sz="0" w:space="0" w:color="auto"/>
                                <w:right w:val="none" w:sz="0" w:space="0" w:color="auto"/>
                              </w:divBdr>
                            </w:div>
                            <w:div w:id="2079017577">
                              <w:marLeft w:val="0"/>
                              <w:marRight w:val="0"/>
                              <w:marTop w:val="0"/>
                              <w:marBottom w:val="0"/>
                              <w:divBdr>
                                <w:top w:val="none" w:sz="0" w:space="0" w:color="auto"/>
                                <w:left w:val="none" w:sz="0" w:space="0" w:color="auto"/>
                                <w:bottom w:val="none" w:sz="0" w:space="0" w:color="auto"/>
                                <w:right w:val="none" w:sz="0" w:space="0" w:color="auto"/>
                              </w:divBdr>
                            </w:div>
                            <w:div w:id="1227644629">
                              <w:marLeft w:val="0"/>
                              <w:marRight w:val="0"/>
                              <w:marTop w:val="0"/>
                              <w:marBottom w:val="0"/>
                              <w:divBdr>
                                <w:top w:val="none" w:sz="0" w:space="0" w:color="auto"/>
                                <w:left w:val="none" w:sz="0" w:space="0" w:color="auto"/>
                                <w:bottom w:val="none" w:sz="0" w:space="0" w:color="auto"/>
                                <w:right w:val="none" w:sz="0" w:space="0" w:color="auto"/>
                              </w:divBdr>
                            </w:div>
                            <w:div w:id="775295436">
                              <w:marLeft w:val="0"/>
                              <w:marRight w:val="0"/>
                              <w:marTop w:val="0"/>
                              <w:marBottom w:val="0"/>
                              <w:divBdr>
                                <w:top w:val="none" w:sz="0" w:space="0" w:color="auto"/>
                                <w:left w:val="none" w:sz="0" w:space="0" w:color="auto"/>
                                <w:bottom w:val="none" w:sz="0" w:space="0" w:color="auto"/>
                                <w:right w:val="none" w:sz="0" w:space="0" w:color="auto"/>
                              </w:divBdr>
                            </w:div>
                            <w:div w:id="1485900127">
                              <w:marLeft w:val="0"/>
                              <w:marRight w:val="0"/>
                              <w:marTop w:val="0"/>
                              <w:marBottom w:val="0"/>
                              <w:divBdr>
                                <w:top w:val="none" w:sz="0" w:space="0" w:color="auto"/>
                                <w:left w:val="none" w:sz="0" w:space="0" w:color="auto"/>
                                <w:bottom w:val="none" w:sz="0" w:space="0" w:color="auto"/>
                                <w:right w:val="none" w:sz="0" w:space="0" w:color="auto"/>
                              </w:divBdr>
                            </w:div>
                            <w:div w:id="2070301933">
                              <w:marLeft w:val="0"/>
                              <w:marRight w:val="0"/>
                              <w:marTop w:val="0"/>
                              <w:marBottom w:val="0"/>
                              <w:divBdr>
                                <w:top w:val="none" w:sz="0" w:space="0" w:color="auto"/>
                                <w:left w:val="none" w:sz="0" w:space="0" w:color="auto"/>
                                <w:bottom w:val="none" w:sz="0" w:space="0" w:color="auto"/>
                                <w:right w:val="none" w:sz="0" w:space="0" w:color="auto"/>
                              </w:divBdr>
                            </w:div>
                            <w:div w:id="1289432908">
                              <w:marLeft w:val="0"/>
                              <w:marRight w:val="0"/>
                              <w:marTop w:val="0"/>
                              <w:marBottom w:val="0"/>
                              <w:divBdr>
                                <w:top w:val="none" w:sz="0" w:space="0" w:color="auto"/>
                                <w:left w:val="none" w:sz="0" w:space="0" w:color="auto"/>
                                <w:bottom w:val="none" w:sz="0" w:space="0" w:color="auto"/>
                                <w:right w:val="none" w:sz="0" w:space="0" w:color="auto"/>
                              </w:divBdr>
                            </w:div>
                            <w:div w:id="2080441654">
                              <w:marLeft w:val="0"/>
                              <w:marRight w:val="0"/>
                              <w:marTop w:val="0"/>
                              <w:marBottom w:val="0"/>
                              <w:divBdr>
                                <w:top w:val="none" w:sz="0" w:space="0" w:color="auto"/>
                                <w:left w:val="none" w:sz="0" w:space="0" w:color="auto"/>
                                <w:bottom w:val="none" w:sz="0" w:space="0" w:color="auto"/>
                                <w:right w:val="none" w:sz="0" w:space="0" w:color="auto"/>
                              </w:divBdr>
                            </w:div>
                            <w:div w:id="1739554339">
                              <w:marLeft w:val="0"/>
                              <w:marRight w:val="0"/>
                              <w:marTop w:val="0"/>
                              <w:marBottom w:val="0"/>
                              <w:divBdr>
                                <w:top w:val="none" w:sz="0" w:space="0" w:color="auto"/>
                                <w:left w:val="none" w:sz="0" w:space="0" w:color="auto"/>
                                <w:bottom w:val="none" w:sz="0" w:space="0" w:color="auto"/>
                                <w:right w:val="none" w:sz="0" w:space="0" w:color="auto"/>
                              </w:divBdr>
                            </w:div>
                            <w:div w:id="1067605963">
                              <w:marLeft w:val="0"/>
                              <w:marRight w:val="0"/>
                              <w:marTop w:val="0"/>
                              <w:marBottom w:val="0"/>
                              <w:divBdr>
                                <w:top w:val="none" w:sz="0" w:space="0" w:color="auto"/>
                                <w:left w:val="none" w:sz="0" w:space="0" w:color="auto"/>
                                <w:bottom w:val="none" w:sz="0" w:space="0" w:color="auto"/>
                                <w:right w:val="none" w:sz="0" w:space="0" w:color="auto"/>
                              </w:divBdr>
                            </w:div>
                            <w:div w:id="475529634">
                              <w:marLeft w:val="0"/>
                              <w:marRight w:val="0"/>
                              <w:marTop w:val="0"/>
                              <w:marBottom w:val="0"/>
                              <w:divBdr>
                                <w:top w:val="none" w:sz="0" w:space="0" w:color="auto"/>
                                <w:left w:val="none" w:sz="0" w:space="0" w:color="auto"/>
                                <w:bottom w:val="none" w:sz="0" w:space="0" w:color="auto"/>
                                <w:right w:val="none" w:sz="0" w:space="0" w:color="auto"/>
                              </w:divBdr>
                            </w:div>
                            <w:div w:id="1045373527">
                              <w:marLeft w:val="0"/>
                              <w:marRight w:val="0"/>
                              <w:marTop w:val="0"/>
                              <w:marBottom w:val="0"/>
                              <w:divBdr>
                                <w:top w:val="none" w:sz="0" w:space="0" w:color="auto"/>
                                <w:left w:val="none" w:sz="0" w:space="0" w:color="auto"/>
                                <w:bottom w:val="none" w:sz="0" w:space="0" w:color="auto"/>
                                <w:right w:val="none" w:sz="0" w:space="0" w:color="auto"/>
                              </w:divBdr>
                            </w:div>
                            <w:div w:id="1914465960">
                              <w:marLeft w:val="0"/>
                              <w:marRight w:val="0"/>
                              <w:marTop w:val="0"/>
                              <w:marBottom w:val="0"/>
                              <w:divBdr>
                                <w:top w:val="none" w:sz="0" w:space="0" w:color="auto"/>
                                <w:left w:val="none" w:sz="0" w:space="0" w:color="auto"/>
                                <w:bottom w:val="none" w:sz="0" w:space="0" w:color="auto"/>
                                <w:right w:val="none" w:sz="0" w:space="0" w:color="auto"/>
                              </w:divBdr>
                            </w:div>
                            <w:div w:id="1212577619">
                              <w:marLeft w:val="0"/>
                              <w:marRight w:val="0"/>
                              <w:marTop w:val="0"/>
                              <w:marBottom w:val="0"/>
                              <w:divBdr>
                                <w:top w:val="none" w:sz="0" w:space="0" w:color="auto"/>
                                <w:left w:val="none" w:sz="0" w:space="0" w:color="auto"/>
                                <w:bottom w:val="none" w:sz="0" w:space="0" w:color="auto"/>
                                <w:right w:val="none" w:sz="0" w:space="0" w:color="auto"/>
                              </w:divBdr>
                            </w:div>
                            <w:div w:id="1193152268">
                              <w:marLeft w:val="0"/>
                              <w:marRight w:val="0"/>
                              <w:marTop w:val="0"/>
                              <w:marBottom w:val="0"/>
                              <w:divBdr>
                                <w:top w:val="none" w:sz="0" w:space="0" w:color="auto"/>
                                <w:left w:val="none" w:sz="0" w:space="0" w:color="auto"/>
                                <w:bottom w:val="none" w:sz="0" w:space="0" w:color="auto"/>
                                <w:right w:val="none" w:sz="0" w:space="0" w:color="auto"/>
                              </w:divBdr>
                            </w:div>
                            <w:div w:id="1492024308">
                              <w:marLeft w:val="0"/>
                              <w:marRight w:val="0"/>
                              <w:marTop w:val="0"/>
                              <w:marBottom w:val="0"/>
                              <w:divBdr>
                                <w:top w:val="none" w:sz="0" w:space="0" w:color="auto"/>
                                <w:left w:val="none" w:sz="0" w:space="0" w:color="auto"/>
                                <w:bottom w:val="none" w:sz="0" w:space="0" w:color="auto"/>
                                <w:right w:val="none" w:sz="0" w:space="0" w:color="auto"/>
                              </w:divBdr>
                            </w:div>
                            <w:div w:id="1895236002">
                              <w:marLeft w:val="0"/>
                              <w:marRight w:val="0"/>
                              <w:marTop w:val="0"/>
                              <w:marBottom w:val="0"/>
                              <w:divBdr>
                                <w:top w:val="none" w:sz="0" w:space="0" w:color="auto"/>
                                <w:left w:val="none" w:sz="0" w:space="0" w:color="auto"/>
                                <w:bottom w:val="none" w:sz="0" w:space="0" w:color="auto"/>
                                <w:right w:val="none" w:sz="0" w:space="0" w:color="auto"/>
                              </w:divBdr>
                            </w:div>
                            <w:div w:id="459882793">
                              <w:marLeft w:val="0"/>
                              <w:marRight w:val="0"/>
                              <w:marTop w:val="0"/>
                              <w:marBottom w:val="0"/>
                              <w:divBdr>
                                <w:top w:val="none" w:sz="0" w:space="0" w:color="auto"/>
                                <w:left w:val="none" w:sz="0" w:space="0" w:color="auto"/>
                                <w:bottom w:val="none" w:sz="0" w:space="0" w:color="auto"/>
                                <w:right w:val="none" w:sz="0" w:space="0" w:color="auto"/>
                              </w:divBdr>
                            </w:div>
                            <w:div w:id="1426223808">
                              <w:marLeft w:val="0"/>
                              <w:marRight w:val="0"/>
                              <w:marTop w:val="0"/>
                              <w:marBottom w:val="0"/>
                              <w:divBdr>
                                <w:top w:val="none" w:sz="0" w:space="0" w:color="auto"/>
                                <w:left w:val="none" w:sz="0" w:space="0" w:color="auto"/>
                                <w:bottom w:val="none" w:sz="0" w:space="0" w:color="auto"/>
                                <w:right w:val="none" w:sz="0" w:space="0" w:color="auto"/>
                              </w:divBdr>
                            </w:div>
                            <w:div w:id="1261135019">
                              <w:marLeft w:val="0"/>
                              <w:marRight w:val="0"/>
                              <w:marTop w:val="0"/>
                              <w:marBottom w:val="0"/>
                              <w:divBdr>
                                <w:top w:val="none" w:sz="0" w:space="0" w:color="auto"/>
                                <w:left w:val="none" w:sz="0" w:space="0" w:color="auto"/>
                                <w:bottom w:val="none" w:sz="0" w:space="0" w:color="auto"/>
                                <w:right w:val="none" w:sz="0" w:space="0" w:color="auto"/>
                              </w:divBdr>
                            </w:div>
                            <w:div w:id="412169691">
                              <w:marLeft w:val="0"/>
                              <w:marRight w:val="0"/>
                              <w:marTop w:val="0"/>
                              <w:marBottom w:val="0"/>
                              <w:divBdr>
                                <w:top w:val="none" w:sz="0" w:space="0" w:color="auto"/>
                                <w:left w:val="none" w:sz="0" w:space="0" w:color="auto"/>
                                <w:bottom w:val="none" w:sz="0" w:space="0" w:color="auto"/>
                                <w:right w:val="none" w:sz="0" w:space="0" w:color="auto"/>
                              </w:divBdr>
                            </w:div>
                            <w:div w:id="709648825">
                              <w:marLeft w:val="0"/>
                              <w:marRight w:val="0"/>
                              <w:marTop w:val="0"/>
                              <w:marBottom w:val="0"/>
                              <w:divBdr>
                                <w:top w:val="none" w:sz="0" w:space="0" w:color="auto"/>
                                <w:left w:val="none" w:sz="0" w:space="0" w:color="auto"/>
                                <w:bottom w:val="none" w:sz="0" w:space="0" w:color="auto"/>
                                <w:right w:val="none" w:sz="0" w:space="0" w:color="auto"/>
                              </w:divBdr>
                            </w:div>
                            <w:div w:id="704211573">
                              <w:marLeft w:val="0"/>
                              <w:marRight w:val="0"/>
                              <w:marTop w:val="0"/>
                              <w:marBottom w:val="0"/>
                              <w:divBdr>
                                <w:top w:val="none" w:sz="0" w:space="0" w:color="auto"/>
                                <w:left w:val="none" w:sz="0" w:space="0" w:color="auto"/>
                                <w:bottom w:val="none" w:sz="0" w:space="0" w:color="auto"/>
                                <w:right w:val="none" w:sz="0" w:space="0" w:color="auto"/>
                              </w:divBdr>
                            </w:div>
                            <w:div w:id="1079214032">
                              <w:marLeft w:val="0"/>
                              <w:marRight w:val="0"/>
                              <w:marTop w:val="0"/>
                              <w:marBottom w:val="0"/>
                              <w:divBdr>
                                <w:top w:val="none" w:sz="0" w:space="0" w:color="auto"/>
                                <w:left w:val="none" w:sz="0" w:space="0" w:color="auto"/>
                                <w:bottom w:val="none" w:sz="0" w:space="0" w:color="auto"/>
                                <w:right w:val="none" w:sz="0" w:space="0" w:color="auto"/>
                              </w:divBdr>
                            </w:div>
                            <w:div w:id="2013145567">
                              <w:marLeft w:val="0"/>
                              <w:marRight w:val="0"/>
                              <w:marTop w:val="0"/>
                              <w:marBottom w:val="0"/>
                              <w:divBdr>
                                <w:top w:val="none" w:sz="0" w:space="0" w:color="auto"/>
                                <w:left w:val="none" w:sz="0" w:space="0" w:color="auto"/>
                                <w:bottom w:val="none" w:sz="0" w:space="0" w:color="auto"/>
                                <w:right w:val="none" w:sz="0" w:space="0" w:color="auto"/>
                              </w:divBdr>
                            </w:div>
                            <w:div w:id="1996102810">
                              <w:marLeft w:val="0"/>
                              <w:marRight w:val="0"/>
                              <w:marTop w:val="0"/>
                              <w:marBottom w:val="0"/>
                              <w:divBdr>
                                <w:top w:val="none" w:sz="0" w:space="0" w:color="auto"/>
                                <w:left w:val="none" w:sz="0" w:space="0" w:color="auto"/>
                                <w:bottom w:val="none" w:sz="0" w:space="0" w:color="auto"/>
                                <w:right w:val="none" w:sz="0" w:space="0" w:color="auto"/>
                              </w:divBdr>
                            </w:div>
                            <w:div w:id="1407410387">
                              <w:marLeft w:val="0"/>
                              <w:marRight w:val="0"/>
                              <w:marTop w:val="0"/>
                              <w:marBottom w:val="0"/>
                              <w:divBdr>
                                <w:top w:val="none" w:sz="0" w:space="0" w:color="auto"/>
                                <w:left w:val="none" w:sz="0" w:space="0" w:color="auto"/>
                                <w:bottom w:val="none" w:sz="0" w:space="0" w:color="auto"/>
                                <w:right w:val="none" w:sz="0" w:space="0" w:color="auto"/>
                              </w:divBdr>
                            </w:div>
                            <w:div w:id="907812918">
                              <w:marLeft w:val="0"/>
                              <w:marRight w:val="0"/>
                              <w:marTop w:val="0"/>
                              <w:marBottom w:val="0"/>
                              <w:divBdr>
                                <w:top w:val="none" w:sz="0" w:space="0" w:color="auto"/>
                                <w:left w:val="none" w:sz="0" w:space="0" w:color="auto"/>
                                <w:bottom w:val="none" w:sz="0" w:space="0" w:color="auto"/>
                                <w:right w:val="none" w:sz="0" w:space="0" w:color="auto"/>
                              </w:divBdr>
                            </w:div>
                            <w:div w:id="10915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2612">
      <w:bodyDiv w:val="1"/>
      <w:marLeft w:val="0"/>
      <w:marRight w:val="0"/>
      <w:marTop w:val="0"/>
      <w:marBottom w:val="0"/>
      <w:divBdr>
        <w:top w:val="none" w:sz="0" w:space="0" w:color="auto"/>
        <w:left w:val="none" w:sz="0" w:space="0" w:color="auto"/>
        <w:bottom w:val="none" w:sz="0" w:space="0" w:color="auto"/>
        <w:right w:val="none" w:sz="0" w:space="0" w:color="auto"/>
      </w:divBdr>
    </w:div>
    <w:div w:id="419721335">
      <w:bodyDiv w:val="1"/>
      <w:marLeft w:val="0"/>
      <w:marRight w:val="0"/>
      <w:marTop w:val="0"/>
      <w:marBottom w:val="0"/>
      <w:divBdr>
        <w:top w:val="none" w:sz="0" w:space="0" w:color="auto"/>
        <w:left w:val="none" w:sz="0" w:space="0" w:color="auto"/>
        <w:bottom w:val="none" w:sz="0" w:space="0" w:color="auto"/>
        <w:right w:val="none" w:sz="0" w:space="0" w:color="auto"/>
      </w:divBdr>
    </w:div>
    <w:div w:id="1007173963">
      <w:bodyDiv w:val="1"/>
      <w:marLeft w:val="0"/>
      <w:marRight w:val="0"/>
      <w:marTop w:val="0"/>
      <w:marBottom w:val="0"/>
      <w:divBdr>
        <w:top w:val="none" w:sz="0" w:space="0" w:color="auto"/>
        <w:left w:val="none" w:sz="0" w:space="0" w:color="auto"/>
        <w:bottom w:val="none" w:sz="0" w:space="0" w:color="auto"/>
        <w:right w:val="none" w:sz="0" w:space="0" w:color="auto"/>
      </w:divBdr>
    </w:div>
    <w:div w:id="1027021155">
      <w:bodyDiv w:val="1"/>
      <w:marLeft w:val="0"/>
      <w:marRight w:val="0"/>
      <w:marTop w:val="0"/>
      <w:marBottom w:val="0"/>
      <w:divBdr>
        <w:top w:val="none" w:sz="0" w:space="0" w:color="auto"/>
        <w:left w:val="none" w:sz="0" w:space="0" w:color="auto"/>
        <w:bottom w:val="none" w:sz="0" w:space="0" w:color="auto"/>
        <w:right w:val="none" w:sz="0" w:space="0" w:color="auto"/>
      </w:divBdr>
    </w:div>
    <w:div w:id="1548490335">
      <w:bodyDiv w:val="1"/>
      <w:marLeft w:val="0"/>
      <w:marRight w:val="0"/>
      <w:marTop w:val="0"/>
      <w:marBottom w:val="0"/>
      <w:divBdr>
        <w:top w:val="none" w:sz="0" w:space="0" w:color="auto"/>
        <w:left w:val="none" w:sz="0" w:space="0" w:color="auto"/>
        <w:bottom w:val="none" w:sz="0" w:space="0" w:color="auto"/>
        <w:right w:val="none" w:sz="0" w:space="0" w:color="auto"/>
      </w:divBdr>
    </w:div>
    <w:div w:id="19561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986E6C23DDC15955DB86A7611069D25D58DA547A4713F9D1CABAC5F960562EB839167A99BF1D5C7BDBDF8F552ACF5EE07236777001A1k5CCG" TargetMode="External"/><Relationship Id="rId13" Type="http://schemas.openxmlformats.org/officeDocument/2006/relationships/hyperlink" Target="consultantplus://offline/ref=0A986E6C23DDC15955DB86A7611069D25F5BD959714C4EF3D993B6C7FE6F0939BF701A7E92EB4A1025828FCC1E26CC47FC7336k6C9G" TargetMode="External"/><Relationship Id="rId18" Type="http://schemas.openxmlformats.org/officeDocument/2006/relationships/hyperlink" Target="consultantplus://offline/ref=0A986E6C23DDC15955DB86A7611069D25A58D259704713F9D1CABAC5F960562EB839167A99BF1A5C7BDBDF8F552ACF5EE07236777001A1k5CCG" TargetMode="External"/><Relationship Id="rId3" Type="http://schemas.openxmlformats.org/officeDocument/2006/relationships/settings" Target="settings.xml"/><Relationship Id="rId7" Type="http://schemas.openxmlformats.org/officeDocument/2006/relationships/hyperlink" Target="consultantplus://offline/ref=0A986E6C23DDC15955DB86A7611069D25D58DA547A4713F9D1CABAC5F960562EB839167A99BF1D5C7BDBDF8F552ACF5EE07236777001A1k5CCG" TargetMode="External"/><Relationship Id="rId12" Type="http://schemas.openxmlformats.org/officeDocument/2006/relationships/hyperlink" Target="consultantplus://offline/ref=0A986E6C23DDC15955DB86A7611069D25F5BD959714C4EF3D993B6C7FE6F0939AD70427798B8055572918CCB02k2C7G" TargetMode="External"/><Relationship Id="rId17" Type="http://schemas.openxmlformats.org/officeDocument/2006/relationships/hyperlink" Target="consultantplus://offline/ref=0A986E6C23DDC15955DB86A7611069D25F58D854774B4EF3D993B6C7FE6F0939BF701A7B9ABB1B567BDBDF8F552ACF5EE07236777001A1k5CCG" TargetMode="External"/><Relationship Id="rId2" Type="http://schemas.openxmlformats.org/officeDocument/2006/relationships/styles" Target="styles.xml"/><Relationship Id="rId16" Type="http://schemas.openxmlformats.org/officeDocument/2006/relationships/hyperlink" Target="consultantplus://offline/ref=0A986E6C23DDC15955DB86A7611069D25E5DD25D734D4EF3D993B6C7FE6F0939AD70427798B8055572918CCB02k2C7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A986E6C23DDC15955DB86A7611069D25F5ADB5E704D4EF3D993B6C7FE6F0939BF701A7899BE100021CBDBC60120D058FC6D366970k0C1G" TargetMode="External"/><Relationship Id="rId11" Type="http://schemas.openxmlformats.org/officeDocument/2006/relationships/hyperlink" Target="consultantplus://offline/ref=0A986E6C23DDC15955DB86A7611069D25F5ADB5E704D4EF3D993B6C7FE6F0939BF701A7899BE100021CBDBC60120D058FC6D366970k0C1G" TargetMode="External"/><Relationship Id="rId5" Type="http://schemas.openxmlformats.org/officeDocument/2006/relationships/hyperlink" Target="consultantplus://offline/ref=0A986E6C23DDC15955DB86A7611069D25F5BDD5D774D4EF3D993B6C7FE6F0939AD70427798B8055572918CCB02k2C7G" TargetMode="External"/><Relationship Id="rId15" Type="http://schemas.openxmlformats.org/officeDocument/2006/relationships/hyperlink" Target="consultantplus://offline/ref=0A986E6C23DDC15955DB86A7611069D25F5ADB5E704D4EF3D993B6C7FE6F0939BF701A789FB8100021CBDBC60120D058FC6D366970k0C1G" TargetMode="External"/><Relationship Id="rId10" Type="http://schemas.openxmlformats.org/officeDocument/2006/relationships/hyperlink" Target="consultantplus://offline/ref=0A986E6C23DDC15955DB86A7611069D25A58D259704713F9D1CABAC5F960562EB839167A99BF1A547BDBDF8F552ACF5EE07236777001A1k5CC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A986E6C23DDC15955DB86A7611069D25D58DA547A4713F9D1CABAC5F960562EB839167A99BF1D5C7BDBDF8F552ACF5EE07236777001A1k5CCG" TargetMode="External"/><Relationship Id="rId14" Type="http://schemas.openxmlformats.org/officeDocument/2006/relationships/hyperlink" Target="consultantplus://offline/ref=0A986E6C23DDC15955DB86A7611069D25F5ADB5E704D4EF3D993B6C7FE6F0939BF701A789AB9100021CBDBC60120D058FC6D366970k0C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2280</Words>
  <Characters>13001</Characters>
  <Application>Microsoft Office Word</Application>
  <DocSecurity>0</DocSecurity>
  <Lines>108</Lines>
  <Paragraphs>30</Paragraphs>
  <ScaleCrop>false</ScaleCrop>
  <Company/>
  <LinksUpToDate>false</LinksUpToDate>
  <CharactersWithSpaces>15251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YANNA_TOPOROVA_87@mail.ru</dc:creator>
  <cp:lastModifiedBy>YANNA_TOPOROVA_87@mail.ru</cp:lastModifiedBy>
  <cp:revision>4</cp:revision>
  <dcterms:created xsi:type="dcterms:W3CDTF">2020-10-14T03:10:00Z</dcterms:created>
  <dcterms:modified xsi:type="dcterms:W3CDTF">2020-12-17T06:21:00Z</dcterms:modified>
</cp:coreProperties>
</file>