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C4" w:rsidRDefault="00AC2CC4" w:rsidP="00AC2CC4">
      <w:pPr>
        <w:pStyle w:val="Normal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Повторить пройденные темы, и подготовиться к зачету по вопросам.</w:t>
      </w:r>
    </w:p>
    <w:p w:rsidR="00AC2CC4" w:rsidRDefault="00AC2CC4" w:rsidP="00AC2CC4">
      <w:pPr>
        <w:pStyle w:val="Normal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Тестовые вопросы к зачёту по дисциплине </w:t>
      </w:r>
    </w:p>
    <w:p w:rsidR="00AC2CC4" w:rsidRDefault="00AC2CC4" w:rsidP="00AC2CC4">
      <w:pPr>
        <w:pStyle w:val="Normal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«Криминология и предупреждение преступлений»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</w:rPr>
        <w:t>Детерминанты преступности – это?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Количественно – качественная характеристика, </w:t>
      </w:r>
      <w:r>
        <w:rPr>
          <w:rFonts w:ascii="Times New Roman" w:hAnsi="Times New Roman"/>
          <w:color w:val="000000"/>
        </w:rPr>
        <w:t>отвечающая на вопрос: сколько совершено, зарегистрировано преступлений и осуждено преступников, измеряемая в абсолютных и относительных показателях, называется?</w:t>
      </w:r>
    </w:p>
    <w:p w:rsidR="00AC2CC4" w:rsidRDefault="00AC2CC4" w:rsidP="00AC2CC4">
      <w:pPr>
        <w:pStyle w:val="Normal1"/>
        <w:rPr>
          <w:rFonts w:ascii="Times New Roman" w:hAnsi="Times New Roman"/>
          <w:color w:val="2B2B2B"/>
          <w:shd w:val="clear" w:color="auto" w:fill="FFFFFF"/>
        </w:rPr>
      </w:pPr>
      <w:r>
        <w:rPr>
          <w:rFonts w:ascii="Times New Roman" w:hAnsi="Times New Roman"/>
          <w:color w:val="2B2B2B"/>
          <w:shd w:val="clear" w:color="auto" w:fill="FFFFFF"/>
        </w:rPr>
        <w:t>3.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Качественная характеристика</w:t>
      </w:r>
      <w:r>
        <w:rPr>
          <w:rFonts w:ascii="Times New Roman" w:hAnsi="Times New Roman"/>
        </w:rPr>
        <w:t xml:space="preserve"> видов (групп) преступлений, классифицируемых по уголовно- правовым либо криминологическим основаниям, называется?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4. Динамика преступности – это?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color w:val="000000"/>
        </w:rPr>
        <w:t xml:space="preserve"> Латентная преступность – это?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6. Виктимология – это?</w:t>
      </w:r>
    </w:p>
    <w:p w:rsidR="00AC2CC4" w:rsidRDefault="00AC2CC4" w:rsidP="00AC2CC4">
      <w:pPr>
        <w:pStyle w:val="Normal1"/>
        <w:rPr>
          <w:rFonts w:ascii="Times New Roman" w:hAnsi="Times New Roman"/>
          <w:color w:val="2B2B2B"/>
          <w:shd w:val="clear" w:color="auto" w:fill="FFFFFF"/>
        </w:rPr>
      </w:pPr>
      <w:r>
        <w:rPr>
          <w:rFonts w:ascii="Times New Roman" w:hAnsi="Times New Roman"/>
          <w:color w:val="2B2B2B"/>
          <w:shd w:val="clear" w:color="auto" w:fill="FFFFFF"/>
        </w:rPr>
        <w:t>7. Коэффициент уровня преступности рассчитывается по следующей формуле?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8. Одним из криминологических методов является?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Совокупность свойств, присущих совершающему или совершившему преступление человеку, составляющих его индивидуальность, является понятием?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10. Исторически изменчивое, социальное и уголовно- правовое явление, представляющее собой систему преступлений, совершённых в соответствующем государстве (регионе) за определённый период времени, называется?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11. Исторически изменчивое, социальное и уголовно- правовое явление, представляющее собой систему преступлений, совещённых в соответствующем государстве (регионе) за определённый период времени, называется –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Совокупность свойств, присущих совершающему или совершившему преступление человеку, составляющих его индивидуальность, является понятием:         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13.Криминогенная личность –это?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14.Преступник – это?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15Личность преступника- это?</w:t>
      </w:r>
    </w:p>
    <w:p w:rsidR="00AC2CC4" w:rsidRDefault="00AC2CC4" w:rsidP="00AC2CC4">
      <w:pPr>
        <w:pStyle w:val="Normal1"/>
        <w:rPr>
          <w:rFonts w:ascii="Times New Roman" w:hAnsi="Times New Roman"/>
          <w:color w:val="2B2B2B"/>
          <w:shd w:val="clear" w:color="auto" w:fill="FFFFFF"/>
        </w:rPr>
      </w:pPr>
      <w:r>
        <w:rPr>
          <w:rFonts w:ascii="Times New Roman" w:hAnsi="Times New Roman"/>
          <w:color w:val="2B2B2B"/>
          <w:shd w:val="clear" w:color="auto" w:fill="FFFFFF"/>
        </w:rPr>
        <w:t>16.Коэффициент уровня преступности рассчитывается по следующей формуле-?</w:t>
      </w:r>
    </w:p>
    <w:p w:rsidR="00AC2CC4" w:rsidRDefault="00AC2CC4" w:rsidP="00AC2CC4">
      <w:pPr>
        <w:pStyle w:val="Normal1"/>
        <w:rPr>
          <w:rFonts w:ascii="Times New Roman" w:hAnsi="Times New Roman"/>
          <w:color w:val="2B2B2B"/>
          <w:shd w:val="clear" w:color="auto" w:fill="FFFFFF"/>
        </w:rPr>
      </w:pPr>
      <w:r>
        <w:rPr>
          <w:rFonts w:ascii="Times New Roman" w:hAnsi="Times New Roman"/>
          <w:color w:val="2B2B2B"/>
          <w:shd w:val="clear" w:color="auto" w:fill="FFFFFF"/>
        </w:rPr>
        <w:lastRenderedPageBreak/>
        <w:t>17.</w:t>
      </w:r>
      <w:r>
        <w:rPr>
          <w:rFonts w:ascii="Times New Roman" w:hAnsi="Times New Roman"/>
          <w:color w:val="000000"/>
        </w:rPr>
        <w:t>Качественная характеристика</w:t>
      </w:r>
      <w:r>
        <w:rPr>
          <w:rFonts w:ascii="Times New Roman" w:hAnsi="Times New Roman"/>
        </w:rPr>
        <w:t xml:space="preserve"> видов (групп) преступлений, классифицируемых по уголовно- правовым либо криминологическим основаниям, называется-?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  <w:color w:val="000000"/>
        </w:rPr>
        <w:t>Преступность, которая не зарегистрирована в уголовной статистике, называется?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19.Совокупность всех зарегистрированных преступлений  в стране за определённый период времени называется -?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20.Количественно – качественная характеристика, </w:t>
      </w:r>
      <w:r>
        <w:rPr>
          <w:rFonts w:ascii="Times New Roman" w:hAnsi="Times New Roman"/>
          <w:color w:val="000000"/>
        </w:rPr>
        <w:t>отвечающая на вопрос: сколько совершено, зарегистрировано преступлений и осуждено преступников, измеряемая в абсолютных и относительных показателях, называется-?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Показатель, отражающий изменение её уровня и структуры в течение определённого периода времени называется?  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22. </w:t>
      </w:r>
      <w:r>
        <w:rPr>
          <w:rFonts w:ascii="Times New Roman" w:hAnsi="Times New Roman"/>
          <w:color w:val="000000"/>
        </w:rPr>
        <w:t>Распределение преступности по регионам и её взаимосвязь с социальными процессами и состоянием профилактики на определенной территории называется?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23.Каковы механизмы возникновения преступности?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24.Одним из криминологических методов является?</w:t>
      </w:r>
      <w:r>
        <w:rPr>
          <w:rFonts w:ascii="Times New Roman" w:hAnsi="Times New Roman"/>
          <w:i/>
          <w:iCs/>
          <w:u w:val="single"/>
        </w:rPr>
        <w:t xml:space="preserve"> 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25. Коррупция –это?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Количественно – качественная характеристика, </w:t>
      </w:r>
      <w:r>
        <w:rPr>
          <w:rFonts w:ascii="Times New Roman" w:hAnsi="Times New Roman"/>
          <w:color w:val="000000"/>
        </w:rPr>
        <w:t>отвечающая на вопрос: сколько совершено, зарегистрировано преступлений и осуждено преступников, измеряемая в абсолютных и относительных показателях, называется?</w:t>
      </w:r>
    </w:p>
    <w:p w:rsidR="00AC2CC4" w:rsidRDefault="00AC2CC4" w:rsidP="00AC2CC4">
      <w:pPr>
        <w:pStyle w:val="Normal1"/>
        <w:rPr>
          <w:rFonts w:ascii="Times New Roman" w:hAnsi="Times New Roman"/>
          <w:color w:val="2B2B2B"/>
          <w:shd w:val="clear" w:color="auto" w:fill="FFFFFF"/>
        </w:rPr>
      </w:pPr>
      <w:r>
        <w:rPr>
          <w:rFonts w:ascii="Times New Roman" w:hAnsi="Times New Roman"/>
          <w:color w:val="2B2B2B"/>
          <w:shd w:val="clear" w:color="auto" w:fill="FFFFFF"/>
        </w:rPr>
        <w:t>27.</w:t>
      </w:r>
      <w:r>
        <w:rPr>
          <w:rFonts w:ascii="Times New Roman" w:hAnsi="Times New Roman"/>
          <w:color w:val="000000"/>
        </w:rPr>
        <w:t>Качественная характеристика</w:t>
      </w:r>
      <w:r>
        <w:rPr>
          <w:rFonts w:ascii="Times New Roman" w:hAnsi="Times New Roman"/>
        </w:rPr>
        <w:t xml:space="preserve"> видов (групп) преступлений, классифицируемых по уголовно- правовым либо криминологическим основаниям, называется 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272F"/>
        </w:rPr>
        <w:t xml:space="preserve">28. </w:t>
      </w:r>
      <w:r>
        <w:rPr>
          <w:rFonts w:ascii="Times New Roman" w:hAnsi="Times New Roman"/>
          <w:color w:val="000000"/>
        </w:rPr>
        <w:t xml:space="preserve">Социальная система, состоящая из отдельных индивидов и групп, включенных в разнообразные упорядоченные и неупорядоченные связи и отношения криминального характера, называется?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29. Лицо, впервые совершившее тяжкое преступление под воздействием неблагоприятного стечения обстоятельств, ранее положительно характеризовавшееся, относится к типу преступников?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30.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установкам, называется?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31. Совокупность преступлений, совершаемых с целью извлечения основного или дополнительного дохода лицами, для которых характерен криминологический профессионализм, называется?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32. Профессиональная преступность- это? 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33. Организованная преступность – это?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34. С</w:t>
      </w:r>
      <w:r>
        <w:rPr>
          <w:rFonts w:ascii="Times New Roman" w:hAnsi="Times New Roman"/>
          <w:color w:val="000000"/>
        </w:rPr>
        <w:t>лужебное покровительство родственникам и своим людям независимо от их заслуг, как форма коррупции, называется?</w:t>
      </w:r>
    </w:p>
    <w:p w:rsidR="00AC2CC4" w:rsidRDefault="00AC2CC4" w:rsidP="00AC2CC4">
      <w:pPr>
        <w:pStyle w:val="Normal1"/>
        <w:rPr>
          <w:rFonts w:ascii="Times New Roman" w:hAnsi="Times New Roman"/>
          <w:color w:val="2B2B2B"/>
          <w:shd w:val="clear" w:color="auto" w:fill="FFFFFF"/>
        </w:rPr>
      </w:pPr>
      <w:r>
        <w:rPr>
          <w:rFonts w:ascii="Times New Roman" w:hAnsi="Times New Roman"/>
          <w:color w:val="2B2B2B"/>
          <w:shd w:val="clear" w:color="auto" w:fill="FFFFFF"/>
        </w:rPr>
        <w:t>35.Механизм умышленного преступного поведения включает в себя?</w:t>
      </w:r>
    </w:p>
    <w:p w:rsidR="00AC2CC4" w:rsidRDefault="00AC2CC4" w:rsidP="00AC2CC4">
      <w:pPr>
        <w:pStyle w:val="Normal1"/>
        <w:rPr>
          <w:rFonts w:ascii="Times New Roman" w:hAnsi="Times New Roman"/>
          <w:color w:val="2B2B2B"/>
          <w:shd w:val="clear" w:color="auto" w:fill="FFFFFF"/>
        </w:rPr>
      </w:pPr>
      <w:r>
        <w:rPr>
          <w:rFonts w:ascii="Times New Roman" w:hAnsi="Times New Roman"/>
          <w:color w:val="2B2B2B"/>
          <w:shd w:val="clear" w:color="auto" w:fill="FFFFFF"/>
        </w:rPr>
        <w:t>36.Планирование преступления, подбор сил и средств, а также сообщников, для его реализации, называется?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37.</w:t>
      </w:r>
      <w:r>
        <w:rPr>
          <w:rFonts w:ascii="Times New Roman" w:hAnsi="Times New Roman"/>
        </w:rPr>
        <w:t>В целях противодействия коррупции сотрудникам ОВД запрещается?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38.Совокупность обстоятельств, требующих выхода, незамедлительного принятия решения, называется?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>39.Лицо, впервые совершившее тяжкое преступление под воздействием неблагоприятного стечения обстоятельств, ранее положительно характеризовавшееся, относится к типу преступников-?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40.К случайному типу преступников относятся лица -?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41.К ситуационному типу преступников относятся лица -?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неустойчивому типу преступников относятся лица -?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в) </w:t>
      </w:r>
      <w:r>
        <w:rPr>
          <w:rFonts w:ascii="Times New Roman" w:hAnsi="Times New Roman"/>
        </w:rPr>
        <w:t>причины и условия преступности в криминологии называются -?</w:t>
      </w:r>
    </w:p>
    <w:p w:rsidR="00AC2CC4" w:rsidRDefault="00AC2CC4" w:rsidP="00AC2CC4">
      <w:pPr>
        <w:pStyle w:val="Normal1"/>
        <w:rPr>
          <w:rFonts w:ascii="Times New Roman" w:hAnsi="Times New Roman"/>
          <w:color w:val="2B2B2B"/>
          <w:shd w:val="clear" w:color="auto" w:fill="FFFFFF"/>
        </w:rPr>
      </w:pPr>
      <w:r>
        <w:rPr>
          <w:rFonts w:ascii="Times New Roman" w:hAnsi="Times New Roman"/>
          <w:color w:val="2B2B2B"/>
          <w:shd w:val="clear" w:color="auto" w:fill="FFFFFF"/>
        </w:rPr>
        <w:t>42.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Качественная характеристика</w:t>
      </w:r>
      <w:r>
        <w:rPr>
          <w:rFonts w:ascii="Times New Roman" w:hAnsi="Times New Roman"/>
        </w:rPr>
        <w:t xml:space="preserve"> видов (групп) преступлений, классифицируемых по уголовно- правовым либо криминологическим основаниям, называется: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272F"/>
        </w:rPr>
        <w:t xml:space="preserve">43. </w:t>
      </w:r>
      <w:r>
        <w:rPr>
          <w:rFonts w:ascii="Times New Roman" w:hAnsi="Times New Roman"/>
          <w:color w:val="000000"/>
        </w:rPr>
        <w:t>Социальная система, состоящая из отдельных индивидов и групп, включенных в разнообразные упорядоченные и неупорядоченные связи и отношения криминального характера, называется-?</w:t>
      </w:r>
    </w:p>
    <w:p w:rsidR="00AC2CC4" w:rsidRDefault="00AC2CC4" w:rsidP="00AC2CC4">
      <w:pPr>
        <w:pStyle w:val="Normal1"/>
        <w:shd w:val="clear" w:color="auto" w:fill="FFFFFF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000000"/>
        </w:rPr>
        <w:t>а) криминальный социум –это?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асоциальная субкультура- это?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44. криминогенная среда – это?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45.показатель, отражающий изменение её уровня и структуры в течение определённого периода времени, называется? </w:t>
      </w:r>
    </w:p>
    <w:p w:rsidR="00AC2CC4" w:rsidRDefault="00AC2CC4" w:rsidP="00AC2CC4">
      <w:pPr>
        <w:pStyle w:val="Normal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46.Наука о потерпевших (жертвах преступлений) называется-?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47. Количественно – качественная характеристика, </w:t>
      </w:r>
      <w:r>
        <w:rPr>
          <w:rFonts w:ascii="Times New Roman" w:hAnsi="Times New Roman"/>
          <w:color w:val="000000"/>
        </w:rPr>
        <w:t>отвечающая на вопрос: сколько совершено, зарегистрировано преступлений и осуждено преступников, измеряемая в абсолютных и относительных показателях, называется: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2CC4" w:rsidRDefault="00AC2CC4" w:rsidP="00AC2CC4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C2CC4" w:rsidRDefault="00AC2CC4" w:rsidP="00AC2CC4">
      <w:pPr>
        <w:pStyle w:val="Normal"/>
      </w:pPr>
      <w:r>
        <w:t xml:space="preserve"> </w:t>
      </w:r>
    </w:p>
    <w:p w:rsidR="00650FD8" w:rsidRDefault="00AC2CC4">
      <w:bookmarkStart w:id="0" w:name="_GoBack"/>
      <w:bookmarkEnd w:id="0"/>
    </w:p>
    <w:sectPr w:rsidR="006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C4"/>
    <w:rsid w:val="004128E1"/>
    <w:rsid w:val="005F6C1C"/>
    <w:rsid w:val="00A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2CC4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AC2CC4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2CC4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AC2CC4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2020-12-16T14:53:00Z</dcterms:created>
  <dcterms:modified xsi:type="dcterms:W3CDTF">2020-12-16T14:55:00Z</dcterms:modified>
</cp:coreProperties>
</file>