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18" w:rsidRDefault="000C1E18" w:rsidP="000C1E18"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  тест</w:t>
      </w:r>
    </w:p>
    <w:p w:rsidR="000C1E18" w:rsidRDefault="000C1E18" w:rsidP="000C1E18">
      <w:pPr>
        <w:pStyle w:val="Normal"/>
        <w:jc w:val="center"/>
        <w:rPr>
          <w:b/>
          <w:bCs/>
        </w:rPr>
      </w:pPr>
      <w:r>
        <w:rPr>
          <w:b/>
          <w:bCs/>
        </w:rPr>
        <w:t>по дисциплине «Криминология и предупреждение преступлений».</w:t>
      </w:r>
    </w:p>
    <w:p w:rsidR="000C1E18" w:rsidRDefault="000C1E18" w:rsidP="000C1E18"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C1E18" w:rsidRDefault="000C1E18" w:rsidP="000C1E18">
      <w:pPr>
        <w:pStyle w:val="Normal"/>
        <w:jc w:val="center"/>
        <w:rPr>
          <w:b/>
          <w:bCs/>
        </w:rPr>
      </w:pPr>
      <w:r>
        <w:rPr>
          <w:b/>
          <w:bCs/>
        </w:rPr>
        <w:t>Вариант № 1.</w:t>
      </w:r>
    </w:p>
    <w:p w:rsidR="000C1E18" w:rsidRDefault="000C1E18" w:rsidP="000C1E18">
      <w:pPr>
        <w:pStyle w:val="Normal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>
        <w:rPr>
          <w:b/>
          <w:bCs/>
        </w:rPr>
        <w:t>Детерминанты преступности – это:</w:t>
      </w:r>
    </w:p>
    <w:p w:rsidR="000C1E18" w:rsidRDefault="000C1E18" w:rsidP="000C1E18">
      <w:pPr>
        <w:pStyle w:val="Normal"/>
        <w:rPr>
          <w:b/>
          <w:bCs/>
          <w:color w:val="000000"/>
        </w:rPr>
      </w:pPr>
      <w:r>
        <w:rPr>
          <w:color w:val="000000"/>
        </w:rPr>
        <w:t>а) механизмы возникновения преступности;</w:t>
      </w:r>
    </w:p>
    <w:p w:rsidR="000C1E18" w:rsidRDefault="000C1E18" w:rsidP="000C1E18">
      <w:pPr>
        <w:pStyle w:val="Normal"/>
        <w:rPr>
          <w:color w:val="000000"/>
        </w:rPr>
      </w:pPr>
      <w:r>
        <w:rPr>
          <w:color w:val="000000"/>
        </w:rPr>
        <w:t>б) способы и приёмы познания преступности и средства её предупреждения;</w:t>
      </w:r>
    </w:p>
    <w:p w:rsidR="000C1E18" w:rsidRDefault="000C1E18" w:rsidP="000C1E18">
      <w:pPr>
        <w:pStyle w:val="Normal"/>
        <w:rPr>
          <w:b/>
          <w:bCs/>
        </w:rPr>
      </w:pPr>
      <w:r>
        <w:rPr>
          <w:color w:val="000000"/>
        </w:rPr>
        <w:t xml:space="preserve">в) </w:t>
      </w:r>
      <w:r>
        <w:t xml:space="preserve">причины и условия преступности. </w:t>
      </w:r>
    </w:p>
    <w:p w:rsidR="000C1E18" w:rsidRDefault="000C1E18" w:rsidP="000C1E18">
      <w:pPr>
        <w:pStyle w:val="Normal"/>
        <w:rPr>
          <w:b/>
          <w:bCs/>
        </w:rPr>
      </w:pPr>
      <w:r>
        <w:rPr>
          <w:b/>
          <w:bCs/>
        </w:rPr>
        <w:t>2.</w:t>
      </w:r>
      <w:r>
        <w:t xml:space="preserve"> </w:t>
      </w:r>
      <w:r>
        <w:rPr>
          <w:b/>
          <w:bCs/>
        </w:rPr>
        <w:t xml:space="preserve">Количественно – качественная характеристика, </w:t>
      </w:r>
      <w:r>
        <w:rPr>
          <w:b/>
          <w:bCs/>
          <w:color w:val="000000"/>
        </w:rPr>
        <w:t>отвечающая на вопрос: сколько совершено, зарегистрировано преступлений и осуждено преступников, измеряемая в абсолютных и относительных показателях, называется:</w:t>
      </w:r>
    </w:p>
    <w:p w:rsidR="000C1E18" w:rsidRDefault="000C1E18" w:rsidP="000C1E18">
      <w:pPr>
        <w:pStyle w:val="Normal"/>
      </w:pPr>
      <w:r>
        <w:t>а) динамика преступности;</w:t>
      </w:r>
    </w:p>
    <w:p w:rsidR="000C1E18" w:rsidRDefault="000C1E18" w:rsidP="000C1E18">
      <w:pPr>
        <w:pStyle w:val="Normal"/>
      </w:pPr>
      <w:r>
        <w:t xml:space="preserve">б) </w:t>
      </w:r>
      <w:r>
        <w:rPr>
          <w:color w:val="000000"/>
        </w:rPr>
        <w:t>уровень преступности;</w:t>
      </w:r>
    </w:p>
    <w:p w:rsidR="000C1E18" w:rsidRDefault="000C1E18" w:rsidP="000C1E18">
      <w:pPr>
        <w:pStyle w:val="Normal"/>
      </w:pPr>
      <w:r>
        <w:t>в) структура преступности.</w:t>
      </w:r>
    </w:p>
    <w:p w:rsidR="000C1E18" w:rsidRDefault="000C1E18" w:rsidP="000C1E18">
      <w:pPr>
        <w:pStyle w:val="Normal"/>
        <w:rPr>
          <w:b/>
          <w:bCs/>
          <w:color w:val="2B2B2B"/>
          <w:shd w:val="clear" w:color="auto" w:fill="FFFFFF"/>
        </w:rPr>
      </w:pPr>
      <w:r>
        <w:rPr>
          <w:b/>
          <w:bCs/>
          <w:color w:val="2B2B2B"/>
          <w:shd w:val="clear" w:color="auto" w:fill="FFFFFF"/>
        </w:rPr>
        <w:t>3.</w:t>
      </w:r>
      <w:r>
        <w:rPr>
          <w:b/>
          <w:bCs/>
          <w:i/>
          <w:iCs/>
          <w:color w:val="000000"/>
        </w:rPr>
        <w:t xml:space="preserve"> </w:t>
      </w:r>
      <w:r>
        <w:rPr>
          <w:b/>
          <w:bCs/>
          <w:color w:val="000000"/>
        </w:rPr>
        <w:t>Качественная характеристика</w:t>
      </w:r>
      <w:r>
        <w:rPr>
          <w:b/>
          <w:bCs/>
        </w:rPr>
        <w:t xml:space="preserve"> видов (групп) преступлений, классифицируемых по уголовн</w:t>
      </w:r>
      <w:proofErr w:type="gramStart"/>
      <w:r>
        <w:rPr>
          <w:b/>
          <w:bCs/>
        </w:rPr>
        <w:t>о-</w:t>
      </w:r>
      <w:proofErr w:type="gramEnd"/>
      <w:r>
        <w:rPr>
          <w:b/>
          <w:bCs/>
        </w:rPr>
        <w:t xml:space="preserve"> правовым либо криминологическим основаниям, называется:</w:t>
      </w:r>
    </w:p>
    <w:p w:rsidR="000C1E18" w:rsidRDefault="000C1E18" w:rsidP="000C1E18">
      <w:pPr>
        <w:pStyle w:val="Normal"/>
      </w:pPr>
      <w:r>
        <w:rPr>
          <w:color w:val="2B2B2B"/>
          <w:shd w:val="clear" w:color="auto" w:fill="FFFFFF"/>
        </w:rPr>
        <w:t xml:space="preserve">а) </w:t>
      </w:r>
      <w:r>
        <w:t>динамика преступности;</w:t>
      </w:r>
    </w:p>
    <w:p w:rsidR="000C1E18" w:rsidRDefault="000C1E18" w:rsidP="000C1E18">
      <w:pPr>
        <w:pStyle w:val="Normal"/>
      </w:pPr>
      <w:r>
        <w:t xml:space="preserve">б) </w:t>
      </w:r>
      <w:r>
        <w:rPr>
          <w:color w:val="000000"/>
        </w:rPr>
        <w:t>уровень преступности;</w:t>
      </w:r>
    </w:p>
    <w:p w:rsidR="000C1E18" w:rsidRDefault="000C1E18" w:rsidP="000C1E18">
      <w:pPr>
        <w:pStyle w:val="Normal"/>
      </w:pPr>
      <w:r>
        <w:t>в) структура преступности.</w:t>
      </w:r>
    </w:p>
    <w:p w:rsidR="000C1E18" w:rsidRDefault="000C1E18" w:rsidP="000C1E18">
      <w:pPr>
        <w:pStyle w:val="NoSpacing"/>
        <w:rPr>
          <w:b/>
          <w:bCs/>
        </w:rPr>
      </w:pPr>
      <w:r>
        <w:rPr>
          <w:b/>
          <w:bCs/>
        </w:rPr>
        <w:t>4. Динамика преступности – это:</w:t>
      </w:r>
    </w:p>
    <w:p w:rsidR="000C1E18" w:rsidRDefault="000C1E18" w:rsidP="000C1E18">
      <w:pPr>
        <w:pStyle w:val="Normal"/>
        <w:rPr>
          <w:rStyle w:val="15"/>
          <w:rFonts w:eastAsia="SimSun"/>
        </w:rPr>
      </w:pPr>
      <w:r>
        <w:t>а)</w:t>
      </w:r>
      <w:r>
        <w:rPr>
          <w:rStyle w:val="15"/>
          <w:rFonts w:eastAsia="SimSun"/>
          <w:b/>
          <w:bCs/>
        </w:rPr>
        <w:t xml:space="preserve"> </w:t>
      </w:r>
      <w:r>
        <w:rPr>
          <w:color w:val="000000"/>
        </w:rPr>
        <w:t>распределение преступности по</w:t>
      </w:r>
      <w:r>
        <w:rPr>
          <w:rFonts w:ascii="Verdana" w:hAnsi="Verdana"/>
          <w:color w:val="000000"/>
        </w:rPr>
        <w:t xml:space="preserve"> </w:t>
      </w:r>
      <w:r>
        <w:rPr>
          <w:color w:val="000000"/>
        </w:rPr>
        <w:t>регионам и её взаимосвязь с социальными процессами и состоянием профилактики на определенной территории;</w:t>
      </w:r>
    </w:p>
    <w:p w:rsidR="000C1E18" w:rsidRDefault="000C1E18" w:rsidP="000C1E18">
      <w:pPr>
        <w:pStyle w:val="Normal"/>
      </w:pPr>
      <w:r>
        <w:rPr>
          <w:rStyle w:val="15"/>
          <w:rFonts w:eastAsia="SimSun"/>
        </w:rPr>
        <w:t xml:space="preserve">б) </w:t>
      </w:r>
      <w:r>
        <w:t xml:space="preserve">показатель, отражающий изменение её уровня и структуры в течение определённого периода времени; </w:t>
      </w:r>
    </w:p>
    <w:p w:rsidR="000C1E18" w:rsidRDefault="000C1E18" w:rsidP="000C1E18">
      <w:pPr>
        <w:pStyle w:val="Normal"/>
        <w:rPr>
          <w:rStyle w:val="15"/>
          <w:rFonts w:eastAsia="SimSun"/>
        </w:rPr>
      </w:pPr>
      <w:r>
        <w:rPr>
          <w:rStyle w:val="15"/>
          <w:rFonts w:eastAsia="SimSun"/>
        </w:rPr>
        <w:t>в)</w:t>
      </w:r>
      <w:r>
        <w:rPr>
          <w:color w:val="000000"/>
        </w:rPr>
        <w:t xml:space="preserve"> тенденции  развития и распространения преступности, их влияние на её рост или снижение. </w:t>
      </w:r>
      <w:r>
        <w:rPr>
          <w:rStyle w:val="15"/>
          <w:rFonts w:eastAsia="SimSun"/>
        </w:rPr>
        <w:t xml:space="preserve"> </w:t>
      </w:r>
    </w:p>
    <w:p w:rsidR="000C1E18" w:rsidRDefault="000C1E18" w:rsidP="000C1E18">
      <w:pPr>
        <w:pStyle w:val="NormalWeb"/>
        <w:rPr>
          <w:color w:val="000000"/>
        </w:rPr>
      </w:pPr>
      <w:r>
        <w:rPr>
          <w:b/>
          <w:bCs/>
        </w:rPr>
        <w:t>5.</w:t>
      </w:r>
      <w:r>
        <w:rPr>
          <w:b/>
          <w:bCs/>
          <w:color w:val="000000"/>
        </w:rPr>
        <w:t xml:space="preserve"> Латентная преступность – это:</w:t>
      </w:r>
      <w:r>
        <w:rPr>
          <w:color w:val="000000"/>
        </w:rPr>
        <w:t xml:space="preserve"> </w:t>
      </w:r>
    </w:p>
    <w:p w:rsidR="000C1E18" w:rsidRDefault="000C1E18" w:rsidP="000C1E18">
      <w:pPr>
        <w:pStyle w:val="Normal"/>
      </w:pPr>
      <w:r>
        <w:t>а) совокупность всех зарегистрированных преступлений  в стране за определённый период времени;</w:t>
      </w:r>
    </w:p>
    <w:p w:rsidR="000C1E18" w:rsidRDefault="000C1E18" w:rsidP="000C1E18">
      <w:pPr>
        <w:pStyle w:val="Normal"/>
      </w:pPr>
      <w:r>
        <w:t xml:space="preserve">б) </w:t>
      </w:r>
      <w:proofErr w:type="gramStart"/>
      <w:r>
        <w:t>преступность</w:t>
      </w:r>
      <w:proofErr w:type="gramEnd"/>
      <w:r>
        <w:t xml:space="preserve"> выраженная локальным характером, возникающая по вине мигрантов;</w:t>
      </w:r>
    </w:p>
    <w:p w:rsidR="000C1E18" w:rsidRDefault="000C1E18" w:rsidP="000C1E18">
      <w:pPr>
        <w:pStyle w:val="Normal"/>
      </w:pPr>
      <w:r>
        <w:lastRenderedPageBreak/>
        <w:t>в)</w:t>
      </w:r>
      <w:r>
        <w:rPr>
          <w:color w:val="000000"/>
        </w:rPr>
        <w:t xml:space="preserve"> преступность, которая не зарегистрирована в уголовной статистике.</w:t>
      </w:r>
    </w:p>
    <w:p w:rsidR="000C1E18" w:rsidRDefault="000C1E18" w:rsidP="000C1E18">
      <w:pPr>
        <w:pStyle w:val="Normal"/>
        <w:rPr>
          <w:rStyle w:val="15"/>
          <w:rFonts w:eastAsia="SimSun"/>
          <w:b/>
          <w:bCs/>
        </w:rPr>
      </w:pPr>
      <w:r>
        <w:rPr>
          <w:rStyle w:val="15"/>
          <w:rFonts w:eastAsia="SimSun"/>
          <w:b/>
          <w:bCs/>
        </w:rPr>
        <w:t xml:space="preserve">6. </w:t>
      </w:r>
      <w:proofErr w:type="spellStart"/>
      <w:r>
        <w:rPr>
          <w:rStyle w:val="15"/>
          <w:rFonts w:eastAsia="SimSun"/>
          <w:b/>
          <w:bCs/>
        </w:rPr>
        <w:t>Виктимология</w:t>
      </w:r>
      <w:proofErr w:type="spellEnd"/>
      <w:r>
        <w:rPr>
          <w:rStyle w:val="15"/>
          <w:rFonts w:eastAsia="SimSun"/>
          <w:b/>
          <w:bCs/>
        </w:rPr>
        <w:t xml:space="preserve"> – это:</w:t>
      </w:r>
    </w:p>
    <w:p w:rsidR="000C1E18" w:rsidRDefault="000C1E18" w:rsidP="000C1E18">
      <w:pPr>
        <w:pStyle w:val="Normal"/>
        <w:rPr>
          <w:color w:val="000000"/>
        </w:rPr>
      </w:pPr>
      <w:r>
        <w:rPr>
          <w:rStyle w:val="15"/>
          <w:rFonts w:eastAsia="SimSun"/>
        </w:rPr>
        <w:t>а)</w:t>
      </w:r>
      <w:r>
        <w:rPr>
          <w:color w:val="000000"/>
        </w:rPr>
        <w:t xml:space="preserve"> наука о поведении лиц, отбывающих наказание в местах лишения свободы;</w:t>
      </w:r>
    </w:p>
    <w:p w:rsidR="000C1E18" w:rsidRDefault="000C1E18" w:rsidP="000C1E18">
      <w:pPr>
        <w:pStyle w:val="Normal"/>
        <w:rPr>
          <w:color w:val="000000"/>
        </w:rPr>
      </w:pPr>
      <w:r>
        <w:rPr>
          <w:color w:val="000000"/>
        </w:rPr>
        <w:t>б) наука о потерпевших (жертвах преступлений);</w:t>
      </w:r>
    </w:p>
    <w:p w:rsidR="000C1E18" w:rsidRDefault="000C1E18" w:rsidP="000C1E18">
      <w:pPr>
        <w:pStyle w:val="Normal"/>
        <w:rPr>
          <w:color w:val="000000"/>
        </w:rPr>
      </w:pPr>
      <w:r>
        <w:rPr>
          <w:color w:val="000000"/>
        </w:rPr>
        <w:t>в) наука о взаимоотношениях ранее судимых лиц.</w:t>
      </w:r>
    </w:p>
    <w:p w:rsidR="000C1E18" w:rsidRDefault="000C1E18" w:rsidP="000C1E18">
      <w:pPr>
        <w:pStyle w:val="Normal"/>
        <w:rPr>
          <w:b/>
          <w:bCs/>
          <w:color w:val="000000"/>
        </w:rPr>
      </w:pPr>
      <w:r>
        <w:rPr>
          <w:b/>
          <w:bCs/>
          <w:color w:val="22272F"/>
        </w:rPr>
        <w:t xml:space="preserve">7. </w:t>
      </w:r>
      <w:r>
        <w:rPr>
          <w:b/>
          <w:bCs/>
          <w:color w:val="000000"/>
        </w:rPr>
        <w:t xml:space="preserve">Социальная система, состоящая из отдельных индивидов и групп, включенных в разнообразные упорядоченные и неупорядоченные связи и отношения криминального характера, называется: </w:t>
      </w:r>
    </w:p>
    <w:p w:rsidR="000C1E18" w:rsidRDefault="000C1E18" w:rsidP="000C1E18">
      <w:pPr>
        <w:pStyle w:val="Normal"/>
        <w:shd w:val="clear" w:color="auto" w:fill="FFFFFF"/>
        <w:rPr>
          <w:b/>
          <w:bCs/>
          <w:color w:val="22272F"/>
        </w:rPr>
      </w:pPr>
      <w:r>
        <w:rPr>
          <w:color w:val="000000"/>
        </w:rPr>
        <w:t>а) криминальный социум;</w:t>
      </w:r>
    </w:p>
    <w:p w:rsidR="000C1E18" w:rsidRDefault="000C1E18" w:rsidP="000C1E18">
      <w:pPr>
        <w:pStyle w:val="Normal"/>
        <w:rPr>
          <w:color w:val="000000"/>
        </w:rPr>
      </w:pPr>
      <w:r>
        <w:rPr>
          <w:color w:val="000000"/>
        </w:rPr>
        <w:t>б) асоциальная субкультура;</w:t>
      </w:r>
    </w:p>
    <w:p w:rsidR="000C1E18" w:rsidRDefault="000C1E18" w:rsidP="000C1E18">
      <w:pPr>
        <w:pStyle w:val="Normal"/>
        <w:rPr>
          <w:color w:val="000000"/>
        </w:rPr>
      </w:pPr>
      <w:r>
        <w:rPr>
          <w:color w:val="000000"/>
        </w:rPr>
        <w:t xml:space="preserve">в) криминогенная среда. </w:t>
      </w:r>
    </w:p>
    <w:p w:rsidR="000C1E18" w:rsidRDefault="000C1E18" w:rsidP="000C1E18">
      <w:pPr>
        <w:pStyle w:val="Normal"/>
        <w:rPr>
          <w:b/>
          <w:bCs/>
          <w:color w:val="2B2B2B"/>
          <w:shd w:val="clear" w:color="auto" w:fill="FFFFFF"/>
        </w:rPr>
      </w:pPr>
      <w:r>
        <w:rPr>
          <w:b/>
          <w:bCs/>
          <w:color w:val="2B2B2B"/>
          <w:shd w:val="clear" w:color="auto" w:fill="FFFFFF"/>
        </w:rPr>
        <w:t>8. Механизм умышленного преступного поведения включает в себя:</w:t>
      </w:r>
    </w:p>
    <w:p w:rsidR="000C1E18" w:rsidRDefault="000C1E18" w:rsidP="000C1E18">
      <w:pPr>
        <w:pStyle w:val="Normal"/>
        <w:rPr>
          <w:b/>
          <w:bCs/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а) мотивацию преступления, его планирование и реализацию;</w:t>
      </w:r>
    </w:p>
    <w:p w:rsidR="000C1E18" w:rsidRDefault="000C1E18" w:rsidP="000C1E18">
      <w:pPr>
        <w:pStyle w:val="Normal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б) планирование преступления, подбор сил и средств, а также сообщников, для его реализации;</w:t>
      </w:r>
    </w:p>
    <w:p w:rsidR="000C1E18" w:rsidRDefault="000C1E18" w:rsidP="000C1E18">
      <w:pPr>
        <w:pStyle w:val="Normal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в) получение информации об объекте посягательства, оценку своих возможностей, подготовку и реализацию преступного замысла.</w:t>
      </w:r>
    </w:p>
    <w:p w:rsidR="000C1E18" w:rsidRDefault="000C1E18" w:rsidP="000C1E18">
      <w:pPr>
        <w:pStyle w:val="Normal"/>
        <w:rPr>
          <w:b/>
          <w:bCs/>
          <w:color w:val="000000"/>
        </w:rPr>
      </w:pPr>
      <w:r>
        <w:rPr>
          <w:b/>
          <w:bCs/>
          <w:color w:val="000000"/>
        </w:rPr>
        <w:t>9. Совокупность обстоятельств, требующих выхода, незамедлительного принятия решения, называется:</w:t>
      </w:r>
    </w:p>
    <w:p w:rsidR="000C1E18" w:rsidRDefault="000C1E18" w:rsidP="000C1E18">
      <w:pPr>
        <w:pStyle w:val="Normal"/>
        <w:rPr>
          <w:color w:val="000000"/>
        </w:rPr>
      </w:pPr>
      <w:r>
        <w:rPr>
          <w:color w:val="000000"/>
        </w:rPr>
        <w:t>а) конфликтная ситуация;</w:t>
      </w:r>
    </w:p>
    <w:p w:rsidR="000C1E18" w:rsidRDefault="000C1E18" w:rsidP="000C1E18">
      <w:pPr>
        <w:pStyle w:val="Normal"/>
        <w:rPr>
          <w:b/>
          <w:bCs/>
          <w:color w:val="000000"/>
        </w:rPr>
      </w:pPr>
      <w:r>
        <w:rPr>
          <w:color w:val="000000"/>
        </w:rPr>
        <w:t xml:space="preserve">б) проблемная ситуация; </w:t>
      </w:r>
    </w:p>
    <w:p w:rsidR="000C1E18" w:rsidRDefault="000C1E18" w:rsidP="000C1E18">
      <w:pPr>
        <w:pStyle w:val="Normal"/>
        <w:rPr>
          <w:color w:val="000000"/>
        </w:rPr>
      </w:pPr>
      <w:r>
        <w:rPr>
          <w:color w:val="000000"/>
        </w:rPr>
        <w:t xml:space="preserve">в) конкретная </w:t>
      </w:r>
      <w:proofErr w:type="spellStart"/>
      <w:r>
        <w:rPr>
          <w:color w:val="000000"/>
        </w:rPr>
        <w:t>ситауция</w:t>
      </w:r>
      <w:proofErr w:type="spellEnd"/>
      <w:r>
        <w:rPr>
          <w:color w:val="000000"/>
        </w:rPr>
        <w:t>.</w:t>
      </w:r>
    </w:p>
    <w:p w:rsidR="000C1E18" w:rsidRDefault="000C1E18" w:rsidP="000C1E18">
      <w:pPr>
        <w:pStyle w:val="Normal"/>
        <w:rPr>
          <w:color w:val="000000"/>
        </w:rPr>
      </w:pPr>
      <w:r>
        <w:rPr>
          <w:color w:val="000000"/>
        </w:rPr>
        <w:t xml:space="preserve"> </w:t>
      </w:r>
    </w:p>
    <w:p w:rsidR="000C1E18" w:rsidRDefault="000C1E18" w:rsidP="000C1E18">
      <w:pPr>
        <w:pStyle w:val="Normal"/>
        <w:rPr>
          <w:b/>
          <w:bCs/>
        </w:rPr>
      </w:pPr>
      <w:r>
        <w:rPr>
          <w:b/>
          <w:bCs/>
        </w:rPr>
        <w:t xml:space="preserve">10. Лицо, впервые совершившее тяжкое преступление под воздействием неблагоприятного стечения обстоятельств, ранее положительно характеризовавшееся, относится </w:t>
      </w:r>
      <w:proofErr w:type="gramStart"/>
      <w:r>
        <w:rPr>
          <w:b/>
          <w:bCs/>
        </w:rPr>
        <w:t>к</w:t>
      </w:r>
      <w:proofErr w:type="gramEnd"/>
      <w:r>
        <w:rPr>
          <w:b/>
          <w:bCs/>
        </w:rPr>
        <w:t>:</w:t>
      </w:r>
    </w:p>
    <w:p w:rsidR="000C1E18" w:rsidRDefault="000C1E18" w:rsidP="000C1E18">
      <w:pPr>
        <w:pStyle w:val="Normal"/>
      </w:pPr>
      <w:r>
        <w:t xml:space="preserve">а) случайному типу преступников; </w:t>
      </w:r>
    </w:p>
    <w:p w:rsidR="000C1E18" w:rsidRDefault="000C1E18" w:rsidP="000C1E18">
      <w:pPr>
        <w:pStyle w:val="Normal"/>
      </w:pPr>
      <w:r>
        <w:t>б) ситуационному типу преступников;</w:t>
      </w:r>
    </w:p>
    <w:p w:rsidR="000C1E18" w:rsidRDefault="000C1E18" w:rsidP="000C1E18">
      <w:pPr>
        <w:pStyle w:val="Normal"/>
      </w:pPr>
      <w:r>
        <w:t>в) неустойчивому типу преступников.</w:t>
      </w:r>
    </w:p>
    <w:p w:rsidR="000C1E18" w:rsidRDefault="000C1E18" w:rsidP="000C1E18">
      <w:pPr>
        <w:pStyle w:val="Normal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11. Использование должностным лицом своих властных полномочий и доверенных ему прав в целях личной выгоды, противоречащее законодательству и моральным установкам,</w:t>
      </w:r>
    </w:p>
    <w:p w:rsidR="000C1E18" w:rsidRDefault="000C1E18" w:rsidP="000C1E18">
      <w:pPr>
        <w:pStyle w:val="Normal"/>
        <w:rPr>
          <w:b/>
          <w:bCs/>
          <w:color w:val="000000"/>
        </w:rPr>
      </w:pPr>
      <w:r>
        <w:rPr>
          <w:b/>
          <w:bCs/>
          <w:color w:val="000000"/>
        </w:rPr>
        <w:t>называется:</w:t>
      </w:r>
    </w:p>
    <w:p w:rsidR="000C1E18" w:rsidRDefault="000C1E18" w:rsidP="000C1E18">
      <w:pPr>
        <w:pStyle w:val="Normal"/>
        <w:rPr>
          <w:color w:val="000000"/>
        </w:rPr>
      </w:pPr>
      <w:r>
        <w:rPr>
          <w:color w:val="000000"/>
        </w:rPr>
        <w:t>а) должностной подкуп;</w:t>
      </w:r>
    </w:p>
    <w:p w:rsidR="000C1E18" w:rsidRDefault="000C1E18" w:rsidP="000C1E18">
      <w:pPr>
        <w:pStyle w:val="Normal"/>
        <w:rPr>
          <w:color w:val="000000"/>
        </w:rPr>
      </w:pPr>
      <w:r>
        <w:rPr>
          <w:color w:val="000000"/>
        </w:rPr>
        <w:t xml:space="preserve">б) коррупция; </w:t>
      </w:r>
    </w:p>
    <w:p w:rsidR="000C1E18" w:rsidRDefault="000C1E18" w:rsidP="000C1E18">
      <w:pPr>
        <w:pStyle w:val="Normal"/>
        <w:rPr>
          <w:color w:val="000000"/>
        </w:rPr>
      </w:pPr>
      <w:r>
        <w:rPr>
          <w:color w:val="000000"/>
        </w:rPr>
        <w:t>в) злоупотребление должностными полномочиями.</w:t>
      </w:r>
    </w:p>
    <w:p w:rsidR="000C1E18" w:rsidRDefault="000C1E18" w:rsidP="000C1E18">
      <w:pPr>
        <w:pStyle w:val="Normal"/>
      </w:pPr>
      <w:r>
        <w:rPr>
          <w:b/>
          <w:bCs/>
        </w:rPr>
        <w:t>12.</w:t>
      </w:r>
      <w:r>
        <w:t xml:space="preserve"> </w:t>
      </w:r>
      <w:r>
        <w:rPr>
          <w:b/>
          <w:bCs/>
        </w:rPr>
        <w:t>С</w:t>
      </w:r>
      <w:r>
        <w:rPr>
          <w:b/>
          <w:bCs/>
          <w:color w:val="000000"/>
        </w:rPr>
        <w:t>лужебное покровительство родственникам и своим людям независимо от их заслуг, как форма коррупции, называется:</w:t>
      </w:r>
    </w:p>
    <w:p w:rsidR="000C1E18" w:rsidRDefault="000C1E18" w:rsidP="000C1E18">
      <w:pPr>
        <w:pStyle w:val="Normal"/>
      </w:pPr>
      <w:r>
        <w:t>а) «патронаж»;</w:t>
      </w:r>
    </w:p>
    <w:p w:rsidR="000C1E18" w:rsidRDefault="000C1E18" w:rsidP="000C1E18">
      <w:pPr>
        <w:pStyle w:val="Normal"/>
      </w:pPr>
      <w:r>
        <w:t>б) «фаворитизм»;</w:t>
      </w:r>
    </w:p>
    <w:p w:rsidR="000C1E18" w:rsidRDefault="000C1E18" w:rsidP="000C1E18">
      <w:pPr>
        <w:pStyle w:val="Normal"/>
      </w:pPr>
      <w:r>
        <w:t>в) «</w:t>
      </w:r>
      <w:r>
        <w:rPr>
          <w:color w:val="000000"/>
        </w:rPr>
        <w:t>кумовство».</w:t>
      </w:r>
    </w:p>
    <w:p w:rsidR="000C1E18" w:rsidRDefault="000C1E18" w:rsidP="000C1E18">
      <w:pPr>
        <w:pStyle w:val="NormalWeb"/>
        <w:rPr>
          <w:b/>
          <w:bCs/>
        </w:rPr>
      </w:pPr>
      <w:r>
        <w:rPr>
          <w:b/>
          <w:bCs/>
          <w:color w:val="000000"/>
        </w:rPr>
        <w:t xml:space="preserve">13. </w:t>
      </w:r>
      <w:r>
        <w:rPr>
          <w:b/>
          <w:bCs/>
        </w:rPr>
        <w:t>В целях противодействия коррупции сотрудникам ОВД запрещается:</w:t>
      </w:r>
    </w:p>
    <w:p w:rsidR="000C1E18" w:rsidRDefault="000C1E18" w:rsidP="000C1E18">
      <w:pPr>
        <w:pStyle w:val="Normal"/>
        <w:rPr>
          <w:color w:val="000000"/>
        </w:rPr>
      </w:pPr>
      <w:r>
        <w:rPr>
          <w:color w:val="000000"/>
        </w:rPr>
        <w:t xml:space="preserve">а) на платной основе осуществлять преподавательскую деятельность; </w:t>
      </w:r>
    </w:p>
    <w:p w:rsidR="000C1E18" w:rsidRDefault="000C1E18" w:rsidP="000C1E18">
      <w:pPr>
        <w:pStyle w:val="Normal"/>
        <w:rPr>
          <w:color w:val="000000"/>
        </w:rPr>
      </w:pPr>
      <w:r>
        <w:rPr>
          <w:color w:val="000000"/>
        </w:rPr>
        <w:t>б) заниматься научно-изыскательской работой;</w:t>
      </w:r>
    </w:p>
    <w:p w:rsidR="000C1E18" w:rsidRDefault="000C1E18" w:rsidP="000C1E18">
      <w:pPr>
        <w:pStyle w:val="Normal"/>
      </w:pPr>
      <w:r>
        <w:rPr>
          <w:color w:val="000000"/>
        </w:rPr>
        <w:t>в)</w:t>
      </w:r>
      <w:r>
        <w:t xml:space="preserve"> выезжать в связи с исполнением должностных обязанностей за пределы территории РФ за счет средств физических и юридических лиц.</w:t>
      </w:r>
    </w:p>
    <w:p w:rsidR="000C1E18" w:rsidRDefault="000C1E18" w:rsidP="000C1E18">
      <w:pPr>
        <w:pStyle w:val="Normal"/>
        <w:rPr>
          <w:b/>
          <w:bCs/>
          <w:color w:val="000000"/>
        </w:rPr>
      </w:pPr>
      <w:r>
        <w:rPr>
          <w:b/>
          <w:bCs/>
          <w:color w:val="000000"/>
        </w:rPr>
        <w:t>14. Совокупность преступлений, совершаемых с целью извлечения основного или дополнительного дохода лицами, для которых характерен криминологический профессионализм, называется:</w:t>
      </w:r>
    </w:p>
    <w:p w:rsidR="000C1E18" w:rsidRDefault="000C1E18" w:rsidP="000C1E18">
      <w:pPr>
        <w:pStyle w:val="Normal"/>
        <w:rPr>
          <w:b/>
          <w:bCs/>
          <w:color w:val="000000"/>
        </w:rPr>
      </w:pPr>
      <w:r>
        <w:rPr>
          <w:color w:val="000000"/>
        </w:rPr>
        <w:t>а) экономическая преступность;</w:t>
      </w:r>
    </w:p>
    <w:p w:rsidR="000C1E18" w:rsidRDefault="000C1E18" w:rsidP="000C1E18">
      <w:pPr>
        <w:pStyle w:val="Normal"/>
        <w:rPr>
          <w:color w:val="000000"/>
        </w:rPr>
      </w:pPr>
      <w:r>
        <w:rPr>
          <w:color w:val="000000"/>
        </w:rPr>
        <w:t xml:space="preserve">б) профессиональная преступность; </w:t>
      </w:r>
    </w:p>
    <w:p w:rsidR="000C1E18" w:rsidRDefault="000C1E18" w:rsidP="000C1E18">
      <w:pPr>
        <w:pStyle w:val="Normal"/>
        <w:rPr>
          <w:color w:val="000000"/>
        </w:rPr>
      </w:pPr>
      <w:r>
        <w:rPr>
          <w:color w:val="000000"/>
        </w:rPr>
        <w:t>в) организованная преступность.</w:t>
      </w:r>
    </w:p>
    <w:p w:rsidR="000C1E18" w:rsidRDefault="000C1E18" w:rsidP="000C1E18">
      <w:pPr>
        <w:pStyle w:val="Normal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 xml:space="preserve"> </w:t>
      </w:r>
    </w:p>
    <w:p w:rsidR="000C1E18" w:rsidRDefault="000C1E18" w:rsidP="000C1E18">
      <w:pPr>
        <w:pStyle w:val="Normal"/>
        <w:rPr>
          <w:b/>
          <w:bCs/>
        </w:rPr>
      </w:pPr>
      <w:r>
        <w:rPr>
          <w:b/>
          <w:bCs/>
        </w:rPr>
        <w:t xml:space="preserve"> </w:t>
      </w:r>
    </w:p>
    <w:p w:rsidR="000C1E18" w:rsidRDefault="000C1E18" w:rsidP="000C1E18">
      <w:pPr>
        <w:pStyle w:val="Normal"/>
      </w:pPr>
      <w:r>
        <w:rPr>
          <w:i/>
          <w:iCs/>
          <w:u w:val="single"/>
        </w:rPr>
        <w:t>Примечание:</w:t>
      </w:r>
      <w:r>
        <w:t xml:space="preserve"> менее 7 правильных ответов – оценка «неуд»; от 7до10 – «удов»; 11-13-«4»; 13- 14 -«5».</w:t>
      </w:r>
    </w:p>
    <w:p w:rsidR="000C1E18" w:rsidRDefault="000C1E18" w:rsidP="000C1E18">
      <w:pPr>
        <w:pStyle w:val="Normal"/>
      </w:pPr>
      <w:r>
        <w:t xml:space="preserve"> </w:t>
      </w:r>
    </w:p>
    <w:p w:rsidR="000C1E18" w:rsidRDefault="000C1E18" w:rsidP="000C1E18">
      <w:pPr>
        <w:pStyle w:val="Normal"/>
      </w:pPr>
      <w:r>
        <w:t xml:space="preserve"> </w:t>
      </w:r>
    </w:p>
    <w:p w:rsidR="000C1E18" w:rsidRDefault="000C1E18" w:rsidP="000C1E18">
      <w:pPr>
        <w:pStyle w:val="Normal"/>
      </w:pPr>
      <w:r>
        <w:t xml:space="preserve"> </w:t>
      </w:r>
    </w:p>
    <w:p w:rsidR="000C1E18" w:rsidRDefault="000C1E18" w:rsidP="000C1E18">
      <w:pPr>
        <w:pStyle w:val="Normal"/>
      </w:pPr>
      <w:r>
        <w:lastRenderedPageBreak/>
        <w:t xml:space="preserve"> </w:t>
      </w:r>
    </w:p>
    <w:p w:rsidR="000C1E18" w:rsidRDefault="000C1E18" w:rsidP="000C1E18">
      <w:pPr>
        <w:pStyle w:val="Normal"/>
      </w:pPr>
      <w:r>
        <w:t xml:space="preserve"> </w:t>
      </w:r>
    </w:p>
    <w:p w:rsidR="000C1E18" w:rsidRDefault="000C1E18" w:rsidP="000C1E18">
      <w:pPr>
        <w:pStyle w:val="Normal"/>
      </w:pPr>
      <w:r>
        <w:t xml:space="preserve"> </w:t>
      </w:r>
    </w:p>
    <w:p w:rsidR="000C1E18" w:rsidRDefault="000C1E18" w:rsidP="000C1E18">
      <w:pPr>
        <w:pStyle w:val="Normal"/>
      </w:pPr>
      <w:r>
        <w:t xml:space="preserve"> </w:t>
      </w:r>
    </w:p>
    <w:p w:rsidR="000C1E18" w:rsidRDefault="000C1E18" w:rsidP="000C1E18">
      <w:pPr>
        <w:pStyle w:val="Normal"/>
      </w:pPr>
      <w:r>
        <w:t xml:space="preserve"> </w:t>
      </w:r>
    </w:p>
    <w:p w:rsidR="000C1E18" w:rsidRDefault="000C1E18" w:rsidP="000C1E18">
      <w:pPr>
        <w:pStyle w:val="Normal"/>
      </w:pPr>
      <w:r>
        <w:t xml:space="preserve"> </w:t>
      </w:r>
    </w:p>
    <w:p w:rsidR="000C1E18" w:rsidRDefault="000C1E18" w:rsidP="000C1E18">
      <w:pPr>
        <w:pStyle w:val="Normal"/>
      </w:pPr>
      <w:r>
        <w:t xml:space="preserve"> </w:t>
      </w:r>
    </w:p>
    <w:p w:rsidR="000C1E18" w:rsidRDefault="000C1E18" w:rsidP="000C1E18">
      <w:pPr>
        <w:pStyle w:val="Normal"/>
      </w:pPr>
      <w:r>
        <w:t xml:space="preserve"> </w:t>
      </w:r>
    </w:p>
    <w:p w:rsidR="000C1E18" w:rsidRDefault="000C1E18" w:rsidP="000C1E18">
      <w:pPr>
        <w:pStyle w:val="Normal"/>
      </w:pPr>
      <w:r>
        <w:t xml:space="preserve"> </w:t>
      </w:r>
    </w:p>
    <w:p w:rsidR="00650FD8" w:rsidRDefault="000C1E18">
      <w:bookmarkStart w:id="0" w:name="_GoBack"/>
      <w:bookmarkEnd w:id="0"/>
    </w:p>
    <w:sectPr w:rsidR="0065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18"/>
    <w:rsid w:val="000C1E18"/>
    <w:rsid w:val="004128E1"/>
    <w:rsid w:val="005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C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basedOn w:val="a"/>
    <w:rsid w:val="000C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 (Web)"/>
    <w:basedOn w:val="a"/>
    <w:semiHidden/>
    <w:rsid w:val="000C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0C1E18"/>
    <w:rPr>
      <w:rFonts w:ascii="Calibri" w:hAnsi="Calibri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C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basedOn w:val="a"/>
    <w:rsid w:val="000C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 (Web)"/>
    <w:basedOn w:val="a"/>
    <w:semiHidden/>
    <w:rsid w:val="000C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0C1E18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2020-12-03T14:44:00Z</dcterms:created>
  <dcterms:modified xsi:type="dcterms:W3CDTF">2020-12-03T14:45:00Z</dcterms:modified>
</cp:coreProperties>
</file>